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5614" w14:textId="77777777" w:rsidR="00896B2E" w:rsidRPr="00865EB6" w:rsidRDefault="00896B2E" w:rsidP="00E31A08">
      <w:pPr>
        <w:tabs>
          <w:tab w:val="left" w:pos="4560"/>
        </w:tabs>
        <w:spacing w:line="360" w:lineRule="auto"/>
        <w:ind w:rightChars="90" w:right="198"/>
        <w:jc w:val="right"/>
        <w:rPr>
          <w:rFonts w:ascii="HG丸ｺﾞｼｯｸM-PRO" w:hAnsi="HG丸ｺﾞｼｯｸM-PRO"/>
          <w:sz w:val="24"/>
        </w:rPr>
      </w:pPr>
    </w:p>
    <w:p w14:paraId="63153AB2" w14:textId="77777777" w:rsidR="00B442C2" w:rsidRPr="00865EB6" w:rsidRDefault="00B442C2" w:rsidP="00E31A08">
      <w:pPr>
        <w:tabs>
          <w:tab w:val="left" w:pos="2190"/>
        </w:tabs>
        <w:spacing w:line="360" w:lineRule="auto"/>
        <w:ind w:rightChars="90" w:right="198"/>
        <w:rPr>
          <w:rFonts w:ascii="HG丸ｺﾞｼｯｸM-PRO" w:hAnsi="HG丸ｺﾞｼｯｸM-PRO"/>
          <w:color w:val="auto"/>
          <w:sz w:val="24"/>
        </w:rPr>
      </w:pPr>
    </w:p>
    <w:p w14:paraId="40799B33" w14:textId="77777777" w:rsidR="00BF0847" w:rsidRPr="00865EB6" w:rsidRDefault="00BF0847" w:rsidP="00E31A08">
      <w:pPr>
        <w:pStyle w:val="aff1"/>
        <w:spacing w:line="360" w:lineRule="auto"/>
        <w:jc w:val="center"/>
        <w:rPr>
          <w:sz w:val="32"/>
          <w:szCs w:val="32"/>
        </w:rPr>
      </w:pPr>
      <w:r w:rsidRPr="00865EB6">
        <w:rPr>
          <w:rFonts w:hint="eastAsia"/>
          <w:sz w:val="32"/>
          <w:szCs w:val="32"/>
        </w:rPr>
        <w:t>「StageⅡ/ⅢおよびCROSS1/2の閉塞性大腸癌に対する</w:t>
      </w:r>
    </w:p>
    <w:p w14:paraId="1443D9E2" w14:textId="1E7F72D2" w:rsidR="00E457C0" w:rsidRPr="00865EB6" w:rsidRDefault="0016541A" w:rsidP="00E31A08">
      <w:pPr>
        <w:pStyle w:val="aff1"/>
        <w:spacing w:line="360" w:lineRule="auto"/>
        <w:jc w:val="center"/>
        <w:rPr>
          <w:sz w:val="32"/>
          <w:szCs w:val="32"/>
        </w:rPr>
      </w:pPr>
      <w:r w:rsidRPr="0092062E">
        <w:rPr>
          <w:rFonts w:ascii="メイリオ" w:eastAsia="メイリオ" w:hAnsi="メイリオ"/>
          <w:sz w:val="32"/>
          <w:szCs w:val="32"/>
        </w:rPr>
        <w:t>Bridge to Surgery (BTS)</w:t>
      </w:r>
      <w:r w:rsidR="00BF0847" w:rsidRPr="00865EB6">
        <w:rPr>
          <w:rFonts w:hint="eastAsia"/>
          <w:sz w:val="32"/>
          <w:szCs w:val="32"/>
        </w:rPr>
        <w:t>大腸ステントの長期予後に関する</w:t>
      </w:r>
    </w:p>
    <w:p w14:paraId="0A0A6B3A" w14:textId="77777777" w:rsidR="00BF0847" w:rsidRPr="00865EB6" w:rsidRDefault="00BF0847" w:rsidP="00E31A08">
      <w:pPr>
        <w:pStyle w:val="aff1"/>
        <w:spacing w:line="360" w:lineRule="auto"/>
        <w:jc w:val="center"/>
        <w:rPr>
          <w:sz w:val="32"/>
          <w:szCs w:val="32"/>
        </w:rPr>
      </w:pPr>
      <w:r w:rsidRPr="00865EB6">
        <w:rPr>
          <w:rFonts w:hint="eastAsia"/>
          <w:sz w:val="32"/>
          <w:szCs w:val="32"/>
        </w:rPr>
        <w:t>多施設共同無作為化臨床試験</w:t>
      </w:r>
    </w:p>
    <w:p w14:paraId="4CC0456B" w14:textId="77777777" w:rsidR="00BF0847" w:rsidRPr="00865EB6" w:rsidRDefault="00BF0847" w:rsidP="00E31A08">
      <w:pPr>
        <w:pStyle w:val="aff1"/>
        <w:spacing w:line="360" w:lineRule="auto"/>
        <w:jc w:val="center"/>
        <w:rPr>
          <w:sz w:val="32"/>
          <w:szCs w:val="32"/>
        </w:rPr>
      </w:pPr>
    </w:p>
    <w:p w14:paraId="0734004D" w14:textId="77777777" w:rsidR="00BF0847" w:rsidRPr="00865EB6" w:rsidRDefault="00BF0847" w:rsidP="00E31A08">
      <w:pPr>
        <w:pStyle w:val="aff1"/>
        <w:spacing w:line="360" w:lineRule="auto"/>
        <w:jc w:val="center"/>
        <w:rPr>
          <w:sz w:val="32"/>
          <w:szCs w:val="32"/>
        </w:rPr>
      </w:pPr>
      <w:r w:rsidRPr="00865EB6">
        <w:rPr>
          <w:rFonts w:hint="eastAsia"/>
          <w:sz w:val="32"/>
          <w:szCs w:val="32"/>
          <w:u w:val="single"/>
        </w:rPr>
        <w:t>Co</w:t>
      </w:r>
      <w:r w:rsidRPr="00865EB6">
        <w:rPr>
          <w:rFonts w:hint="eastAsia"/>
          <w:sz w:val="32"/>
          <w:szCs w:val="32"/>
        </w:rPr>
        <w:t>lonic stent for "</w:t>
      </w:r>
      <w:r w:rsidRPr="00865EB6">
        <w:rPr>
          <w:rFonts w:hint="eastAsia"/>
          <w:sz w:val="32"/>
          <w:szCs w:val="32"/>
          <w:u w:val="single"/>
        </w:rPr>
        <w:t>B</w:t>
      </w:r>
      <w:r w:rsidRPr="00865EB6">
        <w:rPr>
          <w:rFonts w:hint="eastAsia"/>
          <w:sz w:val="32"/>
          <w:szCs w:val="32"/>
        </w:rPr>
        <w:t xml:space="preserve">ridge to Surgery" prospective </w:t>
      </w:r>
      <w:r w:rsidRPr="00865EB6">
        <w:rPr>
          <w:rFonts w:hint="eastAsia"/>
          <w:sz w:val="32"/>
          <w:szCs w:val="32"/>
          <w:u w:val="single"/>
        </w:rPr>
        <w:t>ra</w:t>
      </w:r>
      <w:r w:rsidRPr="00865EB6">
        <w:rPr>
          <w:rFonts w:hint="eastAsia"/>
          <w:sz w:val="32"/>
          <w:szCs w:val="32"/>
        </w:rPr>
        <w:t xml:space="preserve">ndomized </w:t>
      </w:r>
      <w:r w:rsidRPr="00865EB6">
        <w:rPr>
          <w:sz w:val="32"/>
          <w:szCs w:val="32"/>
        </w:rPr>
        <w:br/>
      </w:r>
      <w:r w:rsidRPr="00865EB6">
        <w:rPr>
          <w:rFonts w:hint="eastAsia"/>
          <w:sz w:val="32"/>
          <w:szCs w:val="32"/>
        </w:rPr>
        <w:t xml:space="preserve">controlled trial comparing treatment with non-stenting surgery </w:t>
      </w:r>
      <w:r w:rsidRPr="00865EB6">
        <w:rPr>
          <w:sz w:val="32"/>
          <w:szCs w:val="32"/>
        </w:rPr>
        <w:br/>
      </w:r>
      <w:r w:rsidRPr="00865EB6">
        <w:rPr>
          <w:rFonts w:hint="eastAsia"/>
          <w:sz w:val="32"/>
          <w:szCs w:val="32"/>
        </w:rPr>
        <w:t>in stageⅡ/Ⅲ obstructive colon cancer</w:t>
      </w:r>
    </w:p>
    <w:p w14:paraId="70FC490F" w14:textId="77777777" w:rsidR="00BF0847" w:rsidRPr="00865EB6" w:rsidRDefault="00BF0847" w:rsidP="00E31A08">
      <w:pPr>
        <w:pStyle w:val="aff1"/>
        <w:spacing w:line="360" w:lineRule="auto"/>
        <w:jc w:val="center"/>
        <w:rPr>
          <w:sz w:val="32"/>
          <w:szCs w:val="32"/>
        </w:rPr>
      </w:pPr>
      <w:r w:rsidRPr="00865EB6">
        <w:rPr>
          <w:rFonts w:hint="eastAsia"/>
          <w:sz w:val="32"/>
          <w:szCs w:val="32"/>
        </w:rPr>
        <w:t>【</w:t>
      </w:r>
      <w:r w:rsidRPr="00865EB6">
        <w:rPr>
          <w:sz w:val="32"/>
          <w:szCs w:val="32"/>
        </w:rPr>
        <w:t>COBRA Trial</w:t>
      </w:r>
      <w:r w:rsidRPr="00865EB6">
        <w:rPr>
          <w:rFonts w:hint="eastAsia"/>
          <w:sz w:val="32"/>
          <w:szCs w:val="32"/>
        </w:rPr>
        <w:t>】」</w:t>
      </w:r>
    </w:p>
    <w:p w14:paraId="198BC268" w14:textId="77777777" w:rsidR="00E457C0" w:rsidRPr="00865EB6" w:rsidRDefault="00E457C0" w:rsidP="00E31A08">
      <w:pPr>
        <w:pStyle w:val="aff1"/>
        <w:spacing w:line="360" w:lineRule="auto"/>
        <w:jc w:val="center"/>
        <w:rPr>
          <w:sz w:val="32"/>
          <w:szCs w:val="32"/>
        </w:rPr>
      </w:pPr>
    </w:p>
    <w:p w14:paraId="21ADD04C" w14:textId="77777777" w:rsidR="00187BEE" w:rsidRPr="00865EB6" w:rsidRDefault="00187BEE" w:rsidP="00E31A08">
      <w:pPr>
        <w:spacing w:line="360" w:lineRule="auto"/>
        <w:ind w:rightChars="90" w:right="198"/>
        <w:jc w:val="center"/>
        <w:rPr>
          <w:rFonts w:ascii="HG丸ｺﾞｼｯｸM-PRO" w:hAnsi="HG丸ｺﾞｼｯｸM-PRO"/>
          <w:sz w:val="32"/>
          <w:szCs w:val="32"/>
        </w:rPr>
      </w:pPr>
      <w:r w:rsidRPr="00865EB6">
        <w:rPr>
          <w:rFonts w:ascii="HG丸ｺﾞｼｯｸM-PRO" w:hAnsi="HG丸ｺﾞｼｯｸM-PRO" w:hint="eastAsia"/>
          <w:sz w:val="32"/>
          <w:szCs w:val="32"/>
        </w:rPr>
        <w:t>についての同意・説明文書</w:t>
      </w:r>
    </w:p>
    <w:p w14:paraId="241CB626" w14:textId="77777777" w:rsidR="00187BEE" w:rsidRPr="00865EB6" w:rsidRDefault="00187BEE" w:rsidP="00E31A08">
      <w:pPr>
        <w:spacing w:line="360" w:lineRule="auto"/>
        <w:ind w:rightChars="90" w:right="198"/>
        <w:jc w:val="center"/>
        <w:rPr>
          <w:rFonts w:ascii="HG丸ｺﾞｼｯｸM-PRO" w:hAnsi="HG丸ｺﾞｼｯｸM-PRO"/>
          <w:sz w:val="32"/>
          <w:szCs w:val="32"/>
        </w:rPr>
      </w:pPr>
    </w:p>
    <w:p w14:paraId="7C848EAB" w14:textId="77777777" w:rsidR="006047A2" w:rsidRPr="00865EB6" w:rsidRDefault="006047A2" w:rsidP="00E31A08">
      <w:pPr>
        <w:spacing w:line="360" w:lineRule="auto"/>
        <w:ind w:rightChars="90" w:right="198"/>
        <w:jc w:val="center"/>
        <w:rPr>
          <w:rFonts w:ascii="HG丸ｺﾞｼｯｸM-PRO" w:hAnsi="HG丸ｺﾞｼｯｸM-PRO"/>
          <w:sz w:val="32"/>
          <w:szCs w:val="32"/>
        </w:rPr>
      </w:pPr>
    </w:p>
    <w:p w14:paraId="04621F2D" w14:textId="77777777" w:rsidR="00E12A17" w:rsidRDefault="00187BEE" w:rsidP="00E31A08">
      <w:pPr>
        <w:autoSpaceDE w:val="0"/>
        <w:autoSpaceDN w:val="0"/>
        <w:spacing w:line="360" w:lineRule="auto"/>
        <w:ind w:rightChars="90" w:right="198"/>
        <w:jc w:val="center"/>
        <w:textAlignment w:val="bottom"/>
        <w:rPr>
          <w:rFonts w:ascii="HG丸ｺﾞｼｯｸM-PRO" w:hAnsi="HG丸ｺﾞｼｯｸM-PRO"/>
          <w:sz w:val="32"/>
          <w:szCs w:val="32"/>
        </w:rPr>
      </w:pPr>
      <w:r w:rsidRPr="00865EB6">
        <w:rPr>
          <w:rFonts w:ascii="HG丸ｺﾞｼｯｸM-PRO" w:hAnsi="HG丸ｺﾞｼｯｸM-PRO" w:hint="eastAsia"/>
          <w:sz w:val="32"/>
          <w:szCs w:val="32"/>
        </w:rPr>
        <w:t>（臨床研究に参加するかどうかお決めになる前に</w:t>
      </w:r>
    </w:p>
    <w:p w14:paraId="4352A7F0" w14:textId="77777777" w:rsidR="00844896" w:rsidRPr="00865EB6" w:rsidRDefault="00187BEE" w:rsidP="00E31A08">
      <w:pPr>
        <w:autoSpaceDE w:val="0"/>
        <w:autoSpaceDN w:val="0"/>
        <w:spacing w:line="360" w:lineRule="auto"/>
        <w:ind w:rightChars="90" w:right="198"/>
        <w:jc w:val="center"/>
        <w:textAlignment w:val="bottom"/>
        <w:rPr>
          <w:rFonts w:ascii="HG丸ｺﾞｼｯｸM-PRO" w:hAnsi="HG丸ｺﾞｼｯｸM-PRO"/>
          <w:sz w:val="32"/>
          <w:szCs w:val="32"/>
        </w:rPr>
      </w:pPr>
      <w:r w:rsidRPr="00865EB6">
        <w:rPr>
          <w:rFonts w:ascii="HG丸ｺﾞｼｯｸM-PRO" w:hAnsi="HG丸ｺﾞｼｯｸM-PRO" w:hint="eastAsia"/>
          <w:sz w:val="32"/>
          <w:szCs w:val="32"/>
        </w:rPr>
        <w:t>よくお読みください）</w:t>
      </w:r>
    </w:p>
    <w:p w14:paraId="55016A91" w14:textId="77777777" w:rsidR="006047A2" w:rsidRPr="00865EB6" w:rsidRDefault="006047A2" w:rsidP="00E31A08">
      <w:pPr>
        <w:widowControl/>
        <w:adjustRightInd/>
        <w:spacing w:line="360" w:lineRule="auto"/>
        <w:ind w:rightChars="90" w:right="198"/>
        <w:jc w:val="left"/>
        <w:textAlignment w:val="auto"/>
        <w:rPr>
          <w:rFonts w:ascii="HG丸ｺﾞｼｯｸM-PRO" w:hAnsi="HG丸ｺﾞｼｯｸM-PRO"/>
          <w:sz w:val="24"/>
        </w:rPr>
      </w:pPr>
      <w:r w:rsidRPr="00865EB6">
        <w:rPr>
          <w:rFonts w:ascii="HG丸ｺﾞｼｯｸM-PRO" w:hAnsi="HG丸ｺﾞｼｯｸM-PRO"/>
          <w:sz w:val="24"/>
        </w:rPr>
        <w:br w:type="page"/>
      </w:r>
    </w:p>
    <w:p w14:paraId="32622859" w14:textId="77777777" w:rsidR="00FF5969" w:rsidRPr="00865EB6" w:rsidRDefault="00FF5969" w:rsidP="00E31A08">
      <w:pPr>
        <w:widowControl/>
        <w:adjustRightInd/>
        <w:spacing w:line="360" w:lineRule="auto"/>
        <w:ind w:rightChars="90" w:right="198"/>
        <w:jc w:val="left"/>
        <w:textAlignment w:val="auto"/>
        <w:rPr>
          <w:rFonts w:ascii="HG丸ｺﾞｼｯｸM-PRO" w:hAnsi="HG丸ｺﾞｼｯｸM-PRO"/>
          <w:b/>
          <w:sz w:val="24"/>
        </w:rPr>
      </w:pPr>
      <w:r w:rsidRPr="00865EB6">
        <w:rPr>
          <w:rFonts w:ascii="HG丸ｺﾞｼｯｸM-PRO" w:hAnsi="HG丸ｺﾞｼｯｸM-PRO" w:hint="eastAsia"/>
          <w:b/>
          <w:sz w:val="24"/>
        </w:rPr>
        <w:lastRenderedPageBreak/>
        <w:t>内容</w:t>
      </w:r>
    </w:p>
    <w:p w14:paraId="7AB2B8D8" w14:textId="77777777" w:rsidR="00B7214D" w:rsidRPr="00865EB6" w:rsidRDefault="00B7214D" w:rsidP="00E31A08">
      <w:pPr>
        <w:widowControl/>
        <w:adjustRightInd/>
        <w:spacing w:line="360" w:lineRule="auto"/>
        <w:ind w:rightChars="90" w:right="198"/>
        <w:jc w:val="left"/>
        <w:textAlignment w:val="auto"/>
        <w:rPr>
          <w:rFonts w:ascii="HG丸ｺﾞｼｯｸM-PRO" w:hAnsi="HG丸ｺﾞｼｯｸM-PRO"/>
          <w:b/>
          <w:sz w:val="24"/>
        </w:rPr>
      </w:pPr>
    </w:p>
    <w:p w14:paraId="356A207E" w14:textId="76E31FB6" w:rsidR="009515C1" w:rsidRPr="00865EB6" w:rsidRDefault="003D6778" w:rsidP="00E31A08">
      <w:pPr>
        <w:pStyle w:val="16"/>
        <w:spacing w:line="360" w:lineRule="auto"/>
        <w:rPr>
          <w:rFonts w:ascii="HG丸ｺﾞｼｯｸM-PRO" w:hAnsi="HG丸ｺﾞｼｯｸM-PRO" w:cstheme="minorBidi"/>
          <w:b w:val="0"/>
          <w:bCs w:val="0"/>
          <w:caps w:val="0"/>
          <w:noProof/>
          <w:color w:val="auto"/>
          <w:kern w:val="2"/>
          <w:sz w:val="24"/>
          <w:szCs w:val="24"/>
        </w:rPr>
      </w:pPr>
      <w:r w:rsidRPr="00865EB6">
        <w:rPr>
          <w:rFonts w:ascii="HG丸ｺﾞｼｯｸM-PRO" w:hAnsi="HG丸ｺﾞｼｯｸM-PRO"/>
          <w:sz w:val="24"/>
          <w:szCs w:val="24"/>
        </w:rPr>
        <w:fldChar w:fldCharType="begin"/>
      </w:r>
      <w:r w:rsidRPr="00865EB6">
        <w:rPr>
          <w:rFonts w:ascii="HG丸ｺﾞｼｯｸM-PRO" w:hAnsi="HG丸ｺﾞｼｯｸM-PRO"/>
          <w:sz w:val="24"/>
          <w:szCs w:val="24"/>
        </w:rPr>
        <w:instrText xml:space="preserve"> TOC \o "3-3" \f \h \z \t "見出し 1,1,見出し 2,2,HeadLine2,2,1.　見出し,1" </w:instrText>
      </w:r>
      <w:r w:rsidRPr="00865EB6">
        <w:rPr>
          <w:rFonts w:ascii="HG丸ｺﾞｼｯｸM-PRO" w:hAnsi="HG丸ｺﾞｼｯｸM-PRO"/>
          <w:sz w:val="24"/>
          <w:szCs w:val="24"/>
        </w:rPr>
        <w:fldChar w:fldCharType="separate"/>
      </w:r>
      <w:hyperlink w:anchor="_Toc432156259" w:history="1">
        <w:r w:rsidR="009515C1" w:rsidRPr="00865EB6">
          <w:rPr>
            <w:rStyle w:val="aff"/>
            <w:rFonts w:ascii="HG丸ｺﾞｼｯｸM-PRO" w:hAnsi="HG丸ｺﾞｼｯｸM-PRO"/>
            <w:noProof/>
            <w:sz w:val="24"/>
            <w:szCs w:val="24"/>
          </w:rPr>
          <w:t>1.</w:t>
        </w:r>
        <w:r w:rsidR="009515C1" w:rsidRPr="00865EB6">
          <w:rPr>
            <w:rFonts w:ascii="HG丸ｺﾞｼｯｸM-PRO" w:hAnsi="HG丸ｺﾞｼｯｸM-PRO" w:cstheme="minorBidi"/>
            <w:b w:val="0"/>
            <w:bCs w:val="0"/>
            <w:caps w:val="0"/>
            <w:noProof/>
            <w:color w:val="auto"/>
            <w:kern w:val="2"/>
            <w:sz w:val="24"/>
            <w:szCs w:val="24"/>
          </w:rPr>
          <w:tab/>
        </w:r>
        <w:r w:rsidR="009515C1" w:rsidRPr="00865EB6">
          <w:rPr>
            <w:rStyle w:val="aff"/>
            <w:rFonts w:ascii="HG丸ｺﾞｼｯｸM-PRO" w:hAnsi="HG丸ｺﾞｼｯｸM-PRO" w:hint="eastAsia"/>
            <w:noProof/>
            <w:sz w:val="24"/>
            <w:szCs w:val="24"/>
          </w:rPr>
          <w:t>はじめに</w:t>
        </w:r>
        <w:r w:rsidR="009515C1" w:rsidRPr="00865EB6">
          <w:rPr>
            <w:rFonts w:ascii="HG丸ｺﾞｼｯｸM-PRO" w:hAnsi="HG丸ｺﾞｼｯｸM-PRO"/>
            <w:noProof/>
            <w:webHidden/>
            <w:sz w:val="24"/>
            <w:szCs w:val="24"/>
          </w:rPr>
          <w:tab/>
        </w:r>
        <w:r w:rsidR="009515C1" w:rsidRPr="00865EB6">
          <w:rPr>
            <w:rFonts w:ascii="HG丸ｺﾞｼｯｸM-PRO" w:hAnsi="HG丸ｺﾞｼｯｸM-PRO"/>
            <w:noProof/>
            <w:webHidden/>
            <w:sz w:val="24"/>
            <w:szCs w:val="24"/>
          </w:rPr>
          <w:fldChar w:fldCharType="begin"/>
        </w:r>
        <w:r w:rsidR="009515C1" w:rsidRPr="00865EB6">
          <w:rPr>
            <w:rFonts w:ascii="HG丸ｺﾞｼｯｸM-PRO" w:hAnsi="HG丸ｺﾞｼｯｸM-PRO"/>
            <w:noProof/>
            <w:webHidden/>
            <w:sz w:val="24"/>
            <w:szCs w:val="24"/>
          </w:rPr>
          <w:instrText xml:space="preserve"> PAGEREF _Toc432156259 \h </w:instrText>
        </w:r>
        <w:r w:rsidR="009515C1" w:rsidRPr="00865EB6">
          <w:rPr>
            <w:rFonts w:ascii="HG丸ｺﾞｼｯｸM-PRO" w:hAnsi="HG丸ｺﾞｼｯｸM-PRO"/>
            <w:noProof/>
            <w:webHidden/>
            <w:sz w:val="24"/>
            <w:szCs w:val="24"/>
          </w:rPr>
        </w:r>
        <w:r w:rsidR="009515C1" w:rsidRPr="00865EB6">
          <w:rPr>
            <w:rFonts w:ascii="HG丸ｺﾞｼｯｸM-PRO" w:hAnsi="HG丸ｺﾞｼｯｸM-PRO"/>
            <w:noProof/>
            <w:webHidden/>
            <w:sz w:val="24"/>
            <w:szCs w:val="24"/>
          </w:rPr>
          <w:fldChar w:fldCharType="separate"/>
        </w:r>
        <w:r w:rsidR="003D59C2">
          <w:rPr>
            <w:rFonts w:ascii="HG丸ｺﾞｼｯｸM-PRO" w:hAnsi="HG丸ｺﾞｼｯｸM-PRO"/>
            <w:noProof/>
            <w:webHidden/>
            <w:sz w:val="24"/>
            <w:szCs w:val="24"/>
          </w:rPr>
          <w:t>3</w:t>
        </w:r>
        <w:r w:rsidR="009515C1" w:rsidRPr="00865EB6">
          <w:rPr>
            <w:rFonts w:ascii="HG丸ｺﾞｼｯｸM-PRO" w:hAnsi="HG丸ｺﾞｼｯｸM-PRO"/>
            <w:noProof/>
            <w:webHidden/>
            <w:sz w:val="24"/>
            <w:szCs w:val="24"/>
          </w:rPr>
          <w:fldChar w:fldCharType="end"/>
        </w:r>
      </w:hyperlink>
    </w:p>
    <w:p w14:paraId="436D5C83" w14:textId="3ED9503A" w:rsidR="009515C1" w:rsidRPr="00865EB6" w:rsidRDefault="00ED00C4" w:rsidP="00E31A08">
      <w:pPr>
        <w:pStyle w:val="16"/>
        <w:spacing w:line="360" w:lineRule="auto"/>
        <w:rPr>
          <w:rFonts w:ascii="HG丸ｺﾞｼｯｸM-PRO" w:hAnsi="HG丸ｺﾞｼｯｸM-PRO" w:cstheme="minorBidi"/>
          <w:b w:val="0"/>
          <w:bCs w:val="0"/>
          <w:caps w:val="0"/>
          <w:noProof/>
          <w:color w:val="auto"/>
          <w:kern w:val="2"/>
          <w:sz w:val="24"/>
          <w:szCs w:val="24"/>
        </w:rPr>
      </w:pPr>
      <w:hyperlink w:anchor="_Toc432156260" w:history="1">
        <w:r w:rsidR="009515C1" w:rsidRPr="00865EB6">
          <w:rPr>
            <w:rStyle w:val="aff"/>
            <w:rFonts w:ascii="HG丸ｺﾞｼｯｸM-PRO" w:hAnsi="HG丸ｺﾞｼｯｸM-PRO"/>
            <w:noProof/>
            <w:sz w:val="24"/>
            <w:szCs w:val="24"/>
          </w:rPr>
          <w:t>2.</w:t>
        </w:r>
        <w:r w:rsidR="009515C1" w:rsidRPr="00865EB6">
          <w:rPr>
            <w:rFonts w:ascii="HG丸ｺﾞｼｯｸM-PRO" w:hAnsi="HG丸ｺﾞｼｯｸM-PRO" w:cstheme="minorBidi"/>
            <w:b w:val="0"/>
            <w:bCs w:val="0"/>
            <w:caps w:val="0"/>
            <w:noProof/>
            <w:color w:val="auto"/>
            <w:kern w:val="2"/>
            <w:sz w:val="24"/>
            <w:szCs w:val="24"/>
          </w:rPr>
          <w:tab/>
        </w:r>
        <w:r w:rsidR="009515C1" w:rsidRPr="00865EB6">
          <w:rPr>
            <w:rStyle w:val="aff"/>
            <w:rFonts w:ascii="HG丸ｺﾞｼｯｸM-PRO" w:hAnsi="HG丸ｺﾞｼｯｸM-PRO" w:hint="eastAsia"/>
            <w:noProof/>
            <w:sz w:val="24"/>
            <w:szCs w:val="24"/>
          </w:rPr>
          <w:t>本研究の目的</w:t>
        </w:r>
        <w:r w:rsidR="009515C1" w:rsidRPr="00865EB6">
          <w:rPr>
            <w:rFonts w:ascii="HG丸ｺﾞｼｯｸM-PRO" w:hAnsi="HG丸ｺﾞｼｯｸM-PRO"/>
            <w:noProof/>
            <w:webHidden/>
            <w:sz w:val="24"/>
            <w:szCs w:val="24"/>
          </w:rPr>
          <w:tab/>
        </w:r>
        <w:r w:rsidR="009515C1" w:rsidRPr="00865EB6">
          <w:rPr>
            <w:rFonts w:ascii="HG丸ｺﾞｼｯｸM-PRO" w:hAnsi="HG丸ｺﾞｼｯｸM-PRO"/>
            <w:noProof/>
            <w:webHidden/>
            <w:sz w:val="24"/>
            <w:szCs w:val="24"/>
          </w:rPr>
          <w:fldChar w:fldCharType="begin"/>
        </w:r>
        <w:r w:rsidR="009515C1" w:rsidRPr="00865EB6">
          <w:rPr>
            <w:rFonts w:ascii="HG丸ｺﾞｼｯｸM-PRO" w:hAnsi="HG丸ｺﾞｼｯｸM-PRO"/>
            <w:noProof/>
            <w:webHidden/>
            <w:sz w:val="24"/>
            <w:szCs w:val="24"/>
          </w:rPr>
          <w:instrText xml:space="preserve"> PAGEREF _Toc432156260 \h </w:instrText>
        </w:r>
        <w:r w:rsidR="009515C1" w:rsidRPr="00865EB6">
          <w:rPr>
            <w:rFonts w:ascii="HG丸ｺﾞｼｯｸM-PRO" w:hAnsi="HG丸ｺﾞｼｯｸM-PRO"/>
            <w:noProof/>
            <w:webHidden/>
            <w:sz w:val="24"/>
            <w:szCs w:val="24"/>
          </w:rPr>
        </w:r>
        <w:r w:rsidR="009515C1" w:rsidRPr="00865EB6">
          <w:rPr>
            <w:rFonts w:ascii="HG丸ｺﾞｼｯｸM-PRO" w:hAnsi="HG丸ｺﾞｼｯｸM-PRO"/>
            <w:noProof/>
            <w:webHidden/>
            <w:sz w:val="24"/>
            <w:szCs w:val="24"/>
          </w:rPr>
          <w:fldChar w:fldCharType="separate"/>
        </w:r>
        <w:r w:rsidR="003D59C2">
          <w:rPr>
            <w:rFonts w:ascii="HG丸ｺﾞｼｯｸM-PRO" w:hAnsi="HG丸ｺﾞｼｯｸM-PRO"/>
            <w:noProof/>
            <w:webHidden/>
            <w:sz w:val="24"/>
            <w:szCs w:val="24"/>
          </w:rPr>
          <w:t>5</w:t>
        </w:r>
        <w:r w:rsidR="009515C1" w:rsidRPr="00865EB6">
          <w:rPr>
            <w:rFonts w:ascii="HG丸ｺﾞｼｯｸM-PRO" w:hAnsi="HG丸ｺﾞｼｯｸM-PRO"/>
            <w:noProof/>
            <w:webHidden/>
            <w:sz w:val="24"/>
            <w:szCs w:val="24"/>
          </w:rPr>
          <w:fldChar w:fldCharType="end"/>
        </w:r>
      </w:hyperlink>
    </w:p>
    <w:p w14:paraId="5582E627" w14:textId="15355956" w:rsidR="009515C1" w:rsidRPr="00865EB6" w:rsidRDefault="00ED00C4" w:rsidP="00E31A08">
      <w:pPr>
        <w:pStyle w:val="16"/>
        <w:spacing w:line="360" w:lineRule="auto"/>
        <w:rPr>
          <w:rFonts w:ascii="HG丸ｺﾞｼｯｸM-PRO" w:hAnsi="HG丸ｺﾞｼｯｸM-PRO" w:cstheme="minorBidi"/>
          <w:b w:val="0"/>
          <w:bCs w:val="0"/>
          <w:caps w:val="0"/>
          <w:noProof/>
          <w:color w:val="auto"/>
          <w:kern w:val="2"/>
          <w:sz w:val="24"/>
          <w:szCs w:val="24"/>
        </w:rPr>
      </w:pPr>
      <w:hyperlink w:anchor="_Toc432156261" w:history="1">
        <w:r w:rsidR="009515C1" w:rsidRPr="00865EB6">
          <w:rPr>
            <w:rStyle w:val="aff"/>
            <w:rFonts w:ascii="HG丸ｺﾞｼｯｸM-PRO" w:hAnsi="HG丸ｺﾞｼｯｸM-PRO"/>
            <w:noProof/>
            <w:sz w:val="24"/>
            <w:szCs w:val="24"/>
          </w:rPr>
          <w:t>3.</w:t>
        </w:r>
        <w:r w:rsidR="009515C1" w:rsidRPr="00865EB6">
          <w:rPr>
            <w:rFonts w:ascii="HG丸ｺﾞｼｯｸM-PRO" w:hAnsi="HG丸ｺﾞｼｯｸM-PRO" w:cstheme="minorBidi"/>
            <w:b w:val="0"/>
            <w:bCs w:val="0"/>
            <w:caps w:val="0"/>
            <w:noProof/>
            <w:color w:val="auto"/>
            <w:kern w:val="2"/>
            <w:sz w:val="24"/>
            <w:szCs w:val="24"/>
          </w:rPr>
          <w:tab/>
        </w:r>
        <w:r w:rsidR="009515C1" w:rsidRPr="00865EB6">
          <w:rPr>
            <w:rStyle w:val="aff"/>
            <w:rFonts w:ascii="HG丸ｺﾞｼｯｸM-PRO" w:hAnsi="HG丸ｺﾞｼｯｸM-PRO" w:hint="eastAsia"/>
            <w:noProof/>
            <w:sz w:val="24"/>
            <w:szCs w:val="24"/>
          </w:rPr>
          <w:t>本研究の方法</w:t>
        </w:r>
        <w:r w:rsidR="009515C1" w:rsidRPr="00865EB6">
          <w:rPr>
            <w:rFonts w:ascii="HG丸ｺﾞｼｯｸM-PRO" w:hAnsi="HG丸ｺﾞｼｯｸM-PRO"/>
            <w:noProof/>
            <w:webHidden/>
            <w:sz w:val="24"/>
            <w:szCs w:val="24"/>
          </w:rPr>
          <w:tab/>
        </w:r>
        <w:r w:rsidR="009515C1" w:rsidRPr="00865EB6">
          <w:rPr>
            <w:rFonts w:ascii="HG丸ｺﾞｼｯｸM-PRO" w:hAnsi="HG丸ｺﾞｼｯｸM-PRO"/>
            <w:noProof/>
            <w:webHidden/>
            <w:sz w:val="24"/>
            <w:szCs w:val="24"/>
          </w:rPr>
          <w:fldChar w:fldCharType="begin"/>
        </w:r>
        <w:r w:rsidR="009515C1" w:rsidRPr="00865EB6">
          <w:rPr>
            <w:rFonts w:ascii="HG丸ｺﾞｼｯｸM-PRO" w:hAnsi="HG丸ｺﾞｼｯｸM-PRO"/>
            <w:noProof/>
            <w:webHidden/>
            <w:sz w:val="24"/>
            <w:szCs w:val="24"/>
          </w:rPr>
          <w:instrText xml:space="preserve"> PAGEREF _Toc432156261 \h </w:instrText>
        </w:r>
        <w:r w:rsidR="009515C1" w:rsidRPr="00865EB6">
          <w:rPr>
            <w:rFonts w:ascii="HG丸ｺﾞｼｯｸM-PRO" w:hAnsi="HG丸ｺﾞｼｯｸM-PRO"/>
            <w:noProof/>
            <w:webHidden/>
            <w:sz w:val="24"/>
            <w:szCs w:val="24"/>
          </w:rPr>
        </w:r>
        <w:r w:rsidR="009515C1" w:rsidRPr="00865EB6">
          <w:rPr>
            <w:rFonts w:ascii="HG丸ｺﾞｼｯｸM-PRO" w:hAnsi="HG丸ｺﾞｼｯｸM-PRO"/>
            <w:noProof/>
            <w:webHidden/>
            <w:sz w:val="24"/>
            <w:szCs w:val="24"/>
          </w:rPr>
          <w:fldChar w:fldCharType="separate"/>
        </w:r>
        <w:r w:rsidR="003D59C2">
          <w:rPr>
            <w:rFonts w:ascii="HG丸ｺﾞｼｯｸM-PRO" w:hAnsi="HG丸ｺﾞｼｯｸM-PRO"/>
            <w:noProof/>
            <w:webHidden/>
            <w:sz w:val="24"/>
            <w:szCs w:val="24"/>
          </w:rPr>
          <w:t>7</w:t>
        </w:r>
        <w:r w:rsidR="009515C1" w:rsidRPr="00865EB6">
          <w:rPr>
            <w:rFonts w:ascii="HG丸ｺﾞｼｯｸM-PRO" w:hAnsi="HG丸ｺﾞｼｯｸM-PRO"/>
            <w:noProof/>
            <w:webHidden/>
            <w:sz w:val="24"/>
            <w:szCs w:val="24"/>
          </w:rPr>
          <w:fldChar w:fldCharType="end"/>
        </w:r>
      </w:hyperlink>
    </w:p>
    <w:p w14:paraId="19C45AD5" w14:textId="3AB0F203" w:rsidR="009515C1" w:rsidRPr="00865EB6" w:rsidRDefault="00ED00C4" w:rsidP="00E31A08">
      <w:pPr>
        <w:pStyle w:val="16"/>
        <w:spacing w:line="360" w:lineRule="auto"/>
        <w:rPr>
          <w:rFonts w:ascii="HG丸ｺﾞｼｯｸM-PRO" w:hAnsi="HG丸ｺﾞｼｯｸM-PRO" w:cstheme="minorBidi"/>
          <w:b w:val="0"/>
          <w:bCs w:val="0"/>
          <w:caps w:val="0"/>
          <w:noProof/>
          <w:color w:val="auto"/>
          <w:kern w:val="2"/>
          <w:sz w:val="24"/>
          <w:szCs w:val="24"/>
        </w:rPr>
      </w:pPr>
      <w:hyperlink w:anchor="_Toc432156262" w:history="1">
        <w:r w:rsidR="009515C1" w:rsidRPr="00865EB6">
          <w:rPr>
            <w:rStyle w:val="aff"/>
            <w:rFonts w:ascii="HG丸ｺﾞｼｯｸM-PRO" w:hAnsi="HG丸ｺﾞｼｯｸM-PRO"/>
            <w:noProof/>
            <w:sz w:val="24"/>
            <w:szCs w:val="24"/>
          </w:rPr>
          <w:t>4.</w:t>
        </w:r>
        <w:r w:rsidR="009515C1" w:rsidRPr="00865EB6">
          <w:rPr>
            <w:rFonts w:ascii="HG丸ｺﾞｼｯｸM-PRO" w:hAnsi="HG丸ｺﾞｼｯｸM-PRO" w:cstheme="minorBidi"/>
            <w:b w:val="0"/>
            <w:bCs w:val="0"/>
            <w:caps w:val="0"/>
            <w:noProof/>
            <w:color w:val="auto"/>
            <w:kern w:val="2"/>
            <w:sz w:val="24"/>
            <w:szCs w:val="24"/>
          </w:rPr>
          <w:tab/>
        </w:r>
        <w:r w:rsidR="009515C1" w:rsidRPr="00865EB6">
          <w:rPr>
            <w:rStyle w:val="aff"/>
            <w:rFonts w:ascii="HG丸ｺﾞｼｯｸM-PRO" w:hAnsi="HG丸ｺﾞｼｯｸM-PRO" w:hint="eastAsia"/>
            <w:noProof/>
            <w:sz w:val="24"/>
            <w:szCs w:val="24"/>
          </w:rPr>
          <w:t>本研究の予定参加期間</w:t>
        </w:r>
        <w:r w:rsidR="009515C1" w:rsidRPr="00865EB6">
          <w:rPr>
            <w:rFonts w:ascii="HG丸ｺﾞｼｯｸM-PRO" w:hAnsi="HG丸ｺﾞｼｯｸM-PRO"/>
            <w:noProof/>
            <w:webHidden/>
            <w:sz w:val="24"/>
            <w:szCs w:val="24"/>
          </w:rPr>
          <w:tab/>
        </w:r>
        <w:r w:rsidR="009515C1" w:rsidRPr="00865EB6">
          <w:rPr>
            <w:rFonts w:ascii="HG丸ｺﾞｼｯｸM-PRO" w:hAnsi="HG丸ｺﾞｼｯｸM-PRO"/>
            <w:noProof/>
            <w:webHidden/>
            <w:sz w:val="24"/>
            <w:szCs w:val="24"/>
          </w:rPr>
          <w:fldChar w:fldCharType="begin"/>
        </w:r>
        <w:r w:rsidR="009515C1" w:rsidRPr="00865EB6">
          <w:rPr>
            <w:rFonts w:ascii="HG丸ｺﾞｼｯｸM-PRO" w:hAnsi="HG丸ｺﾞｼｯｸM-PRO"/>
            <w:noProof/>
            <w:webHidden/>
            <w:sz w:val="24"/>
            <w:szCs w:val="24"/>
          </w:rPr>
          <w:instrText xml:space="preserve"> PAGEREF _Toc432156262 \h </w:instrText>
        </w:r>
        <w:r w:rsidR="009515C1" w:rsidRPr="00865EB6">
          <w:rPr>
            <w:rFonts w:ascii="HG丸ｺﾞｼｯｸM-PRO" w:hAnsi="HG丸ｺﾞｼｯｸM-PRO"/>
            <w:noProof/>
            <w:webHidden/>
            <w:sz w:val="24"/>
            <w:szCs w:val="24"/>
          </w:rPr>
        </w:r>
        <w:r w:rsidR="009515C1" w:rsidRPr="00865EB6">
          <w:rPr>
            <w:rFonts w:ascii="HG丸ｺﾞｼｯｸM-PRO" w:hAnsi="HG丸ｺﾞｼｯｸM-PRO"/>
            <w:noProof/>
            <w:webHidden/>
            <w:sz w:val="24"/>
            <w:szCs w:val="24"/>
          </w:rPr>
          <w:fldChar w:fldCharType="separate"/>
        </w:r>
        <w:r w:rsidR="003D59C2">
          <w:rPr>
            <w:rFonts w:ascii="HG丸ｺﾞｼｯｸM-PRO" w:hAnsi="HG丸ｺﾞｼｯｸM-PRO"/>
            <w:noProof/>
            <w:webHidden/>
            <w:sz w:val="24"/>
            <w:szCs w:val="24"/>
          </w:rPr>
          <w:t>12</w:t>
        </w:r>
        <w:r w:rsidR="009515C1" w:rsidRPr="00865EB6">
          <w:rPr>
            <w:rFonts w:ascii="HG丸ｺﾞｼｯｸM-PRO" w:hAnsi="HG丸ｺﾞｼｯｸM-PRO"/>
            <w:noProof/>
            <w:webHidden/>
            <w:sz w:val="24"/>
            <w:szCs w:val="24"/>
          </w:rPr>
          <w:fldChar w:fldCharType="end"/>
        </w:r>
      </w:hyperlink>
    </w:p>
    <w:p w14:paraId="1CDD701A" w14:textId="314138A7" w:rsidR="009515C1" w:rsidRPr="00865EB6" w:rsidRDefault="00ED00C4" w:rsidP="00E31A08">
      <w:pPr>
        <w:pStyle w:val="16"/>
        <w:spacing w:line="360" w:lineRule="auto"/>
        <w:rPr>
          <w:rFonts w:ascii="HG丸ｺﾞｼｯｸM-PRO" w:hAnsi="HG丸ｺﾞｼｯｸM-PRO" w:cstheme="minorBidi"/>
          <w:b w:val="0"/>
          <w:bCs w:val="0"/>
          <w:caps w:val="0"/>
          <w:noProof/>
          <w:color w:val="auto"/>
          <w:kern w:val="2"/>
          <w:sz w:val="24"/>
          <w:szCs w:val="24"/>
        </w:rPr>
      </w:pPr>
      <w:hyperlink w:anchor="_Toc432156263" w:history="1">
        <w:r w:rsidR="009515C1" w:rsidRPr="00865EB6">
          <w:rPr>
            <w:rStyle w:val="aff"/>
            <w:rFonts w:ascii="HG丸ｺﾞｼｯｸM-PRO" w:hAnsi="HG丸ｺﾞｼｯｸM-PRO"/>
            <w:noProof/>
            <w:sz w:val="24"/>
            <w:szCs w:val="24"/>
          </w:rPr>
          <w:t>5.</w:t>
        </w:r>
        <w:r w:rsidR="009515C1" w:rsidRPr="00865EB6">
          <w:rPr>
            <w:rFonts w:ascii="HG丸ｺﾞｼｯｸM-PRO" w:hAnsi="HG丸ｺﾞｼｯｸM-PRO" w:cstheme="minorBidi"/>
            <w:b w:val="0"/>
            <w:bCs w:val="0"/>
            <w:caps w:val="0"/>
            <w:noProof/>
            <w:color w:val="auto"/>
            <w:kern w:val="2"/>
            <w:sz w:val="24"/>
            <w:szCs w:val="24"/>
          </w:rPr>
          <w:tab/>
        </w:r>
        <w:r w:rsidR="009515C1" w:rsidRPr="00865EB6">
          <w:rPr>
            <w:rStyle w:val="aff"/>
            <w:rFonts w:ascii="HG丸ｺﾞｼｯｸM-PRO" w:hAnsi="HG丸ｺﾞｼｯｸM-PRO" w:hint="eastAsia"/>
            <w:noProof/>
            <w:sz w:val="24"/>
            <w:szCs w:val="24"/>
          </w:rPr>
          <w:t>本研究の予定参加人数</w:t>
        </w:r>
        <w:r w:rsidR="009515C1" w:rsidRPr="00865EB6">
          <w:rPr>
            <w:rFonts w:ascii="HG丸ｺﾞｼｯｸM-PRO" w:hAnsi="HG丸ｺﾞｼｯｸM-PRO"/>
            <w:noProof/>
            <w:webHidden/>
            <w:sz w:val="24"/>
            <w:szCs w:val="24"/>
          </w:rPr>
          <w:tab/>
        </w:r>
        <w:r w:rsidR="009515C1" w:rsidRPr="00865EB6">
          <w:rPr>
            <w:rFonts w:ascii="HG丸ｺﾞｼｯｸM-PRO" w:hAnsi="HG丸ｺﾞｼｯｸM-PRO"/>
            <w:noProof/>
            <w:webHidden/>
            <w:sz w:val="24"/>
            <w:szCs w:val="24"/>
          </w:rPr>
          <w:fldChar w:fldCharType="begin"/>
        </w:r>
        <w:r w:rsidR="009515C1" w:rsidRPr="00865EB6">
          <w:rPr>
            <w:rFonts w:ascii="HG丸ｺﾞｼｯｸM-PRO" w:hAnsi="HG丸ｺﾞｼｯｸM-PRO"/>
            <w:noProof/>
            <w:webHidden/>
            <w:sz w:val="24"/>
            <w:szCs w:val="24"/>
          </w:rPr>
          <w:instrText xml:space="preserve"> PAGEREF _Toc432156263 \h </w:instrText>
        </w:r>
        <w:r w:rsidR="009515C1" w:rsidRPr="00865EB6">
          <w:rPr>
            <w:rFonts w:ascii="HG丸ｺﾞｼｯｸM-PRO" w:hAnsi="HG丸ｺﾞｼｯｸM-PRO"/>
            <w:noProof/>
            <w:webHidden/>
            <w:sz w:val="24"/>
            <w:szCs w:val="24"/>
          </w:rPr>
        </w:r>
        <w:r w:rsidR="009515C1" w:rsidRPr="00865EB6">
          <w:rPr>
            <w:rFonts w:ascii="HG丸ｺﾞｼｯｸM-PRO" w:hAnsi="HG丸ｺﾞｼｯｸM-PRO"/>
            <w:noProof/>
            <w:webHidden/>
            <w:sz w:val="24"/>
            <w:szCs w:val="24"/>
          </w:rPr>
          <w:fldChar w:fldCharType="separate"/>
        </w:r>
        <w:r w:rsidR="003D59C2">
          <w:rPr>
            <w:rFonts w:ascii="HG丸ｺﾞｼｯｸM-PRO" w:hAnsi="HG丸ｺﾞｼｯｸM-PRO"/>
            <w:noProof/>
            <w:webHidden/>
            <w:sz w:val="24"/>
            <w:szCs w:val="24"/>
          </w:rPr>
          <w:t>13</w:t>
        </w:r>
        <w:r w:rsidR="009515C1" w:rsidRPr="00865EB6">
          <w:rPr>
            <w:rFonts w:ascii="HG丸ｺﾞｼｯｸM-PRO" w:hAnsi="HG丸ｺﾞｼｯｸM-PRO"/>
            <w:noProof/>
            <w:webHidden/>
            <w:sz w:val="24"/>
            <w:szCs w:val="24"/>
          </w:rPr>
          <w:fldChar w:fldCharType="end"/>
        </w:r>
      </w:hyperlink>
    </w:p>
    <w:p w14:paraId="76225D4C" w14:textId="2E273729" w:rsidR="009515C1" w:rsidRPr="00865EB6" w:rsidRDefault="00ED00C4" w:rsidP="00E31A08">
      <w:pPr>
        <w:pStyle w:val="16"/>
        <w:spacing w:line="360" w:lineRule="auto"/>
        <w:rPr>
          <w:rFonts w:ascii="HG丸ｺﾞｼｯｸM-PRO" w:hAnsi="HG丸ｺﾞｼｯｸM-PRO" w:cstheme="minorBidi"/>
          <w:b w:val="0"/>
          <w:bCs w:val="0"/>
          <w:caps w:val="0"/>
          <w:noProof/>
          <w:color w:val="auto"/>
          <w:kern w:val="2"/>
          <w:sz w:val="24"/>
          <w:szCs w:val="24"/>
        </w:rPr>
      </w:pPr>
      <w:hyperlink w:anchor="_Toc432156264" w:history="1">
        <w:r w:rsidR="009515C1" w:rsidRPr="00865EB6">
          <w:rPr>
            <w:rStyle w:val="aff"/>
            <w:rFonts w:ascii="HG丸ｺﾞｼｯｸM-PRO" w:hAnsi="HG丸ｺﾞｼｯｸM-PRO"/>
            <w:noProof/>
            <w:sz w:val="24"/>
            <w:szCs w:val="24"/>
          </w:rPr>
          <w:t>6.</w:t>
        </w:r>
        <w:r w:rsidR="009515C1" w:rsidRPr="00865EB6">
          <w:rPr>
            <w:rFonts w:ascii="HG丸ｺﾞｼｯｸM-PRO" w:hAnsi="HG丸ｺﾞｼｯｸM-PRO" w:cstheme="minorBidi"/>
            <w:b w:val="0"/>
            <w:bCs w:val="0"/>
            <w:caps w:val="0"/>
            <w:noProof/>
            <w:color w:val="auto"/>
            <w:kern w:val="2"/>
            <w:sz w:val="24"/>
            <w:szCs w:val="24"/>
          </w:rPr>
          <w:tab/>
        </w:r>
        <w:r w:rsidR="009515C1" w:rsidRPr="00865EB6">
          <w:rPr>
            <w:rStyle w:val="aff"/>
            <w:rFonts w:ascii="HG丸ｺﾞｼｯｸM-PRO" w:hAnsi="HG丸ｺﾞｼｯｸM-PRO" w:hint="eastAsia"/>
            <w:noProof/>
            <w:sz w:val="24"/>
            <w:szCs w:val="24"/>
          </w:rPr>
          <w:t>本研究への参加により予期される効果と、起こるかもしれない副作用について</w:t>
        </w:r>
        <w:r w:rsidR="009515C1" w:rsidRPr="00865EB6">
          <w:rPr>
            <w:rFonts w:ascii="HG丸ｺﾞｼｯｸM-PRO" w:hAnsi="HG丸ｺﾞｼｯｸM-PRO"/>
            <w:noProof/>
            <w:webHidden/>
            <w:sz w:val="24"/>
            <w:szCs w:val="24"/>
          </w:rPr>
          <w:tab/>
        </w:r>
        <w:r w:rsidR="009515C1" w:rsidRPr="00865EB6">
          <w:rPr>
            <w:rFonts w:ascii="HG丸ｺﾞｼｯｸM-PRO" w:hAnsi="HG丸ｺﾞｼｯｸM-PRO"/>
            <w:noProof/>
            <w:webHidden/>
            <w:sz w:val="24"/>
            <w:szCs w:val="24"/>
          </w:rPr>
          <w:fldChar w:fldCharType="begin"/>
        </w:r>
        <w:r w:rsidR="009515C1" w:rsidRPr="00865EB6">
          <w:rPr>
            <w:rFonts w:ascii="HG丸ｺﾞｼｯｸM-PRO" w:hAnsi="HG丸ｺﾞｼｯｸM-PRO"/>
            <w:noProof/>
            <w:webHidden/>
            <w:sz w:val="24"/>
            <w:szCs w:val="24"/>
          </w:rPr>
          <w:instrText xml:space="preserve"> PAGEREF _Toc432156264 \h </w:instrText>
        </w:r>
        <w:r w:rsidR="009515C1" w:rsidRPr="00865EB6">
          <w:rPr>
            <w:rFonts w:ascii="HG丸ｺﾞｼｯｸM-PRO" w:hAnsi="HG丸ｺﾞｼｯｸM-PRO"/>
            <w:noProof/>
            <w:webHidden/>
            <w:sz w:val="24"/>
            <w:szCs w:val="24"/>
          </w:rPr>
        </w:r>
        <w:r w:rsidR="009515C1" w:rsidRPr="00865EB6">
          <w:rPr>
            <w:rFonts w:ascii="HG丸ｺﾞｼｯｸM-PRO" w:hAnsi="HG丸ｺﾞｼｯｸM-PRO"/>
            <w:noProof/>
            <w:webHidden/>
            <w:sz w:val="24"/>
            <w:szCs w:val="24"/>
          </w:rPr>
          <w:fldChar w:fldCharType="separate"/>
        </w:r>
        <w:r w:rsidR="003D59C2">
          <w:rPr>
            <w:rFonts w:ascii="HG丸ｺﾞｼｯｸM-PRO" w:hAnsi="HG丸ｺﾞｼｯｸM-PRO"/>
            <w:noProof/>
            <w:webHidden/>
            <w:sz w:val="24"/>
            <w:szCs w:val="24"/>
          </w:rPr>
          <w:t>13</w:t>
        </w:r>
        <w:r w:rsidR="009515C1" w:rsidRPr="00865EB6">
          <w:rPr>
            <w:rFonts w:ascii="HG丸ｺﾞｼｯｸM-PRO" w:hAnsi="HG丸ｺﾞｼｯｸM-PRO"/>
            <w:noProof/>
            <w:webHidden/>
            <w:sz w:val="24"/>
            <w:szCs w:val="24"/>
          </w:rPr>
          <w:fldChar w:fldCharType="end"/>
        </w:r>
      </w:hyperlink>
    </w:p>
    <w:p w14:paraId="1F62343B" w14:textId="317BE73A" w:rsidR="009515C1" w:rsidRPr="00865EB6" w:rsidRDefault="00ED00C4" w:rsidP="00E31A08">
      <w:pPr>
        <w:pStyle w:val="16"/>
        <w:spacing w:line="360" w:lineRule="auto"/>
        <w:rPr>
          <w:rFonts w:ascii="HG丸ｺﾞｼｯｸM-PRO" w:hAnsi="HG丸ｺﾞｼｯｸM-PRO" w:cstheme="minorBidi"/>
          <w:b w:val="0"/>
          <w:bCs w:val="0"/>
          <w:caps w:val="0"/>
          <w:noProof/>
          <w:color w:val="auto"/>
          <w:kern w:val="2"/>
          <w:sz w:val="24"/>
          <w:szCs w:val="24"/>
        </w:rPr>
      </w:pPr>
      <w:hyperlink w:anchor="_Toc432156265" w:history="1">
        <w:r w:rsidR="009515C1" w:rsidRPr="00865EB6">
          <w:rPr>
            <w:rStyle w:val="aff"/>
            <w:rFonts w:ascii="HG丸ｺﾞｼｯｸM-PRO" w:hAnsi="HG丸ｺﾞｼｯｸM-PRO"/>
            <w:noProof/>
            <w:sz w:val="24"/>
            <w:szCs w:val="24"/>
          </w:rPr>
          <w:t>7.</w:t>
        </w:r>
        <w:r w:rsidR="009515C1" w:rsidRPr="00865EB6">
          <w:rPr>
            <w:rFonts w:ascii="HG丸ｺﾞｼｯｸM-PRO" w:hAnsi="HG丸ｺﾞｼｯｸM-PRO" w:cstheme="minorBidi"/>
            <w:b w:val="0"/>
            <w:bCs w:val="0"/>
            <w:caps w:val="0"/>
            <w:noProof/>
            <w:color w:val="auto"/>
            <w:kern w:val="2"/>
            <w:sz w:val="24"/>
            <w:szCs w:val="24"/>
          </w:rPr>
          <w:tab/>
        </w:r>
        <w:r w:rsidR="009515C1" w:rsidRPr="00865EB6">
          <w:rPr>
            <w:rStyle w:val="aff"/>
            <w:rFonts w:ascii="HG丸ｺﾞｼｯｸM-PRO" w:hAnsi="HG丸ｺﾞｼｯｸM-PRO" w:hint="eastAsia"/>
            <w:noProof/>
            <w:sz w:val="24"/>
            <w:szCs w:val="24"/>
          </w:rPr>
          <w:t>本研究に参加しない場合の、他の治療方法</w:t>
        </w:r>
        <w:r w:rsidR="009515C1" w:rsidRPr="00865EB6">
          <w:rPr>
            <w:rFonts w:ascii="HG丸ｺﾞｼｯｸM-PRO" w:hAnsi="HG丸ｺﾞｼｯｸM-PRO"/>
            <w:noProof/>
            <w:webHidden/>
            <w:sz w:val="24"/>
            <w:szCs w:val="24"/>
          </w:rPr>
          <w:tab/>
        </w:r>
        <w:r w:rsidR="009515C1" w:rsidRPr="00865EB6">
          <w:rPr>
            <w:rFonts w:ascii="HG丸ｺﾞｼｯｸM-PRO" w:hAnsi="HG丸ｺﾞｼｯｸM-PRO"/>
            <w:noProof/>
            <w:webHidden/>
            <w:sz w:val="24"/>
            <w:szCs w:val="24"/>
          </w:rPr>
          <w:fldChar w:fldCharType="begin"/>
        </w:r>
        <w:r w:rsidR="009515C1" w:rsidRPr="00865EB6">
          <w:rPr>
            <w:rFonts w:ascii="HG丸ｺﾞｼｯｸM-PRO" w:hAnsi="HG丸ｺﾞｼｯｸM-PRO"/>
            <w:noProof/>
            <w:webHidden/>
            <w:sz w:val="24"/>
            <w:szCs w:val="24"/>
          </w:rPr>
          <w:instrText xml:space="preserve"> PAGEREF _Toc432156265 \h </w:instrText>
        </w:r>
        <w:r w:rsidR="009515C1" w:rsidRPr="00865EB6">
          <w:rPr>
            <w:rFonts w:ascii="HG丸ｺﾞｼｯｸM-PRO" w:hAnsi="HG丸ｺﾞｼｯｸM-PRO"/>
            <w:noProof/>
            <w:webHidden/>
            <w:sz w:val="24"/>
            <w:szCs w:val="24"/>
          </w:rPr>
        </w:r>
        <w:r w:rsidR="009515C1" w:rsidRPr="00865EB6">
          <w:rPr>
            <w:rFonts w:ascii="HG丸ｺﾞｼｯｸM-PRO" w:hAnsi="HG丸ｺﾞｼｯｸM-PRO"/>
            <w:noProof/>
            <w:webHidden/>
            <w:sz w:val="24"/>
            <w:szCs w:val="24"/>
          </w:rPr>
          <w:fldChar w:fldCharType="separate"/>
        </w:r>
        <w:r w:rsidR="003D59C2">
          <w:rPr>
            <w:rFonts w:ascii="HG丸ｺﾞｼｯｸM-PRO" w:hAnsi="HG丸ｺﾞｼｯｸM-PRO"/>
            <w:noProof/>
            <w:webHidden/>
            <w:sz w:val="24"/>
            <w:szCs w:val="24"/>
          </w:rPr>
          <w:t>15</w:t>
        </w:r>
        <w:r w:rsidR="009515C1" w:rsidRPr="00865EB6">
          <w:rPr>
            <w:rFonts w:ascii="HG丸ｺﾞｼｯｸM-PRO" w:hAnsi="HG丸ｺﾞｼｯｸM-PRO"/>
            <w:noProof/>
            <w:webHidden/>
            <w:sz w:val="24"/>
            <w:szCs w:val="24"/>
          </w:rPr>
          <w:fldChar w:fldCharType="end"/>
        </w:r>
      </w:hyperlink>
    </w:p>
    <w:p w14:paraId="157A8C95" w14:textId="796272E9" w:rsidR="009515C1" w:rsidRPr="00865EB6" w:rsidRDefault="00ED00C4" w:rsidP="00E31A08">
      <w:pPr>
        <w:pStyle w:val="16"/>
        <w:spacing w:line="360" w:lineRule="auto"/>
        <w:rPr>
          <w:rFonts w:ascii="HG丸ｺﾞｼｯｸM-PRO" w:hAnsi="HG丸ｺﾞｼｯｸM-PRO" w:cstheme="minorBidi"/>
          <w:b w:val="0"/>
          <w:bCs w:val="0"/>
          <w:caps w:val="0"/>
          <w:noProof/>
          <w:color w:val="auto"/>
          <w:kern w:val="2"/>
          <w:sz w:val="24"/>
          <w:szCs w:val="24"/>
        </w:rPr>
      </w:pPr>
      <w:hyperlink w:anchor="_Toc432156266" w:history="1">
        <w:r w:rsidR="009515C1" w:rsidRPr="00865EB6">
          <w:rPr>
            <w:rStyle w:val="aff"/>
            <w:rFonts w:ascii="HG丸ｺﾞｼｯｸM-PRO" w:hAnsi="HG丸ｺﾞｼｯｸM-PRO"/>
            <w:noProof/>
            <w:sz w:val="24"/>
            <w:szCs w:val="24"/>
          </w:rPr>
          <w:t>8.</w:t>
        </w:r>
        <w:r w:rsidR="009515C1" w:rsidRPr="00865EB6">
          <w:rPr>
            <w:rFonts w:ascii="HG丸ｺﾞｼｯｸM-PRO" w:hAnsi="HG丸ｺﾞｼｯｸM-PRO" w:cstheme="minorBidi"/>
            <w:b w:val="0"/>
            <w:bCs w:val="0"/>
            <w:caps w:val="0"/>
            <w:noProof/>
            <w:color w:val="auto"/>
            <w:kern w:val="2"/>
            <w:sz w:val="24"/>
            <w:szCs w:val="24"/>
          </w:rPr>
          <w:tab/>
        </w:r>
        <w:r w:rsidR="009515C1" w:rsidRPr="00865EB6">
          <w:rPr>
            <w:rStyle w:val="aff"/>
            <w:rFonts w:ascii="HG丸ｺﾞｼｯｸM-PRO" w:hAnsi="HG丸ｺﾞｼｯｸM-PRO" w:hint="eastAsia"/>
            <w:noProof/>
            <w:sz w:val="24"/>
            <w:szCs w:val="24"/>
          </w:rPr>
          <w:t>本研究中に、あなたの健康に被害が生じた場合について</w:t>
        </w:r>
        <w:r w:rsidR="009515C1" w:rsidRPr="00865EB6">
          <w:rPr>
            <w:rFonts w:ascii="HG丸ｺﾞｼｯｸM-PRO" w:hAnsi="HG丸ｺﾞｼｯｸM-PRO"/>
            <w:noProof/>
            <w:webHidden/>
            <w:sz w:val="24"/>
            <w:szCs w:val="24"/>
          </w:rPr>
          <w:tab/>
        </w:r>
        <w:r w:rsidR="009515C1" w:rsidRPr="00865EB6">
          <w:rPr>
            <w:rFonts w:ascii="HG丸ｺﾞｼｯｸM-PRO" w:hAnsi="HG丸ｺﾞｼｯｸM-PRO"/>
            <w:noProof/>
            <w:webHidden/>
            <w:sz w:val="24"/>
            <w:szCs w:val="24"/>
          </w:rPr>
          <w:fldChar w:fldCharType="begin"/>
        </w:r>
        <w:r w:rsidR="009515C1" w:rsidRPr="00865EB6">
          <w:rPr>
            <w:rFonts w:ascii="HG丸ｺﾞｼｯｸM-PRO" w:hAnsi="HG丸ｺﾞｼｯｸM-PRO"/>
            <w:noProof/>
            <w:webHidden/>
            <w:sz w:val="24"/>
            <w:szCs w:val="24"/>
          </w:rPr>
          <w:instrText xml:space="preserve"> PAGEREF _Toc432156266 \h </w:instrText>
        </w:r>
        <w:r w:rsidR="009515C1" w:rsidRPr="00865EB6">
          <w:rPr>
            <w:rFonts w:ascii="HG丸ｺﾞｼｯｸM-PRO" w:hAnsi="HG丸ｺﾞｼｯｸM-PRO"/>
            <w:noProof/>
            <w:webHidden/>
            <w:sz w:val="24"/>
            <w:szCs w:val="24"/>
          </w:rPr>
        </w:r>
        <w:r w:rsidR="009515C1" w:rsidRPr="00865EB6">
          <w:rPr>
            <w:rFonts w:ascii="HG丸ｺﾞｼｯｸM-PRO" w:hAnsi="HG丸ｺﾞｼｯｸM-PRO"/>
            <w:noProof/>
            <w:webHidden/>
            <w:sz w:val="24"/>
            <w:szCs w:val="24"/>
          </w:rPr>
          <w:fldChar w:fldCharType="separate"/>
        </w:r>
        <w:r w:rsidR="003D59C2">
          <w:rPr>
            <w:rFonts w:ascii="HG丸ｺﾞｼｯｸM-PRO" w:hAnsi="HG丸ｺﾞｼｯｸM-PRO"/>
            <w:noProof/>
            <w:webHidden/>
            <w:sz w:val="24"/>
            <w:szCs w:val="24"/>
          </w:rPr>
          <w:t>16</w:t>
        </w:r>
        <w:r w:rsidR="009515C1" w:rsidRPr="00865EB6">
          <w:rPr>
            <w:rFonts w:ascii="HG丸ｺﾞｼｯｸM-PRO" w:hAnsi="HG丸ｺﾞｼｯｸM-PRO"/>
            <w:noProof/>
            <w:webHidden/>
            <w:sz w:val="24"/>
            <w:szCs w:val="24"/>
          </w:rPr>
          <w:fldChar w:fldCharType="end"/>
        </w:r>
      </w:hyperlink>
    </w:p>
    <w:p w14:paraId="196FFF1B" w14:textId="50DF427D" w:rsidR="009515C1" w:rsidRPr="00865EB6" w:rsidRDefault="00ED00C4" w:rsidP="00E31A08">
      <w:pPr>
        <w:pStyle w:val="16"/>
        <w:spacing w:line="360" w:lineRule="auto"/>
        <w:rPr>
          <w:rFonts w:ascii="HG丸ｺﾞｼｯｸM-PRO" w:hAnsi="HG丸ｺﾞｼｯｸM-PRO" w:cstheme="minorBidi"/>
          <w:b w:val="0"/>
          <w:bCs w:val="0"/>
          <w:caps w:val="0"/>
          <w:noProof/>
          <w:color w:val="auto"/>
          <w:kern w:val="2"/>
          <w:sz w:val="24"/>
          <w:szCs w:val="24"/>
        </w:rPr>
      </w:pPr>
      <w:hyperlink w:anchor="_Toc432156267" w:history="1">
        <w:r w:rsidR="009515C1" w:rsidRPr="00865EB6">
          <w:rPr>
            <w:rStyle w:val="aff"/>
            <w:rFonts w:ascii="HG丸ｺﾞｼｯｸM-PRO" w:hAnsi="HG丸ｺﾞｼｯｸM-PRO"/>
            <w:noProof/>
            <w:sz w:val="24"/>
            <w:szCs w:val="24"/>
          </w:rPr>
          <w:t>9.</w:t>
        </w:r>
        <w:r w:rsidR="009515C1" w:rsidRPr="00865EB6">
          <w:rPr>
            <w:rFonts w:ascii="HG丸ｺﾞｼｯｸM-PRO" w:hAnsi="HG丸ｺﾞｼｯｸM-PRO" w:cstheme="minorBidi"/>
            <w:b w:val="0"/>
            <w:bCs w:val="0"/>
            <w:caps w:val="0"/>
            <w:noProof/>
            <w:color w:val="auto"/>
            <w:kern w:val="2"/>
            <w:sz w:val="24"/>
            <w:szCs w:val="24"/>
          </w:rPr>
          <w:tab/>
        </w:r>
        <w:r w:rsidR="009515C1" w:rsidRPr="00865EB6">
          <w:rPr>
            <w:rStyle w:val="aff"/>
            <w:rFonts w:ascii="HG丸ｺﾞｼｯｸM-PRO" w:hAnsi="HG丸ｺﾞｼｯｸM-PRO" w:hint="eastAsia"/>
            <w:noProof/>
            <w:sz w:val="24"/>
            <w:szCs w:val="24"/>
          </w:rPr>
          <w:t>本研究への参加は、患者さんの自由意思によること</w:t>
        </w:r>
        <w:r w:rsidR="009515C1" w:rsidRPr="00865EB6">
          <w:rPr>
            <w:rFonts w:ascii="HG丸ｺﾞｼｯｸM-PRO" w:hAnsi="HG丸ｺﾞｼｯｸM-PRO"/>
            <w:noProof/>
            <w:webHidden/>
            <w:sz w:val="24"/>
            <w:szCs w:val="24"/>
          </w:rPr>
          <w:tab/>
        </w:r>
        <w:r w:rsidR="009515C1" w:rsidRPr="00865EB6">
          <w:rPr>
            <w:rFonts w:ascii="HG丸ｺﾞｼｯｸM-PRO" w:hAnsi="HG丸ｺﾞｼｯｸM-PRO"/>
            <w:noProof/>
            <w:webHidden/>
            <w:sz w:val="24"/>
            <w:szCs w:val="24"/>
          </w:rPr>
          <w:fldChar w:fldCharType="begin"/>
        </w:r>
        <w:r w:rsidR="009515C1" w:rsidRPr="00865EB6">
          <w:rPr>
            <w:rFonts w:ascii="HG丸ｺﾞｼｯｸM-PRO" w:hAnsi="HG丸ｺﾞｼｯｸM-PRO"/>
            <w:noProof/>
            <w:webHidden/>
            <w:sz w:val="24"/>
            <w:szCs w:val="24"/>
          </w:rPr>
          <w:instrText xml:space="preserve"> PAGEREF _Toc432156267 \h </w:instrText>
        </w:r>
        <w:r w:rsidR="009515C1" w:rsidRPr="00865EB6">
          <w:rPr>
            <w:rFonts w:ascii="HG丸ｺﾞｼｯｸM-PRO" w:hAnsi="HG丸ｺﾞｼｯｸM-PRO"/>
            <w:noProof/>
            <w:webHidden/>
            <w:sz w:val="24"/>
            <w:szCs w:val="24"/>
          </w:rPr>
        </w:r>
        <w:r w:rsidR="009515C1" w:rsidRPr="00865EB6">
          <w:rPr>
            <w:rFonts w:ascii="HG丸ｺﾞｼｯｸM-PRO" w:hAnsi="HG丸ｺﾞｼｯｸM-PRO"/>
            <w:noProof/>
            <w:webHidden/>
            <w:sz w:val="24"/>
            <w:szCs w:val="24"/>
          </w:rPr>
          <w:fldChar w:fldCharType="separate"/>
        </w:r>
        <w:r w:rsidR="003D59C2">
          <w:rPr>
            <w:rFonts w:ascii="HG丸ｺﾞｼｯｸM-PRO" w:hAnsi="HG丸ｺﾞｼｯｸM-PRO"/>
            <w:noProof/>
            <w:webHidden/>
            <w:sz w:val="24"/>
            <w:szCs w:val="24"/>
          </w:rPr>
          <w:t>16</w:t>
        </w:r>
        <w:r w:rsidR="009515C1" w:rsidRPr="00865EB6">
          <w:rPr>
            <w:rFonts w:ascii="HG丸ｺﾞｼｯｸM-PRO" w:hAnsi="HG丸ｺﾞｼｯｸM-PRO"/>
            <w:noProof/>
            <w:webHidden/>
            <w:sz w:val="24"/>
            <w:szCs w:val="24"/>
          </w:rPr>
          <w:fldChar w:fldCharType="end"/>
        </w:r>
      </w:hyperlink>
    </w:p>
    <w:p w14:paraId="789A7384" w14:textId="20069A57" w:rsidR="009515C1" w:rsidRPr="00865EB6" w:rsidRDefault="00ED00C4" w:rsidP="00E31A08">
      <w:pPr>
        <w:pStyle w:val="16"/>
        <w:spacing w:line="360" w:lineRule="auto"/>
        <w:rPr>
          <w:rFonts w:ascii="HG丸ｺﾞｼｯｸM-PRO" w:hAnsi="HG丸ｺﾞｼｯｸM-PRO" w:cstheme="minorBidi"/>
          <w:b w:val="0"/>
          <w:bCs w:val="0"/>
          <w:caps w:val="0"/>
          <w:noProof/>
          <w:color w:val="auto"/>
          <w:kern w:val="2"/>
          <w:sz w:val="24"/>
          <w:szCs w:val="24"/>
        </w:rPr>
      </w:pPr>
      <w:hyperlink w:anchor="_Toc432156268" w:history="1">
        <w:r w:rsidR="009515C1" w:rsidRPr="00865EB6">
          <w:rPr>
            <w:rStyle w:val="aff"/>
            <w:rFonts w:ascii="HG丸ｺﾞｼｯｸM-PRO" w:hAnsi="HG丸ｺﾞｼｯｸM-PRO"/>
            <w:noProof/>
            <w:sz w:val="24"/>
            <w:szCs w:val="24"/>
          </w:rPr>
          <w:t>10.</w:t>
        </w:r>
        <w:r w:rsidR="009515C1" w:rsidRPr="00865EB6">
          <w:rPr>
            <w:rFonts w:ascii="HG丸ｺﾞｼｯｸM-PRO" w:hAnsi="HG丸ｺﾞｼｯｸM-PRO" w:cstheme="minorBidi"/>
            <w:b w:val="0"/>
            <w:bCs w:val="0"/>
            <w:caps w:val="0"/>
            <w:noProof/>
            <w:color w:val="auto"/>
            <w:kern w:val="2"/>
            <w:sz w:val="24"/>
            <w:szCs w:val="24"/>
          </w:rPr>
          <w:tab/>
        </w:r>
        <w:r w:rsidR="009515C1" w:rsidRPr="00865EB6">
          <w:rPr>
            <w:rStyle w:val="aff"/>
            <w:rFonts w:ascii="HG丸ｺﾞｼｯｸM-PRO" w:hAnsi="HG丸ｺﾞｼｯｸM-PRO" w:hint="eastAsia"/>
            <w:noProof/>
            <w:sz w:val="24"/>
            <w:szCs w:val="24"/>
          </w:rPr>
          <w:t>本研究に関する情報は、随時ご連絡すること</w:t>
        </w:r>
        <w:r w:rsidR="009515C1" w:rsidRPr="00865EB6">
          <w:rPr>
            <w:rFonts w:ascii="HG丸ｺﾞｼｯｸM-PRO" w:hAnsi="HG丸ｺﾞｼｯｸM-PRO"/>
            <w:noProof/>
            <w:webHidden/>
            <w:sz w:val="24"/>
            <w:szCs w:val="24"/>
          </w:rPr>
          <w:tab/>
        </w:r>
        <w:r w:rsidR="009515C1" w:rsidRPr="00865EB6">
          <w:rPr>
            <w:rFonts w:ascii="HG丸ｺﾞｼｯｸM-PRO" w:hAnsi="HG丸ｺﾞｼｯｸM-PRO"/>
            <w:noProof/>
            <w:webHidden/>
            <w:sz w:val="24"/>
            <w:szCs w:val="24"/>
          </w:rPr>
          <w:fldChar w:fldCharType="begin"/>
        </w:r>
        <w:r w:rsidR="009515C1" w:rsidRPr="00865EB6">
          <w:rPr>
            <w:rFonts w:ascii="HG丸ｺﾞｼｯｸM-PRO" w:hAnsi="HG丸ｺﾞｼｯｸM-PRO"/>
            <w:noProof/>
            <w:webHidden/>
            <w:sz w:val="24"/>
            <w:szCs w:val="24"/>
          </w:rPr>
          <w:instrText xml:space="preserve"> PAGEREF _Toc432156268 \h </w:instrText>
        </w:r>
        <w:r w:rsidR="009515C1" w:rsidRPr="00865EB6">
          <w:rPr>
            <w:rFonts w:ascii="HG丸ｺﾞｼｯｸM-PRO" w:hAnsi="HG丸ｺﾞｼｯｸM-PRO"/>
            <w:noProof/>
            <w:webHidden/>
            <w:sz w:val="24"/>
            <w:szCs w:val="24"/>
          </w:rPr>
        </w:r>
        <w:r w:rsidR="009515C1" w:rsidRPr="00865EB6">
          <w:rPr>
            <w:rFonts w:ascii="HG丸ｺﾞｼｯｸM-PRO" w:hAnsi="HG丸ｺﾞｼｯｸM-PRO"/>
            <w:noProof/>
            <w:webHidden/>
            <w:sz w:val="24"/>
            <w:szCs w:val="24"/>
          </w:rPr>
          <w:fldChar w:fldCharType="separate"/>
        </w:r>
        <w:r w:rsidR="003D59C2">
          <w:rPr>
            <w:rFonts w:ascii="HG丸ｺﾞｼｯｸM-PRO" w:hAnsi="HG丸ｺﾞｼｯｸM-PRO"/>
            <w:noProof/>
            <w:webHidden/>
            <w:sz w:val="24"/>
            <w:szCs w:val="24"/>
          </w:rPr>
          <w:t>16</w:t>
        </w:r>
        <w:r w:rsidR="009515C1" w:rsidRPr="00865EB6">
          <w:rPr>
            <w:rFonts w:ascii="HG丸ｺﾞｼｯｸM-PRO" w:hAnsi="HG丸ｺﾞｼｯｸM-PRO"/>
            <w:noProof/>
            <w:webHidden/>
            <w:sz w:val="24"/>
            <w:szCs w:val="24"/>
          </w:rPr>
          <w:fldChar w:fldCharType="end"/>
        </w:r>
      </w:hyperlink>
    </w:p>
    <w:p w14:paraId="584E7E72" w14:textId="385BC8C8" w:rsidR="009515C1" w:rsidRPr="00865EB6" w:rsidRDefault="00ED00C4" w:rsidP="00E31A08">
      <w:pPr>
        <w:pStyle w:val="16"/>
        <w:spacing w:line="360" w:lineRule="auto"/>
        <w:rPr>
          <w:rFonts w:ascii="HG丸ｺﾞｼｯｸM-PRO" w:hAnsi="HG丸ｺﾞｼｯｸM-PRO" w:cstheme="minorBidi"/>
          <w:b w:val="0"/>
          <w:bCs w:val="0"/>
          <w:caps w:val="0"/>
          <w:noProof/>
          <w:color w:val="auto"/>
          <w:kern w:val="2"/>
          <w:sz w:val="24"/>
          <w:szCs w:val="24"/>
        </w:rPr>
      </w:pPr>
      <w:hyperlink w:anchor="_Toc432156269" w:history="1">
        <w:r w:rsidR="009515C1" w:rsidRPr="00865EB6">
          <w:rPr>
            <w:rStyle w:val="aff"/>
            <w:rFonts w:ascii="HG丸ｺﾞｼｯｸM-PRO" w:hAnsi="HG丸ｺﾞｼｯｸM-PRO"/>
            <w:noProof/>
            <w:sz w:val="24"/>
            <w:szCs w:val="24"/>
          </w:rPr>
          <w:t>11.</w:t>
        </w:r>
        <w:r w:rsidR="009515C1" w:rsidRPr="00865EB6">
          <w:rPr>
            <w:rFonts w:ascii="HG丸ｺﾞｼｯｸM-PRO" w:hAnsi="HG丸ｺﾞｼｯｸM-PRO" w:cstheme="minorBidi"/>
            <w:b w:val="0"/>
            <w:bCs w:val="0"/>
            <w:caps w:val="0"/>
            <w:noProof/>
            <w:color w:val="auto"/>
            <w:kern w:val="2"/>
            <w:sz w:val="24"/>
            <w:szCs w:val="24"/>
          </w:rPr>
          <w:tab/>
        </w:r>
        <w:r w:rsidR="009515C1" w:rsidRPr="00865EB6">
          <w:rPr>
            <w:rStyle w:val="aff"/>
            <w:rFonts w:ascii="HG丸ｺﾞｼｯｸM-PRO" w:hAnsi="HG丸ｺﾞｼｯｸM-PRO" w:hint="eastAsia"/>
            <w:noProof/>
            <w:sz w:val="24"/>
            <w:szCs w:val="24"/>
          </w:rPr>
          <w:t>本研究を中止させていただく場合があること</w:t>
        </w:r>
        <w:r w:rsidR="009515C1" w:rsidRPr="00865EB6">
          <w:rPr>
            <w:rFonts w:ascii="HG丸ｺﾞｼｯｸM-PRO" w:hAnsi="HG丸ｺﾞｼｯｸM-PRO"/>
            <w:noProof/>
            <w:webHidden/>
            <w:sz w:val="24"/>
            <w:szCs w:val="24"/>
          </w:rPr>
          <w:tab/>
        </w:r>
        <w:r w:rsidR="009515C1" w:rsidRPr="00865EB6">
          <w:rPr>
            <w:rFonts w:ascii="HG丸ｺﾞｼｯｸM-PRO" w:hAnsi="HG丸ｺﾞｼｯｸM-PRO"/>
            <w:noProof/>
            <w:webHidden/>
            <w:sz w:val="24"/>
            <w:szCs w:val="24"/>
          </w:rPr>
          <w:fldChar w:fldCharType="begin"/>
        </w:r>
        <w:r w:rsidR="009515C1" w:rsidRPr="00865EB6">
          <w:rPr>
            <w:rFonts w:ascii="HG丸ｺﾞｼｯｸM-PRO" w:hAnsi="HG丸ｺﾞｼｯｸM-PRO"/>
            <w:noProof/>
            <w:webHidden/>
            <w:sz w:val="24"/>
            <w:szCs w:val="24"/>
          </w:rPr>
          <w:instrText xml:space="preserve"> PAGEREF _Toc432156269 \h </w:instrText>
        </w:r>
        <w:r w:rsidR="009515C1" w:rsidRPr="00865EB6">
          <w:rPr>
            <w:rFonts w:ascii="HG丸ｺﾞｼｯｸM-PRO" w:hAnsi="HG丸ｺﾞｼｯｸM-PRO"/>
            <w:noProof/>
            <w:webHidden/>
            <w:sz w:val="24"/>
            <w:szCs w:val="24"/>
          </w:rPr>
        </w:r>
        <w:r w:rsidR="009515C1" w:rsidRPr="00865EB6">
          <w:rPr>
            <w:rFonts w:ascii="HG丸ｺﾞｼｯｸM-PRO" w:hAnsi="HG丸ｺﾞｼｯｸM-PRO"/>
            <w:noProof/>
            <w:webHidden/>
            <w:sz w:val="24"/>
            <w:szCs w:val="24"/>
          </w:rPr>
          <w:fldChar w:fldCharType="separate"/>
        </w:r>
        <w:r w:rsidR="003D59C2">
          <w:rPr>
            <w:rFonts w:ascii="HG丸ｺﾞｼｯｸM-PRO" w:hAnsi="HG丸ｺﾞｼｯｸM-PRO"/>
            <w:noProof/>
            <w:webHidden/>
            <w:sz w:val="24"/>
            <w:szCs w:val="24"/>
          </w:rPr>
          <w:t>17</w:t>
        </w:r>
        <w:r w:rsidR="009515C1" w:rsidRPr="00865EB6">
          <w:rPr>
            <w:rFonts w:ascii="HG丸ｺﾞｼｯｸM-PRO" w:hAnsi="HG丸ｺﾞｼｯｸM-PRO"/>
            <w:noProof/>
            <w:webHidden/>
            <w:sz w:val="24"/>
            <w:szCs w:val="24"/>
          </w:rPr>
          <w:fldChar w:fldCharType="end"/>
        </w:r>
      </w:hyperlink>
    </w:p>
    <w:p w14:paraId="5655C00B" w14:textId="34327DF1" w:rsidR="009515C1" w:rsidRPr="00865EB6" w:rsidRDefault="00ED00C4" w:rsidP="00E31A08">
      <w:pPr>
        <w:pStyle w:val="16"/>
        <w:spacing w:line="360" w:lineRule="auto"/>
        <w:rPr>
          <w:rFonts w:ascii="HG丸ｺﾞｼｯｸM-PRO" w:hAnsi="HG丸ｺﾞｼｯｸM-PRO" w:cstheme="minorBidi"/>
          <w:b w:val="0"/>
          <w:bCs w:val="0"/>
          <w:caps w:val="0"/>
          <w:noProof/>
          <w:color w:val="auto"/>
          <w:kern w:val="2"/>
          <w:sz w:val="24"/>
          <w:szCs w:val="24"/>
        </w:rPr>
      </w:pPr>
      <w:hyperlink w:anchor="_Toc432156270" w:history="1">
        <w:r w:rsidR="009515C1" w:rsidRPr="00865EB6">
          <w:rPr>
            <w:rStyle w:val="aff"/>
            <w:rFonts w:ascii="HG丸ｺﾞｼｯｸM-PRO" w:hAnsi="HG丸ｺﾞｼｯｸM-PRO"/>
            <w:noProof/>
            <w:sz w:val="24"/>
            <w:szCs w:val="24"/>
          </w:rPr>
          <w:t>12.</w:t>
        </w:r>
        <w:r w:rsidR="009515C1" w:rsidRPr="00865EB6">
          <w:rPr>
            <w:rFonts w:ascii="HG丸ｺﾞｼｯｸM-PRO" w:hAnsi="HG丸ｺﾞｼｯｸM-PRO" w:cstheme="minorBidi"/>
            <w:b w:val="0"/>
            <w:bCs w:val="0"/>
            <w:caps w:val="0"/>
            <w:noProof/>
            <w:color w:val="auto"/>
            <w:kern w:val="2"/>
            <w:sz w:val="24"/>
            <w:szCs w:val="24"/>
          </w:rPr>
          <w:tab/>
        </w:r>
        <w:r w:rsidR="009515C1" w:rsidRPr="00865EB6">
          <w:rPr>
            <w:rStyle w:val="aff"/>
            <w:rFonts w:ascii="HG丸ｺﾞｼｯｸM-PRO" w:hAnsi="HG丸ｺﾞｼｯｸM-PRO" w:hint="eastAsia"/>
            <w:noProof/>
            <w:sz w:val="24"/>
            <w:szCs w:val="24"/>
          </w:rPr>
          <w:t>本研究に参加された場合、あなたのカルテなどが試験中あるいは試験終了後に調査されることがあること</w:t>
        </w:r>
        <w:r w:rsidR="009515C1" w:rsidRPr="00865EB6">
          <w:rPr>
            <w:rFonts w:ascii="HG丸ｺﾞｼｯｸM-PRO" w:hAnsi="HG丸ｺﾞｼｯｸM-PRO"/>
            <w:noProof/>
            <w:webHidden/>
            <w:sz w:val="24"/>
            <w:szCs w:val="24"/>
          </w:rPr>
          <w:tab/>
        </w:r>
        <w:r w:rsidR="009515C1" w:rsidRPr="00865EB6">
          <w:rPr>
            <w:rFonts w:ascii="HG丸ｺﾞｼｯｸM-PRO" w:hAnsi="HG丸ｺﾞｼｯｸM-PRO"/>
            <w:noProof/>
            <w:webHidden/>
            <w:sz w:val="24"/>
            <w:szCs w:val="24"/>
          </w:rPr>
          <w:fldChar w:fldCharType="begin"/>
        </w:r>
        <w:r w:rsidR="009515C1" w:rsidRPr="00865EB6">
          <w:rPr>
            <w:rFonts w:ascii="HG丸ｺﾞｼｯｸM-PRO" w:hAnsi="HG丸ｺﾞｼｯｸM-PRO"/>
            <w:noProof/>
            <w:webHidden/>
            <w:sz w:val="24"/>
            <w:szCs w:val="24"/>
          </w:rPr>
          <w:instrText xml:space="preserve"> PAGEREF _Toc432156270 \h </w:instrText>
        </w:r>
        <w:r w:rsidR="009515C1" w:rsidRPr="00865EB6">
          <w:rPr>
            <w:rFonts w:ascii="HG丸ｺﾞｼｯｸM-PRO" w:hAnsi="HG丸ｺﾞｼｯｸM-PRO"/>
            <w:noProof/>
            <w:webHidden/>
            <w:sz w:val="24"/>
            <w:szCs w:val="24"/>
          </w:rPr>
        </w:r>
        <w:r w:rsidR="009515C1" w:rsidRPr="00865EB6">
          <w:rPr>
            <w:rFonts w:ascii="HG丸ｺﾞｼｯｸM-PRO" w:hAnsi="HG丸ｺﾞｼｯｸM-PRO"/>
            <w:noProof/>
            <w:webHidden/>
            <w:sz w:val="24"/>
            <w:szCs w:val="24"/>
          </w:rPr>
          <w:fldChar w:fldCharType="separate"/>
        </w:r>
        <w:r w:rsidR="003D59C2">
          <w:rPr>
            <w:rFonts w:ascii="HG丸ｺﾞｼｯｸM-PRO" w:hAnsi="HG丸ｺﾞｼｯｸM-PRO"/>
            <w:noProof/>
            <w:webHidden/>
            <w:sz w:val="24"/>
            <w:szCs w:val="24"/>
          </w:rPr>
          <w:t>18</w:t>
        </w:r>
        <w:r w:rsidR="009515C1" w:rsidRPr="00865EB6">
          <w:rPr>
            <w:rFonts w:ascii="HG丸ｺﾞｼｯｸM-PRO" w:hAnsi="HG丸ｺﾞｼｯｸM-PRO"/>
            <w:noProof/>
            <w:webHidden/>
            <w:sz w:val="24"/>
            <w:szCs w:val="24"/>
          </w:rPr>
          <w:fldChar w:fldCharType="end"/>
        </w:r>
      </w:hyperlink>
    </w:p>
    <w:p w14:paraId="32B53DAA" w14:textId="101665DD" w:rsidR="009515C1" w:rsidRPr="00865EB6" w:rsidRDefault="00ED00C4" w:rsidP="00E31A08">
      <w:pPr>
        <w:pStyle w:val="16"/>
        <w:spacing w:line="360" w:lineRule="auto"/>
        <w:rPr>
          <w:rFonts w:ascii="HG丸ｺﾞｼｯｸM-PRO" w:hAnsi="HG丸ｺﾞｼｯｸM-PRO" w:cstheme="minorBidi"/>
          <w:b w:val="0"/>
          <w:bCs w:val="0"/>
          <w:caps w:val="0"/>
          <w:noProof/>
          <w:color w:val="auto"/>
          <w:kern w:val="2"/>
          <w:sz w:val="24"/>
          <w:szCs w:val="24"/>
        </w:rPr>
      </w:pPr>
      <w:hyperlink w:anchor="_Toc432156271" w:history="1">
        <w:r w:rsidR="009515C1" w:rsidRPr="00865EB6">
          <w:rPr>
            <w:rStyle w:val="aff"/>
            <w:rFonts w:ascii="HG丸ｺﾞｼｯｸM-PRO" w:hAnsi="HG丸ｺﾞｼｯｸM-PRO"/>
            <w:noProof/>
            <w:sz w:val="24"/>
            <w:szCs w:val="24"/>
          </w:rPr>
          <w:t>13.</w:t>
        </w:r>
        <w:r w:rsidR="009515C1" w:rsidRPr="00865EB6">
          <w:rPr>
            <w:rFonts w:ascii="HG丸ｺﾞｼｯｸM-PRO" w:hAnsi="HG丸ｺﾞｼｯｸM-PRO" w:cstheme="minorBidi"/>
            <w:b w:val="0"/>
            <w:bCs w:val="0"/>
            <w:caps w:val="0"/>
            <w:noProof/>
            <w:color w:val="auto"/>
            <w:kern w:val="2"/>
            <w:sz w:val="24"/>
            <w:szCs w:val="24"/>
          </w:rPr>
          <w:tab/>
        </w:r>
        <w:r w:rsidR="009515C1" w:rsidRPr="00865EB6">
          <w:rPr>
            <w:rStyle w:val="aff"/>
            <w:rFonts w:ascii="HG丸ｺﾞｼｯｸM-PRO" w:hAnsi="HG丸ｺﾞｼｯｸM-PRO" w:hint="eastAsia"/>
            <w:noProof/>
            <w:sz w:val="24"/>
            <w:szCs w:val="24"/>
          </w:rPr>
          <w:t>本研究結果が公表される場合でも、あなたの身元が明らかになることはないこと</w:t>
        </w:r>
        <w:r w:rsidR="009515C1" w:rsidRPr="00865EB6">
          <w:rPr>
            <w:rFonts w:ascii="HG丸ｺﾞｼｯｸM-PRO" w:hAnsi="HG丸ｺﾞｼｯｸM-PRO"/>
            <w:noProof/>
            <w:webHidden/>
            <w:sz w:val="24"/>
            <w:szCs w:val="24"/>
          </w:rPr>
          <w:tab/>
        </w:r>
        <w:r w:rsidR="009515C1" w:rsidRPr="00865EB6">
          <w:rPr>
            <w:rFonts w:ascii="HG丸ｺﾞｼｯｸM-PRO" w:hAnsi="HG丸ｺﾞｼｯｸM-PRO"/>
            <w:noProof/>
            <w:webHidden/>
            <w:sz w:val="24"/>
            <w:szCs w:val="24"/>
          </w:rPr>
          <w:fldChar w:fldCharType="begin"/>
        </w:r>
        <w:r w:rsidR="009515C1" w:rsidRPr="00865EB6">
          <w:rPr>
            <w:rFonts w:ascii="HG丸ｺﾞｼｯｸM-PRO" w:hAnsi="HG丸ｺﾞｼｯｸM-PRO"/>
            <w:noProof/>
            <w:webHidden/>
            <w:sz w:val="24"/>
            <w:szCs w:val="24"/>
          </w:rPr>
          <w:instrText xml:space="preserve"> PAGEREF _Toc432156271 \h </w:instrText>
        </w:r>
        <w:r w:rsidR="009515C1" w:rsidRPr="00865EB6">
          <w:rPr>
            <w:rFonts w:ascii="HG丸ｺﾞｼｯｸM-PRO" w:hAnsi="HG丸ｺﾞｼｯｸM-PRO"/>
            <w:noProof/>
            <w:webHidden/>
            <w:sz w:val="24"/>
            <w:szCs w:val="24"/>
          </w:rPr>
        </w:r>
        <w:r w:rsidR="009515C1" w:rsidRPr="00865EB6">
          <w:rPr>
            <w:rFonts w:ascii="HG丸ｺﾞｼｯｸM-PRO" w:hAnsi="HG丸ｺﾞｼｯｸM-PRO"/>
            <w:noProof/>
            <w:webHidden/>
            <w:sz w:val="24"/>
            <w:szCs w:val="24"/>
          </w:rPr>
          <w:fldChar w:fldCharType="separate"/>
        </w:r>
        <w:r w:rsidR="003D59C2">
          <w:rPr>
            <w:rFonts w:ascii="HG丸ｺﾞｼｯｸM-PRO" w:hAnsi="HG丸ｺﾞｼｯｸM-PRO"/>
            <w:noProof/>
            <w:webHidden/>
            <w:sz w:val="24"/>
            <w:szCs w:val="24"/>
          </w:rPr>
          <w:t>19</w:t>
        </w:r>
        <w:r w:rsidR="009515C1" w:rsidRPr="00865EB6">
          <w:rPr>
            <w:rFonts w:ascii="HG丸ｺﾞｼｯｸM-PRO" w:hAnsi="HG丸ｺﾞｼｯｸM-PRO"/>
            <w:noProof/>
            <w:webHidden/>
            <w:sz w:val="24"/>
            <w:szCs w:val="24"/>
          </w:rPr>
          <w:fldChar w:fldCharType="end"/>
        </w:r>
      </w:hyperlink>
    </w:p>
    <w:p w14:paraId="6E0B6A29" w14:textId="464E848F" w:rsidR="009515C1" w:rsidRPr="00865EB6" w:rsidRDefault="00ED00C4" w:rsidP="00E31A08">
      <w:pPr>
        <w:pStyle w:val="16"/>
        <w:spacing w:line="360" w:lineRule="auto"/>
        <w:rPr>
          <w:rFonts w:ascii="HG丸ｺﾞｼｯｸM-PRO" w:hAnsi="HG丸ｺﾞｼｯｸM-PRO" w:cstheme="minorBidi"/>
          <w:b w:val="0"/>
          <w:bCs w:val="0"/>
          <w:caps w:val="0"/>
          <w:noProof/>
          <w:color w:val="auto"/>
          <w:kern w:val="2"/>
          <w:sz w:val="24"/>
          <w:szCs w:val="24"/>
        </w:rPr>
      </w:pPr>
      <w:hyperlink w:anchor="_Toc432156272" w:history="1">
        <w:r w:rsidR="009515C1" w:rsidRPr="00865EB6">
          <w:rPr>
            <w:rStyle w:val="aff"/>
            <w:rFonts w:ascii="HG丸ｺﾞｼｯｸM-PRO" w:hAnsi="HG丸ｺﾞｼｯｸM-PRO"/>
            <w:noProof/>
            <w:sz w:val="24"/>
            <w:szCs w:val="24"/>
          </w:rPr>
          <w:t>14.</w:t>
        </w:r>
        <w:r w:rsidR="009515C1" w:rsidRPr="00865EB6">
          <w:rPr>
            <w:rFonts w:ascii="HG丸ｺﾞｼｯｸM-PRO" w:hAnsi="HG丸ｺﾞｼｯｸM-PRO" w:cstheme="minorBidi"/>
            <w:b w:val="0"/>
            <w:bCs w:val="0"/>
            <w:caps w:val="0"/>
            <w:noProof/>
            <w:color w:val="auto"/>
            <w:kern w:val="2"/>
            <w:sz w:val="24"/>
            <w:szCs w:val="24"/>
          </w:rPr>
          <w:tab/>
        </w:r>
        <w:r w:rsidR="009515C1" w:rsidRPr="00865EB6">
          <w:rPr>
            <w:rStyle w:val="aff"/>
            <w:rFonts w:ascii="HG丸ｺﾞｼｯｸM-PRO" w:hAnsi="HG丸ｺﾞｼｯｸM-PRO" w:hint="eastAsia"/>
            <w:noProof/>
            <w:sz w:val="24"/>
            <w:szCs w:val="24"/>
          </w:rPr>
          <w:t>本研究への参加に同意された場合に守っていただくこと</w:t>
        </w:r>
        <w:r w:rsidR="009515C1" w:rsidRPr="00865EB6">
          <w:rPr>
            <w:rFonts w:ascii="HG丸ｺﾞｼｯｸM-PRO" w:hAnsi="HG丸ｺﾞｼｯｸM-PRO"/>
            <w:noProof/>
            <w:webHidden/>
            <w:sz w:val="24"/>
            <w:szCs w:val="24"/>
          </w:rPr>
          <w:tab/>
        </w:r>
        <w:r w:rsidR="009515C1" w:rsidRPr="00865EB6">
          <w:rPr>
            <w:rFonts w:ascii="HG丸ｺﾞｼｯｸM-PRO" w:hAnsi="HG丸ｺﾞｼｯｸM-PRO"/>
            <w:noProof/>
            <w:webHidden/>
            <w:sz w:val="24"/>
            <w:szCs w:val="24"/>
          </w:rPr>
          <w:fldChar w:fldCharType="begin"/>
        </w:r>
        <w:r w:rsidR="009515C1" w:rsidRPr="00865EB6">
          <w:rPr>
            <w:rFonts w:ascii="HG丸ｺﾞｼｯｸM-PRO" w:hAnsi="HG丸ｺﾞｼｯｸM-PRO"/>
            <w:noProof/>
            <w:webHidden/>
            <w:sz w:val="24"/>
            <w:szCs w:val="24"/>
          </w:rPr>
          <w:instrText xml:space="preserve"> PAGEREF _Toc432156272 \h </w:instrText>
        </w:r>
        <w:r w:rsidR="009515C1" w:rsidRPr="00865EB6">
          <w:rPr>
            <w:rFonts w:ascii="HG丸ｺﾞｼｯｸM-PRO" w:hAnsi="HG丸ｺﾞｼｯｸM-PRO"/>
            <w:noProof/>
            <w:webHidden/>
            <w:sz w:val="24"/>
            <w:szCs w:val="24"/>
          </w:rPr>
        </w:r>
        <w:r w:rsidR="009515C1" w:rsidRPr="00865EB6">
          <w:rPr>
            <w:rFonts w:ascii="HG丸ｺﾞｼｯｸM-PRO" w:hAnsi="HG丸ｺﾞｼｯｸM-PRO"/>
            <w:noProof/>
            <w:webHidden/>
            <w:sz w:val="24"/>
            <w:szCs w:val="24"/>
          </w:rPr>
          <w:fldChar w:fldCharType="separate"/>
        </w:r>
        <w:r w:rsidR="003D59C2">
          <w:rPr>
            <w:rFonts w:ascii="HG丸ｺﾞｼｯｸM-PRO" w:hAnsi="HG丸ｺﾞｼｯｸM-PRO"/>
            <w:noProof/>
            <w:webHidden/>
            <w:sz w:val="24"/>
            <w:szCs w:val="24"/>
          </w:rPr>
          <w:t>20</w:t>
        </w:r>
        <w:r w:rsidR="009515C1" w:rsidRPr="00865EB6">
          <w:rPr>
            <w:rFonts w:ascii="HG丸ｺﾞｼｯｸM-PRO" w:hAnsi="HG丸ｺﾞｼｯｸM-PRO"/>
            <w:noProof/>
            <w:webHidden/>
            <w:sz w:val="24"/>
            <w:szCs w:val="24"/>
          </w:rPr>
          <w:fldChar w:fldCharType="end"/>
        </w:r>
      </w:hyperlink>
    </w:p>
    <w:p w14:paraId="46F4AB11" w14:textId="4D404168" w:rsidR="009515C1" w:rsidRPr="00865EB6" w:rsidRDefault="00ED00C4" w:rsidP="00E31A08">
      <w:pPr>
        <w:pStyle w:val="16"/>
        <w:spacing w:line="360" w:lineRule="auto"/>
        <w:rPr>
          <w:rFonts w:ascii="HG丸ｺﾞｼｯｸM-PRO" w:hAnsi="HG丸ｺﾞｼｯｸM-PRO" w:cstheme="minorBidi"/>
          <w:b w:val="0"/>
          <w:bCs w:val="0"/>
          <w:caps w:val="0"/>
          <w:noProof/>
          <w:color w:val="auto"/>
          <w:kern w:val="2"/>
          <w:sz w:val="24"/>
          <w:szCs w:val="24"/>
        </w:rPr>
      </w:pPr>
      <w:hyperlink w:anchor="_Toc432156273" w:history="1">
        <w:r w:rsidR="009515C1" w:rsidRPr="00865EB6">
          <w:rPr>
            <w:rStyle w:val="aff"/>
            <w:rFonts w:ascii="HG丸ｺﾞｼｯｸM-PRO" w:hAnsi="HG丸ｺﾞｼｯｸM-PRO"/>
            <w:noProof/>
            <w:sz w:val="24"/>
            <w:szCs w:val="24"/>
            <w:lang w:eastAsia="x-none"/>
          </w:rPr>
          <w:t>15.</w:t>
        </w:r>
        <w:r w:rsidR="009515C1" w:rsidRPr="00865EB6">
          <w:rPr>
            <w:rFonts w:ascii="HG丸ｺﾞｼｯｸM-PRO" w:hAnsi="HG丸ｺﾞｼｯｸM-PRO" w:cstheme="minorBidi"/>
            <w:b w:val="0"/>
            <w:bCs w:val="0"/>
            <w:caps w:val="0"/>
            <w:noProof/>
            <w:color w:val="auto"/>
            <w:kern w:val="2"/>
            <w:sz w:val="24"/>
            <w:szCs w:val="24"/>
          </w:rPr>
          <w:tab/>
        </w:r>
        <w:r w:rsidR="009515C1" w:rsidRPr="00865EB6">
          <w:rPr>
            <w:rStyle w:val="aff"/>
            <w:rFonts w:ascii="HG丸ｺﾞｼｯｸM-PRO" w:hAnsi="HG丸ｺﾞｼｯｸM-PRO" w:hint="eastAsia"/>
            <w:noProof/>
            <w:sz w:val="24"/>
            <w:szCs w:val="24"/>
          </w:rPr>
          <w:t>あなたの費用負担について</w:t>
        </w:r>
        <w:r w:rsidR="009515C1" w:rsidRPr="00865EB6">
          <w:rPr>
            <w:rFonts w:ascii="HG丸ｺﾞｼｯｸM-PRO" w:hAnsi="HG丸ｺﾞｼｯｸM-PRO"/>
            <w:noProof/>
            <w:webHidden/>
            <w:sz w:val="24"/>
            <w:szCs w:val="24"/>
          </w:rPr>
          <w:tab/>
        </w:r>
        <w:r w:rsidR="009515C1" w:rsidRPr="00865EB6">
          <w:rPr>
            <w:rFonts w:ascii="HG丸ｺﾞｼｯｸM-PRO" w:hAnsi="HG丸ｺﾞｼｯｸM-PRO"/>
            <w:noProof/>
            <w:webHidden/>
            <w:sz w:val="24"/>
            <w:szCs w:val="24"/>
          </w:rPr>
          <w:fldChar w:fldCharType="begin"/>
        </w:r>
        <w:r w:rsidR="009515C1" w:rsidRPr="00865EB6">
          <w:rPr>
            <w:rFonts w:ascii="HG丸ｺﾞｼｯｸM-PRO" w:hAnsi="HG丸ｺﾞｼｯｸM-PRO"/>
            <w:noProof/>
            <w:webHidden/>
            <w:sz w:val="24"/>
            <w:szCs w:val="24"/>
          </w:rPr>
          <w:instrText xml:space="preserve"> PAGEREF _Toc432156273 \h </w:instrText>
        </w:r>
        <w:r w:rsidR="009515C1" w:rsidRPr="00865EB6">
          <w:rPr>
            <w:rFonts w:ascii="HG丸ｺﾞｼｯｸM-PRO" w:hAnsi="HG丸ｺﾞｼｯｸM-PRO"/>
            <w:noProof/>
            <w:webHidden/>
            <w:sz w:val="24"/>
            <w:szCs w:val="24"/>
          </w:rPr>
        </w:r>
        <w:r w:rsidR="009515C1" w:rsidRPr="00865EB6">
          <w:rPr>
            <w:rFonts w:ascii="HG丸ｺﾞｼｯｸM-PRO" w:hAnsi="HG丸ｺﾞｼｯｸM-PRO"/>
            <w:noProof/>
            <w:webHidden/>
            <w:sz w:val="24"/>
            <w:szCs w:val="24"/>
          </w:rPr>
          <w:fldChar w:fldCharType="separate"/>
        </w:r>
        <w:r w:rsidR="003D59C2">
          <w:rPr>
            <w:rFonts w:ascii="HG丸ｺﾞｼｯｸM-PRO" w:hAnsi="HG丸ｺﾞｼｯｸM-PRO"/>
            <w:noProof/>
            <w:webHidden/>
            <w:sz w:val="24"/>
            <w:szCs w:val="24"/>
          </w:rPr>
          <w:t>20</w:t>
        </w:r>
        <w:r w:rsidR="009515C1" w:rsidRPr="00865EB6">
          <w:rPr>
            <w:rFonts w:ascii="HG丸ｺﾞｼｯｸM-PRO" w:hAnsi="HG丸ｺﾞｼｯｸM-PRO"/>
            <w:noProof/>
            <w:webHidden/>
            <w:sz w:val="24"/>
            <w:szCs w:val="24"/>
          </w:rPr>
          <w:fldChar w:fldCharType="end"/>
        </w:r>
      </w:hyperlink>
    </w:p>
    <w:p w14:paraId="335394E7" w14:textId="351A1C5B" w:rsidR="009515C1" w:rsidRPr="00865EB6" w:rsidRDefault="00ED00C4" w:rsidP="00E31A08">
      <w:pPr>
        <w:pStyle w:val="16"/>
        <w:spacing w:line="360" w:lineRule="auto"/>
        <w:rPr>
          <w:rFonts w:ascii="HG丸ｺﾞｼｯｸM-PRO" w:hAnsi="HG丸ｺﾞｼｯｸM-PRO" w:cstheme="minorBidi"/>
          <w:b w:val="0"/>
          <w:bCs w:val="0"/>
          <w:caps w:val="0"/>
          <w:noProof/>
          <w:color w:val="auto"/>
          <w:kern w:val="2"/>
          <w:sz w:val="24"/>
          <w:szCs w:val="24"/>
        </w:rPr>
      </w:pPr>
      <w:hyperlink w:anchor="_Toc432156274" w:history="1">
        <w:r w:rsidR="009515C1" w:rsidRPr="00865EB6">
          <w:rPr>
            <w:rStyle w:val="aff"/>
            <w:rFonts w:ascii="HG丸ｺﾞｼｯｸM-PRO" w:hAnsi="HG丸ｺﾞｼｯｸM-PRO"/>
            <w:noProof/>
            <w:sz w:val="24"/>
            <w:szCs w:val="24"/>
          </w:rPr>
          <w:t>16.</w:t>
        </w:r>
        <w:r w:rsidR="009515C1" w:rsidRPr="00865EB6">
          <w:rPr>
            <w:rFonts w:ascii="HG丸ｺﾞｼｯｸM-PRO" w:hAnsi="HG丸ｺﾞｼｯｸM-PRO" w:cstheme="minorBidi"/>
            <w:b w:val="0"/>
            <w:bCs w:val="0"/>
            <w:caps w:val="0"/>
            <w:noProof/>
            <w:color w:val="auto"/>
            <w:kern w:val="2"/>
            <w:sz w:val="24"/>
            <w:szCs w:val="24"/>
          </w:rPr>
          <w:tab/>
        </w:r>
        <w:r w:rsidR="009515C1" w:rsidRPr="00865EB6">
          <w:rPr>
            <w:rStyle w:val="aff"/>
            <w:rFonts w:ascii="HG丸ｺﾞｼｯｸM-PRO" w:hAnsi="HG丸ｺﾞｼｯｸM-PRO" w:hint="eastAsia"/>
            <w:noProof/>
            <w:sz w:val="24"/>
            <w:szCs w:val="24"/>
          </w:rPr>
          <w:t>知的財産権と利益相反について</w:t>
        </w:r>
        <w:r w:rsidR="009515C1" w:rsidRPr="00865EB6">
          <w:rPr>
            <w:rFonts w:ascii="HG丸ｺﾞｼｯｸM-PRO" w:hAnsi="HG丸ｺﾞｼｯｸM-PRO"/>
            <w:noProof/>
            <w:webHidden/>
            <w:sz w:val="24"/>
            <w:szCs w:val="24"/>
          </w:rPr>
          <w:tab/>
        </w:r>
        <w:r w:rsidR="009515C1" w:rsidRPr="00865EB6">
          <w:rPr>
            <w:rFonts w:ascii="HG丸ｺﾞｼｯｸM-PRO" w:hAnsi="HG丸ｺﾞｼｯｸM-PRO"/>
            <w:noProof/>
            <w:webHidden/>
            <w:sz w:val="24"/>
            <w:szCs w:val="24"/>
          </w:rPr>
          <w:fldChar w:fldCharType="begin"/>
        </w:r>
        <w:r w:rsidR="009515C1" w:rsidRPr="00865EB6">
          <w:rPr>
            <w:rFonts w:ascii="HG丸ｺﾞｼｯｸM-PRO" w:hAnsi="HG丸ｺﾞｼｯｸM-PRO"/>
            <w:noProof/>
            <w:webHidden/>
            <w:sz w:val="24"/>
            <w:szCs w:val="24"/>
          </w:rPr>
          <w:instrText xml:space="preserve"> PAGEREF _Toc432156274 \h </w:instrText>
        </w:r>
        <w:r w:rsidR="009515C1" w:rsidRPr="00865EB6">
          <w:rPr>
            <w:rFonts w:ascii="HG丸ｺﾞｼｯｸM-PRO" w:hAnsi="HG丸ｺﾞｼｯｸM-PRO"/>
            <w:noProof/>
            <w:webHidden/>
            <w:sz w:val="24"/>
            <w:szCs w:val="24"/>
          </w:rPr>
        </w:r>
        <w:r w:rsidR="009515C1" w:rsidRPr="00865EB6">
          <w:rPr>
            <w:rFonts w:ascii="HG丸ｺﾞｼｯｸM-PRO" w:hAnsi="HG丸ｺﾞｼｯｸM-PRO"/>
            <w:noProof/>
            <w:webHidden/>
            <w:sz w:val="24"/>
            <w:szCs w:val="24"/>
          </w:rPr>
          <w:fldChar w:fldCharType="separate"/>
        </w:r>
        <w:r w:rsidR="003D59C2">
          <w:rPr>
            <w:rFonts w:ascii="HG丸ｺﾞｼｯｸM-PRO" w:hAnsi="HG丸ｺﾞｼｯｸM-PRO"/>
            <w:noProof/>
            <w:webHidden/>
            <w:sz w:val="24"/>
            <w:szCs w:val="24"/>
          </w:rPr>
          <w:t>21</w:t>
        </w:r>
        <w:r w:rsidR="009515C1" w:rsidRPr="00865EB6">
          <w:rPr>
            <w:rFonts w:ascii="HG丸ｺﾞｼｯｸM-PRO" w:hAnsi="HG丸ｺﾞｼｯｸM-PRO"/>
            <w:noProof/>
            <w:webHidden/>
            <w:sz w:val="24"/>
            <w:szCs w:val="24"/>
          </w:rPr>
          <w:fldChar w:fldCharType="end"/>
        </w:r>
      </w:hyperlink>
    </w:p>
    <w:p w14:paraId="288420B6" w14:textId="45BEA646" w:rsidR="009515C1" w:rsidRPr="00865EB6" w:rsidRDefault="00ED00C4" w:rsidP="00E31A08">
      <w:pPr>
        <w:pStyle w:val="16"/>
        <w:spacing w:line="360" w:lineRule="auto"/>
        <w:rPr>
          <w:rFonts w:ascii="HG丸ｺﾞｼｯｸM-PRO" w:hAnsi="HG丸ｺﾞｼｯｸM-PRO" w:cstheme="minorBidi"/>
          <w:b w:val="0"/>
          <w:bCs w:val="0"/>
          <w:caps w:val="0"/>
          <w:noProof/>
          <w:color w:val="auto"/>
          <w:kern w:val="2"/>
          <w:sz w:val="24"/>
          <w:szCs w:val="24"/>
        </w:rPr>
      </w:pPr>
      <w:hyperlink w:anchor="_Toc432156275" w:history="1">
        <w:r w:rsidR="009515C1" w:rsidRPr="00865EB6">
          <w:rPr>
            <w:rStyle w:val="aff"/>
            <w:rFonts w:ascii="HG丸ｺﾞｼｯｸM-PRO" w:hAnsi="HG丸ｺﾞｼｯｸM-PRO"/>
            <w:noProof/>
            <w:sz w:val="24"/>
            <w:szCs w:val="24"/>
          </w:rPr>
          <w:t>17.</w:t>
        </w:r>
        <w:r w:rsidR="009515C1" w:rsidRPr="00865EB6">
          <w:rPr>
            <w:rFonts w:ascii="HG丸ｺﾞｼｯｸM-PRO" w:hAnsi="HG丸ｺﾞｼｯｸM-PRO" w:cstheme="minorBidi"/>
            <w:b w:val="0"/>
            <w:bCs w:val="0"/>
            <w:caps w:val="0"/>
            <w:noProof/>
            <w:color w:val="auto"/>
            <w:kern w:val="2"/>
            <w:sz w:val="24"/>
            <w:szCs w:val="24"/>
          </w:rPr>
          <w:tab/>
        </w:r>
        <w:r w:rsidR="009515C1" w:rsidRPr="00865EB6">
          <w:rPr>
            <w:rStyle w:val="aff"/>
            <w:rFonts w:ascii="HG丸ｺﾞｼｯｸM-PRO" w:hAnsi="HG丸ｺﾞｼｯｸM-PRO" w:hint="eastAsia"/>
            <w:noProof/>
            <w:sz w:val="24"/>
            <w:szCs w:val="24"/>
          </w:rPr>
          <w:t>担当医師</w:t>
        </w:r>
        <w:r w:rsidR="009515C1" w:rsidRPr="00865EB6">
          <w:rPr>
            <w:rFonts w:ascii="HG丸ｺﾞｼｯｸM-PRO" w:hAnsi="HG丸ｺﾞｼｯｸM-PRO"/>
            <w:noProof/>
            <w:webHidden/>
            <w:sz w:val="24"/>
            <w:szCs w:val="24"/>
          </w:rPr>
          <w:tab/>
        </w:r>
        <w:r w:rsidR="009515C1" w:rsidRPr="00865EB6">
          <w:rPr>
            <w:rFonts w:ascii="HG丸ｺﾞｼｯｸM-PRO" w:hAnsi="HG丸ｺﾞｼｯｸM-PRO"/>
            <w:noProof/>
            <w:webHidden/>
            <w:sz w:val="24"/>
            <w:szCs w:val="24"/>
          </w:rPr>
          <w:fldChar w:fldCharType="begin"/>
        </w:r>
        <w:r w:rsidR="009515C1" w:rsidRPr="00865EB6">
          <w:rPr>
            <w:rFonts w:ascii="HG丸ｺﾞｼｯｸM-PRO" w:hAnsi="HG丸ｺﾞｼｯｸM-PRO"/>
            <w:noProof/>
            <w:webHidden/>
            <w:sz w:val="24"/>
            <w:szCs w:val="24"/>
          </w:rPr>
          <w:instrText xml:space="preserve"> PAGEREF _Toc432156275 \h </w:instrText>
        </w:r>
        <w:r w:rsidR="009515C1" w:rsidRPr="00865EB6">
          <w:rPr>
            <w:rFonts w:ascii="HG丸ｺﾞｼｯｸM-PRO" w:hAnsi="HG丸ｺﾞｼｯｸM-PRO"/>
            <w:noProof/>
            <w:webHidden/>
            <w:sz w:val="24"/>
            <w:szCs w:val="24"/>
          </w:rPr>
        </w:r>
        <w:r w:rsidR="009515C1" w:rsidRPr="00865EB6">
          <w:rPr>
            <w:rFonts w:ascii="HG丸ｺﾞｼｯｸM-PRO" w:hAnsi="HG丸ｺﾞｼｯｸM-PRO"/>
            <w:noProof/>
            <w:webHidden/>
            <w:sz w:val="24"/>
            <w:szCs w:val="24"/>
          </w:rPr>
          <w:fldChar w:fldCharType="separate"/>
        </w:r>
        <w:r w:rsidR="003D59C2">
          <w:rPr>
            <w:rFonts w:ascii="HG丸ｺﾞｼｯｸM-PRO" w:hAnsi="HG丸ｺﾞｼｯｸM-PRO"/>
            <w:noProof/>
            <w:webHidden/>
            <w:sz w:val="24"/>
            <w:szCs w:val="24"/>
          </w:rPr>
          <w:t>22</w:t>
        </w:r>
        <w:r w:rsidR="009515C1" w:rsidRPr="00865EB6">
          <w:rPr>
            <w:rFonts w:ascii="HG丸ｺﾞｼｯｸM-PRO" w:hAnsi="HG丸ｺﾞｼｯｸM-PRO"/>
            <w:noProof/>
            <w:webHidden/>
            <w:sz w:val="24"/>
            <w:szCs w:val="24"/>
          </w:rPr>
          <w:fldChar w:fldCharType="end"/>
        </w:r>
      </w:hyperlink>
    </w:p>
    <w:p w14:paraId="6FE7A1D5" w14:textId="3DFDB5C1" w:rsidR="009515C1" w:rsidRPr="00865EB6" w:rsidRDefault="00ED00C4" w:rsidP="00E31A08">
      <w:pPr>
        <w:pStyle w:val="16"/>
        <w:spacing w:line="360" w:lineRule="auto"/>
        <w:rPr>
          <w:rStyle w:val="aff"/>
          <w:rFonts w:ascii="HG丸ｺﾞｼｯｸM-PRO" w:hAnsi="HG丸ｺﾞｼｯｸM-PRO"/>
          <w:noProof/>
          <w:sz w:val="24"/>
          <w:szCs w:val="24"/>
        </w:rPr>
      </w:pPr>
      <w:hyperlink w:anchor="_Toc432156276" w:history="1">
        <w:r w:rsidR="009515C1" w:rsidRPr="00865EB6">
          <w:rPr>
            <w:rStyle w:val="aff"/>
            <w:rFonts w:ascii="HG丸ｺﾞｼｯｸM-PRO" w:hAnsi="HG丸ｺﾞｼｯｸM-PRO"/>
            <w:noProof/>
            <w:sz w:val="24"/>
            <w:szCs w:val="24"/>
          </w:rPr>
          <w:t>18.</w:t>
        </w:r>
        <w:r w:rsidR="009515C1" w:rsidRPr="00865EB6">
          <w:rPr>
            <w:rFonts w:ascii="HG丸ｺﾞｼｯｸM-PRO" w:hAnsi="HG丸ｺﾞｼｯｸM-PRO" w:cstheme="minorBidi"/>
            <w:b w:val="0"/>
            <w:bCs w:val="0"/>
            <w:caps w:val="0"/>
            <w:noProof/>
            <w:color w:val="auto"/>
            <w:kern w:val="2"/>
            <w:sz w:val="24"/>
            <w:szCs w:val="24"/>
          </w:rPr>
          <w:tab/>
        </w:r>
        <w:r w:rsidR="009515C1" w:rsidRPr="00865EB6">
          <w:rPr>
            <w:rStyle w:val="aff"/>
            <w:rFonts w:ascii="HG丸ｺﾞｼｯｸM-PRO" w:hAnsi="HG丸ｺﾞｼｯｸM-PRO" w:hint="eastAsia"/>
            <w:noProof/>
            <w:sz w:val="24"/>
            <w:szCs w:val="24"/>
          </w:rPr>
          <w:t>相談窓口</w:t>
        </w:r>
        <w:r w:rsidR="009515C1" w:rsidRPr="00865EB6">
          <w:rPr>
            <w:rFonts w:ascii="HG丸ｺﾞｼｯｸM-PRO" w:hAnsi="HG丸ｺﾞｼｯｸM-PRO"/>
            <w:noProof/>
            <w:webHidden/>
            <w:sz w:val="24"/>
            <w:szCs w:val="24"/>
          </w:rPr>
          <w:tab/>
        </w:r>
        <w:r w:rsidR="009515C1" w:rsidRPr="00865EB6">
          <w:rPr>
            <w:rFonts w:ascii="HG丸ｺﾞｼｯｸM-PRO" w:hAnsi="HG丸ｺﾞｼｯｸM-PRO"/>
            <w:noProof/>
            <w:webHidden/>
            <w:sz w:val="24"/>
            <w:szCs w:val="24"/>
          </w:rPr>
          <w:fldChar w:fldCharType="begin"/>
        </w:r>
        <w:r w:rsidR="009515C1" w:rsidRPr="00865EB6">
          <w:rPr>
            <w:rFonts w:ascii="HG丸ｺﾞｼｯｸM-PRO" w:hAnsi="HG丸ｺﾞｼｯｸM-PRO"/>
            <w:noProof/>
            <w:webHidden/>
            <w:sz w:val="24"/>
            <w:szCs w:val="24"/>
          </w:rPr>
          <w:instrText xml:space="preserve"> PAGEREF _Toc432156276 \h </w:instrText>
        </w:r>
        <w:r w:rsidR="009515C1" w:rsidRPr="00865EB6">
          <w:rPr>
            <w:rFonts w:ascii="HG丸ｺﾞｼｯｸM-PRO" w:hAnsi="HG丸ｺﾞｼｯｸM-PRO"/>
            <w:noProof/>
            <w:webHidden/>
            <w:sz w:val="24"/>
            <w:szCs w:val="24"/>
          </w:rPr>
        </w:r>
        <w:r w:rsidR="009515C1" w:rsidRPr="00865EB6">
          <w:rPr>
            <w:rFonts w:ascii="HG丸ｺﾞｼｯｸM-PRO" w:hAnsi="HG丸ｺﾞｼｯｸM-PRO"/>
            <w:noProof/>
            <w:webHidden/>
            <w:sz w:val="24"/>
            <w:szCs w:val="24"/>
          </w:rPr>
          <w:fldChar w:fldCharType="separate"/>
        </w:r>
        <w:r w:rsidR="003D59C2">
          <w:rPr>
            <w:rFonts w:ascii="HG丸ｺﾞｼｯｸM-PRO" w:hAnsi="HG丸ｺﾞｼｯｸM-PRO"/>
            <w:noProof/>
            <w:webHidden/>
            <w:sz w:val="24"/>
            <w:szCs w:val="24"/>
          </w:rPr>
          <w:t>22</w:t>
        </w:r>
        <w:r w:rsidR="009515C1" w:rsidRPr="00865EB6">
          <w:rPr>
            <w:rFonts w:ascii="HG丸ｺﾞｼｯｸM-PRO" w:hAnsi="HG丸ｺﾞｼｯｸM-PRO"/>
            <w:noProof/>
            <w:webHidden/>
            <w:sz w:val="24"/>
            <w:szCs w:val="24"/>
          </w:rPr>
          <w:fldChar w:fldCharType="end"/>
        </w:r>
      </w:hyperlink>
    </w:p>
    <w:p w14:paraId="24385FAB" w14:textId="77777777" w:rsidR="009515C1" w:rsidRPr="00865EB6" w:rsidRDefault="009515C1" w:rsidP="00E31A08">
      <w:pPr>
        <w:widowControl/>
        <w:adjustRightInd/>
        <w:spacing w:line="360" w:lineRule="auto"/>
        <w:jc w:val="left"/>
        <w:textAlignment w:val="auto"/>
        <w:rPr>
          <w:rStyle w:val="aff"/>
          <w:rFonts w:ascii="HG丸ｺﾞｼｯｸM-PRO" w:hAnsi="HG丸ｺﾞｼｯｸM-PRO"/>
          <w:b/>
          <w:bCs/>
          <w:caps/>
          <w:noProof/>
          <w:sz w:val="24"/>
        </w:rPr>
      </w:pPr>
      <w:r w:rsidRPr="00865EB6">
        <w:rPr>
          <w:rStyle w:val="aff"/>
          <w:rFonts w:ascii="HG丸ｺﾞｼｯｸM-PRO" w:hAnsi="HG丸ｺﾞｼｯｸM-PRO"/>
          <w:noProof/>
          <w:sz w:val="24"/>
        </w:rPr>
        <w:br w:type="page"/>
      </w:r>
    </w:p>
    <w:p w14:paraId="21BADD31" w14:textId="77777777" w:rsidR="009515C1" w:rsidRPr="00865EB6" w:rsidRDefault="009515C1" w:rsidP="00E31A08">
      <w:pPr>
        <w:pStyle w:val="16"/>
        <w:spacing w:line="360" w:lineRule="auto"/>
        <w:rPr>
          <w:rFonts w:ascii="HG丸ｺﾞｼｯｸM-PRO" w:hAnsi="HG丸ｺﾞｼｯｸM-PRO" w:cstheme="minorBidi"/>
          <w:b w:val="0"/>
          <w:bCs w:val="0"/>
          <w:caps w:val="0"/>
          <w:noProof/>
          <w:color w:val="auto"/>
          <w:kern w:val="2"/>
          <w:sz w:val="24"/>
          <w:szCs w:val="24"/>
        </w:rPr>
      </w:pPr>
    </w:p>
    <w:p w14:paraId="18C471E0" w14:textId="77777777" w:rsidR="00844896" w:rsidRPr="00865EB6" w:rsidRDefault="003D6778" w:rsidP="00E31A08">
      <w:pPr>
        <w:spacing w:line="360" w:lineRule="auto"/>
        <w:rPr>
          <w:rFonts w:ascii="HG丸ｺﾞｼｯｸM-PRO" w:hAnsi="HG丸ｺﾞｼｯｸM-PRO"/>
          <w:sz w:val="24"/>
        </w:rPr>
        <w:sectPr w:rsidR="00844896" w:rsidRPr="00865EB6" w:rsidSect="00A802B1">
          <w:headerReference w:type="default" r:id="rId14"/>
          <w:footerReference w:type="even" r:id="rId15"/>
          <w:footerReference w:type="default" r:id="rId16"/>
          <w:headerReference w:type="first" r:id="rId17"/>
          <w:pgSz w:w="11907" w:h="16840" w:code="9"/>
          <w:pgMar w:top="960" w:right="708" w:bottom="851" w:left="1560" w:header="567" w:footer="437" w:gutter="0"/>
          <w:pgNumType w:start="1"/>
          <w:cols w:space="425"/>
          <w:docGrid w:linePitch="299"/>
        </w:sectPr>
      </w:pPr>
      <w:r w:rsidRPr="00865EB6">
        <w:rPr>
          <w:rFonts w:ascii="HG丸ｺﾞｼｯｸM-PRO" w:hAnsi="HG丸ｺﾞｼｯｸM-PRO"/>
          <w:b/>
          <w:sz w:val="24"/>
        </w:rPr>
        <w:fldChar w:fldCharType="end"/>
      </w:r>
    </w:p>
    <w:p w14:paraId="43516662" w14:textId="77777777" w:rsidR="00036F7A" w:rsidRPr="00865EB6" w:rsidRDefault="00036F7A" w:rsidP="00E31A08">
      <w:pPr>
        <w:pStyle w:val="10"/>
        <w:numPr>
          <w:ilvl w:val="0"/>
          <w:numId w:val="11"/>
        </w:numPr>
        <w:spacing w:line="360" w:lineRule="auto"/>
        <w:rPr>
          <w:rFonts w:ascii="HG丸ｺﾞｼｯｸM-PRO" w:eastAsia="HG丸ｺﾞｼｯｸM-PRO" w:hAnsi="HG丸ｺﾞｼｯｸM-PRO"/>
          <w:b/>
        </w:rPr>
      </w:pPr>
      <w:bookmarkStart w:id="0" w:name="_Toc432156259"/>
      <w:r w:rsidRPr="00865EB6">
        <w:rPr>
          <w:rFonts w:ascii="HG丸ｺﾞｼｯｸM-PRO" w:eastAsia="HG丸ｺﾞｼｯｸM-PRO" w:hAnsi="HG丸ｺﾞｼｯｸM-PRO" w:hint="eastAsia"/>
          <w:b/>
        </w:rPr>
        <w:t>はじめに</w:t>
      </w:r>
      <w:bookmarkEnd w:id="0"/>
    </w:p>
    <w:p w14:paraId="24D1866F" w14:textId="77777777" w:rsidR="003B29E0" w:rsidRPr="00865EB6" w:rsidRDefault="00903A55" w:rsidP="00E31A08">
      <w:pPr>
        <w:keepNext/>
        <w:keepLines/>
        <w:widowControl/>
        <w:spacing w:line="360" w:lineRule="auto"/>
        <w:ind w:rightChars="90" w:right="198" w:firstLineChars="100" w:firstLine="240"/>
        <w:rPr>
          <w:rFonts w:ascii="HG丸ｺﾞｼｯｸM-PRO" w:hAnsi="HG丸ｺﾞｼｯｸM-PRO"/>
          <w:sz w:val="24"/>
        </w:rPr>
      </w:pPr>
      <w:r w:rsidRPr="00865EB6">
        <w:rPr>
          <w:rFonts w:ascii="HG丸ｺﾞｼｯｸM-PRO" w:hAnsi="HG丸ｺﾞｼｯｸM-PRO" w:hint="eastAsia"/>
          <w:sz w:val="24"/>
        </w:rPr>
        <w:t>臨床研究とは、病気の予防方法、診断方法や治療方法の改善、病気の原因や状態を調べること</w:t>
      </w:r>
      <w:r w:rsidR="007D6D06" w:rsidRPr="00865EB6">
        <w:rPr>
          <w:rFonts w:ascii="HG丸ｺﾞｼｯｸM-PRO" w:hAnsi="HG丸ｺﾞｼｯｸM-PRO" w:hint="eastAsia"/>
          <w:sz w:val="24"/>
        </w:rPr>
        <w:t>など</w:t>
      </w:r>
      <w:r w:rsidR="00337E96" w:rsidRPr="00865EB6">
        <w:rPr>
          <w:rFonts w:ascii="HG丸ｺﾞｼｯｸM-PRO" w:hAnsi="HG丸ｺﾞｼｯｸM-PRO" w:hint="eastAsia"/>
          <w:sz w:val="24"/>
        </w:rPr>
        <w:t>を通じて</w:t>
      </w:r>
      <w:r w:rsidRPr="00865EB6">
        <w:rPr>
          <w:rFonts w:ascii="HG丸ｺﾞｼｯｸM-PRO" w:hAnsi="HG丸ｺﾞｼｯｸM-PRO" w:hint="eastAsia"/>
          <w:sz w:val="24"/>
        </w:rPr>
        <w:t>、患者さんの生活の質の向上を目指して行う研究のことです。臨床研究は多くの患者さんのご理解とご協力があって初めて成り立ちます。</w:t>
      </w:r>
    </w:p>
    <w:p w14:paraId="151F1915" w14:textId="77777777" w:rsidR="00E30741" w:rsidRPr="00865EB6" w:rsidRDefault="00E30741" w:rsidP="00E31A08">
      <w:pPr>
        <w:keepNext/>
        <w:keepLines/>
        <w:widowControl/>
        <w:spacing w:line="360" w:lineRule="auto"/>
        <w:ind w:rightChars="90" w:right="198" w:firstLineChars="100" w:firstLine="240"/>
        <w:rPr>
          <w:rFonts w:ascii="HG丸ｺﾞｼｯｸM-PRO" w:hAnsi="HG丸ｺﾞｼｯｸM-PRO"/>
          <w:sz w:val="24"/>
        </w:rPr>
      </w:pPr>
      <w:r w:rsidRPr="00865EB6">
        <w:rPr>
          <w:rFonts w:ascii="HG丸ｺﾞｼｯｸM-PRO" w:hAnsi="HG丸ｺﾞｼｯｸM-PRO" w:hint="eastAsia"/>
          <w:sz w:val="24"/>
        </w:rPr>
        <w:t>実際に患者さんに協力して頂くことで｢新しい治療法がその病気に対してどれくらい効くか</w:t>
      </w:r>
      <w:r w:rsidRPr="00865EB6">
        <w:rPr>
          <w:rFonts w:ascii="HG丸ｺﾞｼｯｸM-PRO" w:hAnsi="HG丸ｺﾞｼｯｸM-PRO"/>
          <w:sz w:val="24"/>
        </w:rPr>
        <w:t>(効果)｣、「どのような種類の副作用がどのくらいの頻度でおこるのか（安全性）」について調査すること</w:t>
      </w:r>
      <w:r w:rsidR="00BF672E" w:rsidRPr="00865EB6">
        <w:rPr>
          <w:rFonts w:ascii="HG丸ｺﾞｼｯｸM-PRO" w:hAnsi="HG丸ｺﾞｼｯｸM-PRO" w:hint="eastAsia"/>
          <w:sz w:val="24"/>
        </w:rPr>
        <w:t>ができます</w:t>
      </w:r>
      <w:r w:rsidRPr="00865EB6">
        <w:rPr>
          <w:rFonts w:ascii="HG丸ｺﾞｼｯｸM-PRO" w:hAnsi="HG丸ｺﾞｼｯｸM-PRO" w:hint="eastAsia"/>
          <w:sz w:val="24"/>
        </w:rPr>
        <w:t>。</w:t>
      </w:r>
    </w:p>
    <w:p w14:paraId="6511FC6A" w14:textId="77777777" w:rsidR="003B29E0" w:rsidRPr="00865EB6" w:rsidRDefault="003B29E0" w:rsidP="00E31A08">
      <w:pPr>
        <w:keepNext/>
        <w:keepLines/>
        <w:widowControl/>
        <w:spacing w:line="360" w:lineRule="auto"/>
        <w:ind w:rightChars="90" w:right="198" w:firstLineChars="100" w:firstLine="240"/>
        <w:rPr>
          <w:rFonts w:ascii="HG丸ｺﾞｼｯｸM-PRO" w:hAnsi="HG丸ｺﾞｼｯｸM-PRO"/>
          <w:color w:val="auto"/>
          <w:sz w:val="24"/>
        </w:rPr>
      </w:pPr>
      <w:r w:rsidRPr="00865EB6">
        <w:rPr>
          <w:rFonts w:ascii="HG丸ｺﾞｼｯｸM-PRO" w:hAnsi="HG丸ｺﾞｼｯｸM-PRO" w:hint="eastAsia"/>
          <w:color w:val="auto"/>
          <w:sz w:val="24"/>
        </w:rPr>
        <w:t>この説明文書には臨床研究の方法などについて詳しく書かれ</w:t>
      </w:r>
      <w:r w:rsidR="00CF221C" w:rsidRPr="00865EB6">
        <w:rPr>
          <w:rFonts w:ascii="HG丸ｺﾞｼｯｸM-PRO" w:hAnsi="HG丸ｺﾞｼｯｸM-PRO" w:hint="eastAsia"/>
          <w:color w:val="auto"/>
          <w:sz w:val="24"/>
        </w:rPr>
        <w:t>ていますので、よくお読みになり、内容をよく理解した上で、本</w:t>
      </w:r>
      <w:r w:rsidRPr="00865EB6">
        <w:rPr>
          <w:rFonts w:ascii="HG丸ｺﾞｼｯｸM-PRO" w:hAnsi="HG丸ｺﾞｼｯｸM-PRO" w:hint="eastAsia"/>
          <w:color w:val="auto"/>
          <w:sz w:val="24"/>
        </w:rPr>
        <w:t>研究に参加するかどうかをご自身で決めてください。ご参加いただける場合には、別紙の「同意書」に署名または記名押印の上、担当医師にお渡しください。</w:t>
      </w:r>
    </w:p>
    <w:p w14:paraId="7E0D5AC7" w14:textId="77777777" w:rsidR="007F619E" w:rsidRPr="00865EB6" w:rsidRDefault="007F619E" w:rsidP="00E31A08">
      <w:pPr>
        <w:keepNext/>
        <w:keepLines/>
        <w:widowControl/>
        <w:spacing w:line="360" w:lineRule="auto"/>
        <w:ind w:rightChars="90" w:right="198" w:firstLineChars="100" w:firstLine="240"/>
        <w:rPr>
          <w:rFonts w:ascii="HG丸ｺﾞｼｯｸM-PRO" w:hAnsi="HG丸ｺﾞｼｯｸM-PRO"/>
          <w:sz w:val="24"/>
        </w:rPr>
      </w:pPr>
      <w:r w:rsidRPr="00865EB6">
        <w:rPr>
          <w:rFonts w:ascii="HG丸ｺﾞｼｯｸM-PRO" w:hAnsi="HG丸ｺﾞｼｯｸM-PRO" w:cs="Meiryo UI" w:hint="eastAsia"/>
          <w:sz w:val="24"/>
        </w:rPr>
        <w:t>製薬会社などが行う新薬の安全性・有効性を調べ、厚生労働省の承認を得るための臨床試験、いわゆる治験ではありません。</w:t>
      </w:r>
    </w:p>
    <w:p w14:paraId="61607030" w14:textId="77777777" w:rsidR="001B5A4D" w:rsidRPr="00865EB6" w:rsidRDefault="001B5A4D" w:rsidP="00E31A08">
      <w:pPr>
        <w:spacing w:line="360" w:lineRule="auto"/>
        <w:rPr>
          <w:rFonts w:ascii="HG丸ｺﾞｼｯｸM-PRO" w:hAnsi="HG丸ｺﾞｼｯｸM-PRO"/>
          <w:sz w:val="24"/>
        </w:rPr>
      </w:pPr>
    </w:p>
    <w:p w14:paraId="4BBCD0DB" w14:textId="77777777" w:rsidR="0028168A" w:rsidRPr="00865EB6" w:rsidRDefault="007C7D81" w:rsidP="00E31A08">
      <w:pPr>
        <w:spacing w:line="360" w:lineRule="auto"/>
        <w:rPr>
          <w:rFonts w:ascii="HG丸ｺﾞｼｯｸM-PRO" w:hAnsi="HG丸ｺﾞｼｯｸM-PRO"/>
          <w:sz w:val="24"/>
        </w:rPr>
      </w:pPr>
      <w:r w:rsidRPr="00865EB6">
        <w:rPr>
          <w:rFonts w:ascii="HG丸ｺﾞｼｯｸM-PRO" w:hAnsi="HG丸ｺﾞｼｯｸM-PRO" w:hint="eastAsia"/>
          <w:noProof/>
          <w:color w:val="C00000"/>
          <w:sz w:val="24"/>
        </w:rPr>
        <w:drawing>
          <wp:inline distT="0" distB="0" distL="0" distR="0" wp14:anchorId="6F378B8D" wp14:editId="40F19D94">
            <wp:extent cx="6156960" cy="30283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1.png"/>
                    <pic:cNvPicPr/>
                  </pic:nvPicPr>
                  <pic:blipFill>
                    <a:blip r:embed="rId18">
                      <a:extLst>
                        <a:ext uri="{28A0092B-C50C-407E-A947-70E740481C1C}">
                          <a14:useLocalDpi xmlns:a14="http://schemas.microsoft.com/office/drawing/2010/main" val="0"/>
                        </a:ext>
                      </a:extLst>
                    </a:blip>
                    <a:stretch>
                      <a:fillRect/>
                    </a:stretch>
                  </pic:blipFill>
                  <pic:spPr>
                    <a:xfrm>
                      <a:off x="0" y="0"/>
                      <a:ext cx="6156960" cy="3028315"/>
                    </a:xfrm>
                    <a:prstGeom prst="rect">
                      <a:avLst/>
                    </a:prstGeom>
                  </pic:spPr>
                </pic:pic>
              </a:graphicData>
            </a:graphic>
          </wp:inline>
        </w:drawing>
      </w:r>
    </w:p>
    <w:p w14:paraId="25A53F39" w14:textId="3BEBC633" w:rsidR="007C7D81" w:rsidRPr="00865EB6" w:rsidRDefault="007C7D81" w:rsidP="00E31A08">
      <w:pPr>
        <w:spacing w:line="360" w:lineRule="auto"/>
        <w:ind w:rightChars="90" w:right="198"/>
        <w:rPr>
          <w:rFonts w:ascii="HG丸ｺﾞｼｯｸM-PRO" w:hAnsi="HG丸ｺﾞｼｯｸM-PRO"/>
          <w:color w:val="auto"/>
          <w:sz w:val="24"/>
        </w:rPr>
      </w:pPr>
      <w:r w:rsidRPr="00865EB6">
        <w:rPr>
          <w:rFonts w:ascii="HG丸ｺﾞｼｯｸM-PRO" w:hAnsi="HG丸ｺﾞｼｯｸM-PRO" w:hint="eastAsia"/>
          <w:sz w:val="24"/>
        </w:rPr>
        <w:t>大腸</w:t>
      </w:r>
      <w:r w:rsidR="00F042FF">
        <w:rPr>
          <w:rFonts w:ascii="HG丸ｺﾞｼｯｸM-PRO" w:hAnsi="HG丸ｺﾞｼｯｸM-PRO" w:hint="eastAsia"/>
          <w:sz w:val="24"/>
        </w:rPr>
        <w:t>癌</w:t>
      </w:r>
      <w:r w:rsidR="009F6DCC">
        <w:rPr>
          <w:rFonts w:ascii="HG丸ｺﾞｼｯｸM-PRO" w:hAnsi="HG丸ｺﾞｼｯｸM-PRO" w:hint="eastAsia"/>
          <w:sz w:val="24"/>
        </w:rPr>
        <w:t>の</w:t>
      </w:r>
      <w:r w:rsidRPr="00865EB6">
        <w:rPr>
          <w:rFonts w:ascii="HG丸ｺﾞｼｯｸM-PRO" w:hAnsi="HG丸ｺﾞｼｯｸM-PRO" w:hint="eastAsia"/>
          <w:sz w:val="24"/>
        </w:rPr>
        <w:t>治療</w:t>
      </w:r>
    </w:p>
    <w:p w14:paraId="4F772321" w14:textId="086889E1" w:rsidR="00E1106C" w:rsidRPr="00865EB6" w:rsidRDefault="00E1106C" w:rsidP="00E31A08">
      <w:pPr>
        <w:spacing w:line="360" w:lineRule="auto"/>
        <w:ind w:rightChars="90" w:right="198" w:firstLineChars="100" w:firstLine="240"/>
        <w:rPr>
          <w:rFonts w:ascii="HG丸ｺﾞｼｯｸM-PRO" w:hAnsi="HG丸ｺﾞｼｯｸM-PRO"/>
          <w:color w:val="auto"/>
          <w:sz w:val="24"/>
        </w:rPr>
      </w:pPr>
      <w:r w:rsidRPr="00865EB6">
        <w:rPr>
          <w:rFonts w:ascii="HG丸ｺﾞｼｯｸM-PRO" w:hAnsi="HG丸ｺﾞｼｯｸM-PRO" w:hint="eastAsia"/>
          <w:color w:val="auto"/>
          <w:sz w:val="24"/>
        </w:rPr>
        <w:t>大腸</w:t>
      </w:r>
      <w:r w:rsidR="00F042FF">
        <w:rPr>
          <w:rFonts w:ascii="HG丸ｺﾞｼｯｸM-PRO" w:hAnsi="HG丸ｺﾞｼｯｸM-PRO" w:hint="eastAsia"/>
          <w:color w:val="auto"/>
          <w:sz w:val="24"/>
        </w:rPr>
        <w:t>癌</w:t>
      </w:r>
      <w:r w:rsidRPr="00865EB6">
        <w:rPr>
          <w:rFonts w:ascii="HG丸ｺﾞｼｯｸM-PRO" w:hAnsi="HG丸ｺﾞｼｯｸM-PRO" w:hint="eastAsia"/>
          <w:color w:val="auto"/>
          <w:sz w:val="24"/>
        </w:rPr>
        <w:t>に対する治療には、大きく分けて、「手術」と「抗</w:t>
      </w:r>
      <w:r w:rsidR="00F042FF">
        <w:rPr>
          <w:rFonts w:ascii="HG丸ｺﾞｼｯｸM-PRO" w:hAnsi="HG丸ｺﾞｼｯｸM-PRO" w:hint="eastAsia"/>
          <w:color w:val="auto"/>
          <w:sz w:val="24"/>
        </w:rPr>
        <w:t>癌</w:t>
      </w:r>
      <w:r w:rsidRPr="00865EB6">
        <w:rPr>
          <w:rFonts w:ascii="HG丸ｺﾞｼｯｸM-PRO" w:hAnsi="HG丸ｺﾞｼｯｸM-PRO" w:hint="eastAsia"/>
          <w:color w:val="auto"/>
          <w:sz w:val="24"/>
        </w:rPr>
        <w:t>剤による治療（化学療法など）」の</w:t>
      </w:r>
      <w:r w:rsidR="007B4D37" w:rsidRPr="00865EB6">
        <w:rPr>
          <w:rFonts w:ascii="HG丸ｺﾞｼｯｸM-PRO" w:hAnsi="HG丸ｺﾞｼｯｸM-PRO" w:hint="eastAsia"/>
          <w:color w:val="auto"/>
          <w:sz w:val="24"/>
        </w:rPr>
        <w:t>２</w:t>
      </w:r>
      <w:r w:rsidRPr="00865EB6">
        <w:rPr>
          <w:rFonts w:ascii="HG丸ｺﾞｼｯｸM-PRO" w:hAnsi="HG丸ｺﾞｼｯｸM-PRO" w:hint="eastAsia"/>
          <w:color w:val="auto"/>
          <w:sz w:val="24"/>
        </w:rPr>
        <w:t>通りがあります。</w:t>
      </w:r>
      <w:r w:rsidR="00F042FF">
        <w:rPr>
          <w:rFonts w:ascii="HG丸ｺﾞｼｯｸM-PRO" w:hAnsi="HG丸ｺﾞｼｯｸM-PRO" w:hint="eastAsia"/>
          <w:color w:val="auto"/>
          <w:sz w:val="24"/>
        </w:rPr>
        <w:t>癌</w:t>
      </w:r>
      <w:r w:rsidRPr="00865EB6">
        <w:rPr>
          <w:rFonts w:ascii="HG丸ｺﾞｼｯｸM-PRO" w:hAnsi="HG丸ｺﾞｼｯｸM-PRO" w:hint="eastAsia"/>
          <w:color w:val="auto"/>
          <w:sz w:val="24"/>
        </w:rPr>
        <w:t>の進行度合いや広がりの程度、患者さんの体の状態に応じ</w:t>
      </w:r>
      <w:r w:rsidRPr="00865EB6">
        <w:rPr>
          <w:rFonts w:ascii="HG丸ｺﾞｼｯｸM-PRO" w:hAnsi="HG丸ｺﾞｼｯｸM-PRO" w:hint="eastAsia"/>
          <w:color w:val="auto"/>
          <w:sz w:val="24"/>
        </w:rPr>
        <w:lastRenderedPageBreak/>
        <w:t>て、もっとも適した治療方法を採用します。</w:t>
      </w:r>
    </w:p>
    <w:p w14:paraId="288B9663" w14:textId="2198666E" w:rsidR="001C6D68" w:rsidRPr="00865EB6" w:rsidRDefault="00BF672E" w:rsidP="00E31A08">
      <w:pPr>
        <w:spacing w:line="360" w:lineRule="auto"/>
        <w:ind w:rightChars="90" w:right="198" w:firstLineChars="100" w:firstLine="240"/>
        <w:rPr>
          <w:rFonts w:ascii="HG丸ｺﾞｼｯｸM-PRO" w:hAnsi="HG丸ｺﾞｼｯｸM-PRO"/>
          <w:color w:val="auto"/>
          <w:sz w:val="24"/>
        </w:rPr>
      </w:pPr>
      <w:r w:rsidRPr="00865EB6">
        <w:rPr>
          <w:rFonts w:ascii="HG丸ｺﾞｼｯｸM-PRO" w:hAnsi="HG丸ｺﾞｼｯｸM-PRO" w:hint="eastAsia"/>
          <w:color w:val="auto"/>
          <w:sz w:val="24"/>
        </w:rPr>
        <w:t>今のあなたの状態は、手術</w:t>
      </w:r>
      <w:r w:rsidR="00897FA0">
        <w:rPr>
          <w:rFonts w:ascii="HG丸ｺﾞｼｯｸM-PRO" w:hAnsi="HG丸ｺﾞｼｯｸM-PRO" w:hint="eastAsia"/>
          <w:color w:val="auto"/>
          <w:sz w:val="24"/>
        </w:rPr>
        <w:t>で</w:t>
      </w:r>
      <w:r w:rsidRPr="00865EB6">
        <w:rPr>
          <w:rFonts w:ascii="HG丸ｺﾞｼｯｸM-PRO" w:hAnsi="HG丸ｺﾞｼｯｸM-PRO" w:hint="eastAsia"/>
          <w:color w:val="auto"/>
          <w:sz w:val="24"/>
        </w:rPr>
        <w:t>完全に取り除</w:t>
      </w:r>
      <w:r w:rsidR="007C7D81" w:rsidRPr="00865EB6">
        <w:rPr>
          <w:rFonts w:ascii="HG丸ｺﾞｼｯｸM-PRO" w:hAnsi="HG丸ｺﾞｼｯｸM-PRO" w:hint="eastAsia"/>
          <w:color w:val="auto"/>
          <w:sz w:val="24"/>
        </w:rPr>
        <w:t>ける</w:t>
      </w:r>
      <w:r w:rsidR="00B8503F" w:rsidRPr="00865EB6">
        <w:rPr>
          <w:rFonts w:ascii="HG丸ｺﾞｼｯｸM-PRO" w:hAnsi="HG丸ｺﾞｼｯｸM-PRO" w:hint="eastAsia"/>
          <w:color w:val="auto"/>
          <w:sz w:val="24"/>
        </w:rPr>
        <w:t>（切除</w:t>
      </w:r>
      <w:r w:rsidR="007C7D81" w:rsidRPr="00865EB6">
        <w:rPr>
          <w:rFonts w:ascii="HG丸ｺﾞｼｯｸM-PRO" w:hAnsi="HG丸ｺﾞｼｯｸM-PRO" w:hint="eastAsia"/>
          <w:color w:val="auto"/>
          <w:sz w:val="24"/>
        </w:rPr>
        <w:t>可能</w:t>
      </w:r>
      <w:r w:rsidR="00B8503F" w:rsidRPr="00865EB6">
        <w:rPr>
          <w:rFonts w:ascii="HG丸ｺﾞｼｯｸM-PRO" w:hAnsi="HG丸ｺﾞｼｯｸM-PRO" w:hint="eastAsia"/>
          <w:color w:val="auto"/>
          <w:sz w:val="24"/>
        </w:rPr>
        <w:t>）</w:t>
      </w:r>
      <w:r w:rsidR="00E1106C" w:rsidRPr="00865EB6">
        <w:rPr>
          <w:rFonts w:ascii="HG丸ｺﾞｼｯｸM-PRO" w:hAnsi="HG丸ｺﾞｼｯｸM-PRO" w:hint="eastAsia"/>
          <w:color w:val="auto"/>
          <w:sz w:val="24"/>
        </w:rPr>
        <w:t>大腸</w:t>
      </w:r>
      <w:r w:rsidR="00F042FF">
        <w:rPr>
          <w:rFonts w:ascii="HG丸ｺﾞｼｯｸM-PRO" w:hAnsi="HG丸ｺﾞｼｯｸM-PRO" w:hint="eastAsia"/>
          <w:color w:val="auto"/>
          <w:sz w:val="24"/>
        </w:rPr>
        <w:t>癌</w:t>
      </w:r>
      <w:r w:rsidR="00E1106C" w:rsidRPr="00865EB6">
        <w:rPr>
          <w:rFonts w:ascii="HG丸ｺﾞｼｯｸM-PRO" w:hAnsi="HG丸ｺﾞｼｯｸM-PRO" w:hint="eastAsia"/>
          <w:color w:val="auto"/>
          <w:sz w:val="24"/>
        </w:rPr>
        <w:t>であり、</w:t>
      </w:r>
      <w:r w:rsidR="007C7D81" w:rsidRPr="00865EB6">
        <w:rPr>
          <w:rFonts w:ascii="HG丸ｺﾞｼｯｸM-PRO" w:hAnsi="HG丸ｺﾞｼｯｸM-PRO" w:hint="eastAsia"/>
          <w:color w:val="auto"/>
          <w:sz w:val="24"/>
        </w:rPr>
        <w:t>標準的な</w:t>
      </w:r>
      <w:r w:rsidR="00E1106C" w:rsidRPr="00865EB6">
        <w:rPr>
          <w:rFonts w:ascii="HG丸ｺﾞｼｯｸM-PRO" w:hAnsi="HG丸ｺﾞｼｯｸM-PRO" w:hint="eastAsia"/>
          <w:color w:val="auto"/>
          <w:sz w:val="24"/>
        </w:rPr>
        <w:t>治療法としては</w:t>
      </w:r>
      <w:r w:rsidR="007C7D81" w:rsidRPr="00865EB6">
        <w:rPr>
          <w:rFonts w:ascii="HG丸ｺﾞｼｯｸM-PRO" w:hAnsi="HG丸ｺﾞｼｯｸM-PRO" w:hint="eastAsia"/>
          <w:color w:val="auto"/>
          <w:sz w:val="24"/>
        </w:rPr>
        <w:t>手術が</w:t>
      </w:r>
      <w:r w:rsidR="00B8503F" w:rsidRPr="00865EB6">
        <w:rPr>
          <w:rFonts w:ascii="HG丸ｺﾞｼｯｸM-PRO" w:hAnsi="HG丸ｺﾞｼｯｸM-PRO" w:hint="eastAsia"/>
          <w:color w:val="auto"/>
          <w:sz w:val="24"/>
        </w:rPr>
        <w:t>推奨</w:t>
      </w:r>
      <w:r w:rsidR="00E1106C" w:rsidRPr="00865EB6">
        <w:rPr>
          <w:rFonts w:ascii="HG丸ｺﾞｼｯｸM-PRO" w:hAnsi="HG丸ｺﾞｼｯｸM-PRO" w:hint="eastAsia"/>
          <w:color w:val="auto"/>
          <w:sz w:val="24"/>
        </w:rPr>
        <w:t>されています。</w:t>
      </w:r>
      <w:r w:rsidR="007C7D81" w:rsidRPr="00865EB6">
        <w:rPr>
          <w:rFonts w:ascii="HG丸ｺﾞｼｯｸM-PRO" w:hAnsi="HG丸ｺﾞｼｯｸM-PRO" w:hint="eastAsia"/>
          <w:color w:val="auto"/>
          <w:sz w:val="24"/>
        </w:rPr>
        <w:t>ただ、</w:t>
      </w:r>
      <w:r w:rsidR="00F042FF">
        <w:rPr>
          <w:rFonts w:ascii="HG丸ｺﾞｼｯｸM-PRO" w:hAnsi="HG丸ｺﾞｼｯｸM-PRO" w:hint="eastAsia"/>
          <w:color w:val="auto"/>
          <w:sz w:val="24"/>
        </w:rPr>
        <w:t>癌</w:t>
      </w:r>
      <w:r w:rsidR="007C7D81" w:rsidRPr="00865EB6">
        <w:rPr>
          <w:rFonts w:ascii="HG丸ｺﾞｼｯｸM-PRO" w:hAnsi="HG丸ｺﾞｼｯｸM-PRO" w:hint="eastAsia"/>
          <w:color w:val="auto"/>
          <w:sz w:val="24"/>
        </w:rPr>
        <w:t>により大腸の</w:t>
      </w:r>
      <w:r w:rsidR="0093146B" w:rsidRPr="00865EB6">
        <w:rPr>
          <w:rFonts w:ascii="HG丸ｺﾞｼｯｸM-PRO" w:hAnsi="HG丸ｺﾞｼｯｸM-PRO" w:hint="eastAsia"/>
          <w:color w:val="auto"/>
          <w:sz w:val="24"/>
        </w:rPr>
        <w:t>便の</w:t>
      </w:r>
      <w:r w:rsidR="007C7D81" w:rsidRPr="00865EB6">
        <w:rPr>
          <w:rFonts w:ascii="HG丸ｺﾞｼｯｸM-PRO" w:hAnsi="HG丸ｺﾞｼｯｸM-PRO" w:hint="eastAsia"/>
          <w:color w:val="auto"/>
          <w:sz w:val="24"/>
        </w:rPr>
        <w:t>流れに問題をきたしており（閉塞性大腸</w:t>
      </w:r>
      <w:r w:rsidR="00F042FF">
        <w:rPr>
          <w:rFonts w:ascii="HG丸ｺﾞｼｯｸM-PRO" w:hAnsi="HG丸ｺﾞｼｯｸM-PRO" w:hint="eastAsia"/>
          <w:color w:val="auto"/>
          <w:sz w:val="24"/>
        </w:rPr>
        <w:t>癌</w:t>
      </w:r>
      <w:r w:rsidR="007C7D81" w:rsidRPr="00865EB6">
        <w:rPr>
          <w:rFonts w:ascii="HG丸ｺﾞｼｯｸM-PRO" w:hAnsi="HG丸ｺﾞｼｯｸM-PRO" w:hint="eastAsia"/>
          <w:color w:val="auto"/>
          <w:sz w:val="24"/>
        </w:rPr>
        <w:t>）、手術は時に人工肛門を併用した手術となることがあります。</w:t>
      </w:r>
    </w:p>
    <w:p w14:paraId="0E150EF0" w14:textId="77777777" w:rsidR="00CD75D9" w:rsidRPr="00865EB6" w:rsidRDefault="00CD75D9" w:rsidP="00E31A08">
      <w:pPr>
        <w:spacing w:line="360" w:lineRule="auto"/>
        <w:ind w:rightChars="90" w:right="198"/>
        <w:rPr>
          <w:rFonts w:ascii="HG丸ｺﾞｼｯｸM-PRO" w:hAnsi="HG丸ｺﾞｼｯｸM-PRO"/>
          <w:color w:val="auto"/>
          <w:sz w:val="24"/>
        </w:rPr>
      </w:pPr>
    </w:p>
    <w:p w14:paraId="58EABECA" w14:textId="77777777" w:rsidR="0028168A" w:rsidRPr="00865EB6" w:rsidRDefault="0028168A" w:rsidP="00E31A08">
      <w:pPr>
        <w:pStyle w:val="af7"/>
        <w:spacing w:line="360" w:lineRule="auto"/>
        <w:ind w:rightChars="90" w:right="198"/>
        <w:jc w:val="both"/>
        <w:rPr>
          <w:rFonts w:ascii="HG丸ｺﾞｼｯｸM-PRO" w:hAnsi="HG丸ｺﾞｼｯｸM-PRO"/>
          <w:b/>
          <w:color w:val="auto"/>
          <w:sz w:val="24"/>
          <w:u w:val="single"/>
        </w:rPr>
      </w:pPr>
      <w:r w:rsidRPr="00865EB6">
        <w:rPr>
          <w:rFonts w:ascii="HG丸ｺﾞｼｯｸM-PRO" w:hAnsi="HG丸ｺﾞｼｯｸM-PRO" w:hint="eastAsia"/>
          <w:b/>
          <w:color w:val="auto"/>
          <w:sz w:val="24"/>
          <w:u w:val="single"/>
          <w:lang w:eastAsia="ja-JP"/>
        </w:rPr>
        <w:t>あなたの病気に対する治療法方について</w:t>
      </w:r>
    </w:p>
    <w:p w14:paraId="40A62EAA" w14:textId="77777777" w:rsidR="00834381" w:rsidRPr="00865EB6" w:rsidRDefault="00597336" w:rsidP="00E31A08">
      <w:pPr>
        <w:pStyle w:val="af7"/>
        <w:spacing w:line="360" w:lineRule="auto"/>
        <w:ind w:rightChars="90" w:right="198" w:firstLineChars="100" w:firstLine="240"/>
        <w:jc w:val="both"/>
        <w:rPr>
          <w:rFonts w:ascii="HG丸ｺﾞｼｯｸM-PRO" w:hAnsi="HG丸ｺﾞｼｯｸM-PRO"/>
          <w:color w:val="auto"/>
          <w:sz w:val="24"/>
          <w:lang w:eastAsia="ja-JP"/>
        </w:rPr>
      </w:pPr>
      <w:proofErr w:type="spellStart"/>
      <w:r w:rsidRPr="00865EB6">
        <w:rPr>
          <w:rFonts w:ascii="HG丸ｺﾞｼｯｸM-PRO" w:hAnsi="HG丸ｺﾞｼｯｸM-PRO" w:hint="eastAsia"/>
          <w:color w:val="auto"/>
          <w:sz w:val="24"/>
        </w:rPr>
        <w:t>あなたの病気への</w:t>
      </w:r>
      <w:r w:rsidR="00AA0670" w:rsidRPr="00865EB6">
        <w:rPr>
          <w:rFonts w:ascii="HG丸ｺﾞｼｯｸM-PRO" w:hAnsi="HG丸ｺﾞｼｯｸM-PRO"/>
          <w:color w:val="auto"/>
          <w:sz w:val="24"/>
        </w:rPr>
        <w:t>治療</w:t>
      </w:r>
      <w:r w:rsidR="0072485C" w:rsidRPr="00865EB6">
        <w:rPr>
          <w:rFonts w:ascii="HG丸ｺﾞｼｯｸM-PRO" w:hAnsi="HG丸ｺﾞｼｯｸM-PRO" w:hint="eastAsia"/>
          <w:color w:val="auto"/>
          <w:sz w:val="24"/>
          <w:lang w:eastAsia="ja-JP"/>
        </w:rPr>
        <w:t>に</w:t>
      </w:r>
      <w:r w:rsidRPr="00865EB6">
        <w:rPr>
          <w:rFonts w:ascii="HG丸ｺﾞｼｯｸM-PRO" w:hAnsi="HG丸ｺﾞｼｯｸM-PRO" w:hint="eastAsia"/>
          <w:color w:val="auto"/>
          <w:sz w:val="24"/>
        </w:rPr>
        <w:t>は、臨床研究において</w:t>
      </w:r>
      <w:r w:rsidR="00BF672E" w:rsidRPr="00865EB6">
        <w:rPr>
          <w:rFonts w:ascii="HG丸ｺﾞｼｯｸM-PRO" w:hAnsi="HG丸ｺﾞｼｯｸM-PRO" w:hint="eastAsia"/>
          <w:color w:val="auto"/>
          <w:sz w:val="24"/>
          <w:lang w:eastAsia="ja-JP"/>
        </w:rPr>
        <w:t>効果が示されており</w:t>
      </w:r>
      <w:proofErr w:type="spellEnd"/>
      <w:r w:rsidRPr="00865EB6">
        <w:rPr>
          <w:rFonts w:ascii="HG丸ｺﾞｼｯｸM-PRO" w:hAnsi="HG丸ｺﾞｼｯｸM-PRO" w:hint="eastAsia"/>
          <w:color w:val="auto"/>
          <w:sz w:val="24"/>
        </w:rPr>
        <w:t>、</w:t>
      </w:r>
      <w:proofErr w:type="spellStart"/>
      <w:r w:rsidRPr="00865EB6">
        <w:rPr>
          <w:rFonts w:ascii="HG丸ｺﾞｼｯｸM-PRO" w:hAnsi="HG丸ｺﾞｼｯｸM-PRO" w:hint="eastAsia"/>
          <w:color w:val="auto"/>
          <w:sz w:val="24"/>
        </w:rPr>
        <w:t>かつ</w:t>
      </w:r>
      <w:r w:rsidR="00AA0670" w:rsidRPr="00865EB6">
        <w:rPr>
          <w:rFonts w:ascii="HG丸ｺﾞｼｯｸM-PRO" w:hAnsi="HG丸ｺﾞｼｯｸM-PRO"/>
          <w:color w:val="auto"/>
          <w:sz w:val="24"/>
        </w:rPr>
        <w:t>保険診療</w:t>
      </w:r>
      <w:r w:rsidRPr="00865EB6">
        <w:rPr>
          <w:rFonts w:ascii="HG丸ｺﾞｼｯｸM-PRO" w:hAnsi="HG丸ｺﾞｼｯｸM-PRO" w:hint="eastAsia"/>
          <w:color w:val="auto"/>
          <w:sz w:val="24"/>
        </w:rPr>
        <w:t>と</w:t>
      </w:r>
      <w:r w:rsidR="007C7D81" w:rsidRPr="00865EB6">
        <w:rPr>
          <w:rFonts w:ascii="HG丸ｺﾞｼｯｸM-PRO" w:hAnsi="HG丸ｺﾞｼｯｸM-PRO" w:hint="eastAsia"/>
          <w:color w:val="auto"/>
          <w:sz w:val="24"/>
        </w:rPr>
        <w:t>して国内</w:t>
      </w:r>
      <w:r w:rsidR="007C7D81" w:rsidRPr="00865EB6">
        <w:rPr>
          <w:rFonts w:ascii="HG丸ｺﾞｼｯｸM-PRO" w:hAnsi="HG丸ｺﾞｼｯｸM-PRO" w:hint="eastAsia"/>
          <w:color w:val="auto"/>
          <w:sz w:val="24"/>
          <w:lang w:eastAsia="ja-JP"/>
        </w:rPr>
        <w:t>で施行可能</w:t>
      </w:r>
      <w:r w:rsidR="00BF672E" w:rsidRPr="00865EB6">
        <w:rPr>
          <w:rFonts w:ascii="HG丸ｺﾞｼｯｸM-PRO" w:hAnsi="HG丸ｺﾞｼｯｸM-PRO" w:hint="eastAsia"/>
          <w:color w:val="auto"/>
          <w:sz w:val="24"/>
          <w:lang w:eastAsia="ja-JP"/>
        </w:rPr>
        <w:t>である治療</w:t>
      </w:r>
      <w:r w:rsidRPr="00865EB6">
        <w:rPr>
          <w:rFonts w:ascii="HG丸ｺﾞｼｯｸM-PRO" w:hAnsi="HG丸ｺﾞｼｯｸM-PRO" w:hint="eastAsia"/>
          <w:color w:val="auto"/>
          <w:sz w:val="24"/>
        </w:rPr>
        <w:t>法が選ばれます</w:t>
      </w:r>
      <w:proofErr w:type="spellEnd"/>
      <w:r w:rsidRPr="00865EB6">
        <w:rPr>
          <w:rFonts w:ascii="HG丸ｺﾞｼｯｸM-PRO" w:hAnsi="HG丸ｺﾞｼｯｸM-PRO" w:hint="eastAsia"/>
          <w:color w:val="auto"/>
          <w:sz w:val="24"/>
        </w:rPr>
        <w:t>。</w:t>
      </w:r>
    </w:p>
    <w:p w14:paraId="4258FD16" w14:textId="77777777" w:rsidR="00597336" w:rsidRPr="00865EB6" w:rsidRDefault="00597336" w:rsidP="00E31A08">
      <w:pPr>
        <w:pStyle w:val="af7"/>
        <w:spacing w:line="360" w:lineRule="auto"/>
        <w:ind w:rightChars="90" w:right="198" w:firstLineChars="118" w:firstLine="283"/>
        <w:rPr>
          <w:rFonts w:ascii="HG丸ｺﾞｼｯｸM-PRO" w:hAnsi="HG丸ｺﾞｼｯｸM-PRO"/>
          <w:color w:val="auto"/>
          <w:sz w:val="24"/>
          <w:lang w:eastAsia="ja-JP"/>
        </w:rPr>
      </w:pPr>
    </w:p>
    <w:p w14:paraId="6AF1F9D9" w14:textId="77777777" w:rsidR="00597336" w:rsidRPr="00865EB6" w:rsidRDefault="00597336" w:rsidP="00E31A08">
      <w:pPr>
        <w:pStyle w:val="af7"/>
        <w:spacing w:line="360" w:lineRule="auto"/>
        <w:ind w:leftChars="193" w:left="425" w:rightChars="90" w:right="198"/>
        <w:rPr>
          <w:rFonts w:ascii="HG丸ｺﾞｼｯｸM-PRO" w:hAnsi="HG丸ｺﾞｼｯｸM-PRO"/>
          <w:sz w:val="24"/>
          <w:lang w:eastAsia="ja-JP"/>
        </w:rPr>
      </w:pPr>
      <w:r w:rsidRPr="00865EB6">
        <w:rPr>
          <w:rFonts w:ascii="HG丸ｺﾞｼｯｸM-PRO" w:hAnsi="HG丸ｺﾞｼｯｸM-PRO" w:hint="eastAsia"/>
          <w:sz w:val="24"/>
        </w:rPr>
        <w:t>１）</w:t>
      </w:r>
      <w:r w:rsidR="007C7D81" w:rsidRPr="00865EB6">
        <w:rPr>
          <w:rFonts w:ascii="HG丸ｺﾞｼｯｸM-PRO" w:hAnsi="HG丸ｺﾞｼｯｸM-PRO" w:hint="eastAsia"/>
          <w:sz w:val="24"/>
          <w:lang w:eastAsia="ja-JP"/>
        </w:rPr>
        <w:t>手術（</w:t>
      </w:r>
      <w:r w:rsidR="00E907F3" w:rsidRPr="00865EB6">
        <w:rPr>
          <w:rFonts w:ascii="HG丸ｺﾞｼｯｸM-PRO" w:hAnsi="HG丸ｺﾞｼｯｸM-PRO" w:hint="eastAsia"/>
          <w:sz w:val="24"/>
          <w:lang w:eastAsia="ja-JP"/>
        </w:rPr>
        <w:t xml:space="preserve">大腸切除術、人工肛門造設術、予防的人工肛門造設術 </w:t>
      </w:r>
      <w:r w:rsidR="007C7D81" w:rsidRPr="00865EB6">
        <w:rPr>
          <w:rFonts w:ascii="HG丸ｺﾞｼｯｸM-PRO" w:hAnsi="HG丸ｺﾞｼｯｸM-PRO" w:hint="eastAsia"/>
          <w:sz w:val="24"/>
          <w:lang w:eastAsia="ja-JP"/>
        </w:rPr>
        <w:t>）</w:t>
      </w:r>
    </w:p>
    <w:p w14:paraId="600AF743" w14:textId="77777777" w:rsidR="00597336" w:rsidRPr="00865EB6" w:rsidRDefault="00597336" w:rsidP="00E31A08">
      <w:pPr>
        <w:pStyle w:val="af7"/>
        <w:spacing w:line="360" w:lineRule="auto"/>
        <w:ind w:leftChars="193" w:left="425" w:rightChars="90" w:right="198"/>
        <w:rPr>
          <w:rFonts w:ascii="HG丸ｺﾞｼｯｸM-PRO" w:hAnsi="HG丸ｺﾞｼｯｸM-PRO"/>
          <w:sz w:val="24"/>
          <w:lang w:eastAsia="ja-JP"/>
        </w:rPr>
      </w:pPr>
      <w:r w:rsidRPr="00865EB6">
        <w:rPr>
          <w:rFonts w:ascii="HG丸ｺﾞｼｯｸM-PRO" w:hAnsi="HG丸ｺﾞｼｯｸM-PRO" w:hint="eastAsia"/>
          <w:sz w:val="24"/>
        </w:rPr>
        <w:t>２）</w:t>
      </w:r>
      <w:r w:rsidR="00E907F3" w:rsidRPr="00865EB6">
        <w:rPr>
          <w:rFonts w:ascii="HG丸ｺﾞｼｯｸM-PRO" w:hAnsi="HG丸ｺﾞｼｯｸM-PRO" w:hint="eastAsia"/>
          <w:sz w:val="24"/>
          <w:lang w:eastAsia="ja-JP"/>
        </w:rPr>
        <w:t>大腸ステント留置</w:t>
      </w:r>
    </w:p>
    <w:p w14:paraId="1FBCA1E1" w14:textId="77777777" w:rsidR="00597336" w:rsidRPr="00865EB6" w:rsidRDefault="00597336" w:rsidP="00E31A08">
      <w:pPr>
        <w:spacing w:line="360" w:lineRule="auto"/>
        <w:ind w:rightChars="90" w:right="198" w:firstLine="240"/>
        <w:rPr>
          <w:rFonts w:ascii="HG丸ｺﾞｼｯｸM-PRO" w:hAnsi="HG丸ｺﾞｼｯｸM-PRO"/>
          <w:color w:val="auto"/>
          <w:sz w:val="24"/>
        </w:rPr>
      </w:pPr>
    </w:p>
    <w:p w14:paraId="229AF4BB" w14:textId="77777777" w:rsidR="00600162" w:rsidRPr="00865EB6" w:rsidRDefault="00600162" w:rsidP="00E31A08">
      <w:pPr>
        <w:spacing w:line="360" w:lineRule="auto"/>
        <w:ind w:rightChars="90" w:right="198" w:firstLineChars="100" w:firstLine="240"/>
        <w:rPr>
          <w:rFonts w:ascii="HG丸ｺﾞｼｯｸM-PRO" w:hAnsi="HG丸ｺﾞｼｯｸM-PRO"/>
          <w:color w:val="FF0000"/>
          <w:sz w:val="24"/>
        </w:rPr>
      </w:pPr>
    </w:p>
    <w:p w14:paraId="2DAB620E" w14:textId="77777777" w:rsidR="003112D0" w:rsidRPr="00865EB6" w:rsidRDefault="00E907F3" w:rsidP="00E31A08">
      <w:pPr>
        <w:spacing w:line="360" w:lineRule="auto"/>
        <w:ind w:rightChars="90" w:right="198"/>
        <w:rPr>
          <w:rFonts w:ascii="HG丸ｺﾞｼｯｸM-PRO" w:hAnsi="HG丸ｺﾞｼｯｸM-PRO"/>
          <w:color w:val="auto"/>
          <w:sz w:val="24"/>
          <w:u w:val="single"/>
        </w:rPr>
      </w:pPr>
      <w:r w:rsidRPr="00865EB6">
        <w:rPr>
          <w:rFonts w:ascii="HG丸ｺﾞｼｯｸM-PRO" w:hAnsi="HG丸ｺﾞｼｯｸM-PRO" w:hint="eastAsia"/>
          <w:color w:val="auto"/>
          <w:sz w:val="24"/>
          <w:u w:val="single"/>
        </w:rPr>
        <w:t>手術</w:t>
      </w:r>
    </w:p>
    <w:p w14:paraId="22DD8ECD" w14:textId="55722ECE" w:rsidR="003112D0" w:rsidRPr="00865EB6" w:rsidRDefault="00E907F3" w:rsidP="00E31A08">
      <w:pPr>
        <w:spacing w:line="360" w:lineRule="auto"/>
        <w:ind w:rightChars="90" w:right="198" w:firstLineChars="100" w:firstLine="248"/>
        <w:rPr>
          <w:rFonts w:ascii="HG丸ｺﾞｼｯｸM-PRO" w:hAnsi="HG丸ｺﾞｼｯｸM-PRO"/>
          <w:color w:val="auto"/>
          <w:sz w:val="24"/>
        </w:rPr>
      </w:pPr>
      <w:r w:rsidRPr="00865EB6">
        <w:rPr>
          <w:rFonts w:ascii="HG丸ｺﾞｼｯｸM-PRO" w:hAnsi="HG丸ｺﾞｼｯｸM-PRO" w:hint="eastAsia"/>
          <w:color w:val="auto"/>
          <w:spacing w:val="4"/>
          <w:sz w:val="24"/>
        </w:rPr>
        <w:t>閉塞性大腸</w:t>
      </w:r>
      <w:r w:rsidR="00F042FF">
        <w:rPr>
          <w:rFonts w:ascii="HG丸ｺﾞｼｯｸM-PRO" w:hAnsi="HG丸ｺﾞｼｯｸM-PRO" w:hint="eastAsia"/>
          <w:color w:val="auto"/>
          <w:spacing w:val="4"/>
          <w:sz w:val="24"/>
        </w:rPr>
        <w:t>癌</w:t>
      </w:r>
      <w:r w:rsidRPr="00865EB6">
        <w:rPr>
          <w:rFonts w:ascii="HG丸ｺﾞｼｯｸM-PRO" w:hAnsi="HG丸ｺﾞｼｯｸM-PRO" w:hint="eastAsia"/>
          <w:color w:val="auto"/>
          <w:spacing w:val="4"/>
          <w:sz w:val="24"/>
        </w:rPr>
        <w:t>の手術を行う際には、消化管の通過障害のため、閉塞部位より口側の腸管が広がったり（拡張）、粘膜に炎症をきたしている（閉塞性大腸炎）ため、病変を切除したのちに、大腸をつなぎ合わせることが難しいことがあり、その際には人工肛門造設術のみを施行したり、大腸をつなぎ合わせたのちに予防的人工肛門造設術を施行する可能性があ</w:t>
      </w:r>
      <w:r w:rsidR="00154385">
        <w:rPr>
          <w:rFonts w:ascii="HG丸ｺﾞｼｯｸM-PRO" w:hAnsi="HG丸ｺﾞｼｯｸM-PRO" w:hint="eastAsia"/>
          <w:color w:val="auto"/>
          <w:spacing w:val="4"/>
          <w:sz w:val="24"/>
        </w:rPr>
        <w:t>ります</w:t>
      </w:r>
      <w:r w:rsidRPr="00865EB6">
        <w:rPr>
          <w:rFonts w:ascii="HG丸ｺﾞｼｯｸM-PRO" w:hAnsi="HG丸ｺﾞｼｯｸM-PRO" w:hint="eastAsia"/>
          <w:color w:val="auto"/>
          <w:sz w:val="24"/>
        </w:rPr>
        <w:t>。</w:t>
      </w:r>
    </w:p>
    <w:p w14:paraId="28BC0E8A" w14:textId="77777777" w:rsidR="00600162" w:rsidRPr="00865EB6" w:rsidRDefault="00600162" w:rsidP="00E31A08">
      <w:pPr>
        <w:spacing w:line="360" w:lineRule="auto"/>
        <w:ind w:rightChars="90" w:right="198" w:firstLineChars="100" w:firstLine="240"/>
        <w:rPr>
          <w:rFonts w:ascii="HG丸ｺﾞｼｯｸM-PRO" w:hAnsi="HG丸ｺﾞｼｯｸM-PRO"/>
          <w:color w:val="FF0000"/>
          <w:sz w:val="24"/>
        </w:rPr>
      </w:pPr>
    </w:p>
    <w:p w14:paraId="51868339" w14:textId="77777777" w:rsidR="00597336" w:rsidRPr="00865EB6" w:rsidRDefault="00E907F3" w:rsidP="00E31A08">
      <w:pPr>
        <w:spacing w:line="360" w:lineRule="auto"/>
        <w:ind w:rightChars="90" w:right="198"/>
        <w:rPr>
          <w:rFonts w:ascii="HG丸ｺﾞｼｯｸM-PRO" w:hAnsi="HG丸ｺﾞｼｯｸM-PRO"/>
          <w:color w:val="auto"/>
          <w:sz w:val="24"/>
          <w:u w:val="single"/>
        </w:rPr>
      </w:pPr>
      <w:r w:rsidRPr="00865EB6">
        <w:rPr>
          <w:rFonts w:ascii="HG丸ｺﾞｼｯｸM-PRO" w:hAnsi="HG丸ｺﾞｼｯｸM-PRO" w:hint="eastAsia"/>
          <w:color w:val="auto"/>
          <w:sz w:val="24"/>
          <w:u w:val="single"/>
        </w:rPr>
        <w:t>大腸ステント留置</w:t>
      </w:r>
    </w:p>
    <w:p w14:paraId="3064F94D" w14:textId="187A75A5" w:rsidR="0093146B" w:rsidRPr="0092062E" w:rsidRDefault="00F042FF">
      <w:pPr>
        <w:spacing w:after="240" w:line="360" w:lineRule="auto"/>
        <w:ind w:firstLineChars="100" w:firstLine="240"/>
        <w:rPr>
          <w:rFonts w:ascii="HG丸ｺﾞｼｯｸM-PRO" w:hAnsi="HG丸ｺﾞｼｯｸM-PRO"/>
          <w:color w:val="auto"/>
          <w:sz w:val="24"/>
        </w:rPr>
      </w:pPr>
      <w:r>
        <w:rPr>
          <w:rFonts w:ascii="HG丸ｺﾞｼｯｸM-PRO" w:hAnsi="HG丸ｺﾞｼｯｸM-PRO" w:hint="eastAsia"/>
          <w:color w:val="auto"/>
          <w:sz w:val="24"/>
        </w:rPr>
        <w:t>癌</w:t>
      </w:r>
      <w:r w:rsidR="0093146B" w:rsidRPr="00865EB6">
        <w:rPr>
          <w:rFonts w:ascii="HG丸ｺﾞｼｯｸM-PRO" w:hAnsi="HG丸ｺﾞｼｯｸM-PRO" w:hint="eastAsia"/>
          <w:color w:val="auto"/>
          <w:sz w:val="24"/>
        </w:rPr>
        <w:t>は大腸の内腔に発育していき、状況によっては大腸の便の流れに障害をきたす（消化管閉塞）ことがあります。これに対して、</w:t>
      </w:r>
      <w:r w:rsidR="0093146B" w:rsidRPr="00865EB6">
        <w:rPr>
          <w:rFonts w:ascii="HG丸ｺﾞｼｯｸM-PRO" w:hAnsi="HG丸ｺﾞｼｯｸM-PRO" w:hint="eastAsia"/>
          <w:sz w:val="24"/>
        </w:rPr>
        <w:t>筒状の金網（これをステントといいます）で閉塞部を押し広げる大腸ステントは、この閉塞症状を劇的に緩和し、人工肛門を回避して</w:t>
      </w:r>
      <w:r w:rsidR="00B278BF" w:rsidRPr="00865EB6">
        <w:rPr>
          <w:rFonts w:hint="eastAsia"/>
          <w:sz w:val="24"/>
        </w:rPr>
        <w:t>患者さんの</w:t>
      </w:r>
      <w:r w:rsidR="0093146B" w:rsidRPr="00865EB6">
        <w:rPr>
          <w:rFonts w:ascii="HG丸ｺﾞｼｯｸM-PRO" w:hAnsi="HG丸ｺﾞｼｯｸM-PRO" w:hint="eastAsia"/>
          <w:sz w:val="24"/>
        </w:rPr>
        <w:t>生活の質（</w:t>
      </w:r>
      <w:r w:rsidR="00B278BF" w:rsidRPr="00865EB6">
        <w:rPr>
          <w:rFonts w:ascii="HG丸ｺﾞｼｯｸM-PRO" w:hAnsi="HG丸ｺﾞｼｯｸM-PRO" w:hint="eastAsia"/>
          <w:sz w:val="24"/>
        </w:rPr>
        <w:t>quality of life</w:t>
      </w:r>
      <w:r w:rsidR="00B278BF" w:rsidRPr="00865EB6">
        <w:rPr>
          <w:rFonts w:hint="eastAsia"/>
          <w:sz w:val="24"/>
        </w:rPr>
        <w:t>、以下</w:t>
      </w:r>
      <w:r w:rsidR="0093146B" w:rsidRPr="00865EB6">
        <w:rPr>
          <w:rFonts w:ascii="HG丸ｺﾞｼｯｸM-PRO" w:hAnsi="HG丸ｺﾞｼｯｸM-PRO" w:hint="eastAsia"/>
          <w:sz w:val="24"/>
        </w:rPr>
        <w:t>QOL）を向上させる方法として、2012年になり、保険が適用され、普及への取り組みが始まりました。</w:t>
      </w:r>
    </w:p>
    <w:p w14:paraId="2CBCBF6A" w14:textId="77777777" w:rsidR="0093146B" w:rsidRPr="00865EB6" w:rsidRDefault="0093146B" w:rsidP="00E31A08">
      <w:pPr>
        <w:spacing w:line="360" w:lineRule="auto"/>
        <w:rPr>
          <w:rFonts w:ascii="HG丸ｺﾞｼｯｸM-PRO" w:hAnsi="HG丸ｺﾞｼｯｸM-PRO"/>
          <w:sz w:val="24"/>
        </w:rPr>
      </w:pPr>
      <w:r w:rsidRPr="00865EB6">
        <w:rPr>
          <w:rFonts w:ascii="HG丸ｺﾞｼｯｸM-PRO" w:hAnsi="HG丸ｺﾞｼｯｸM-PRO" w:hint="eastAsia"/>
          <w:sz w:val="24"/>
        </w:rPr>
        <w:t>大腸ステントは直径20㎜程度の筒形をした形状記憶合金の網で、畳むと3㎜程度の細いカテーテル（外筒）に収まります。これを内視鏡の挿入部に通して肛門から入れ、閉塞箇所に達したら金網の外側のカテーテルだけを引き抜くと金網が本来の太さに戻ろうとして閉塞部を押し広げます。</w:t>
      </w:r>
      <w:r w:rsidR="007836A9" w:rsidRPr="00865EB6">
        <w:rPr>
          <w:rFonts w:ascii="HG丸ｺﾞｼｯｸM-PRO" w:hAnsi="HG丸ｺﾞｼｯｸM-PRO" w:hint="eastAsia"/>
          <w:sz w:val="24"/>
        </w:rPr>
        <w:t>留置後には、すぐに快適に排ガスや排便ができ、食事もすぐに以前と</w:t>
      </w:r>
      <w:r w:rsidR="007836A9" w:rsidRPr="00865EB6">
        <w:rPr>
          <w:rFonts w:ascii="HG丸ｺﾞｼｯｸM-PRO" w:hAnsi="HG丸ｺﾞｼｯｸM-PRO" w:hint="eastAsia"/>
          <w:sz w:val="24"/>
        </w:rPr>
        <w:lastRenderedPageBreak/>
        <w:t>同じになります。結果として手術前に、閉塞のない状況を作ることが可能となり、前述の拡張や閉塞性大腸炎による人工肛門造設術や予防的人工肛門造設術を必要としなくなる可能性が高まります。このように、手術可能な大腸癌の術前にステントを留置してから手術する方法を英語で、bridge to surgery</w:t>
      </w:r>
      <w:r w:rsidR="001E230C" w:rsidRPr="00865EB6">
        <w:rPr>
          <w:rFonts w:ascii="HG丸ｺﾞｼｯｸM-PRO" w:hAnsi="HG丸ｺﾞｼｯｸM-PRO" w:hint="eastAsia"/>
          <w:sz w:val="24"/>
        </w:rPr>
        <w:t>（</w:t>
      </w:r>
      <w:r w:rsidR="001E230C" w:rsidRPr="00865EB6">
        <w:rPr>
          <w:rFonts w:ascii="HG丸ｺﾞｼｯｸM-PRO" w:hAnsi="HG丸ｺﾞｼｯｸM-PRO"/>
          <w:sz w:val="24"/>
        </w:rPr>
        <w:ruby>
          <w:rubyPr>
            <w:rubyAlign w:val="distributeSpace"/>
            <w:hps w:val="12"/>
            <w:hpsRaise w:val="22"/>
            <w:hpsBaseText w:val="24"/>
            <w:lid w:val="ja-JP"/>
          </w:rubyPr>
          <w:rt>
            <w:r w:rsidR="001E230C" w:rsidRPr="00865EB6">
              <w:rPr>
                <w:rFonts w:ascii="HG丸ｺﾞｼｯｸM-PRO" w:hAnsi="HG丸ｺﾞｼｯｸM-PRO"/>
                <w:sz w:val="24"/>
              </w:rPr>
              <w:t>ビーティーエス</w:t>
            </w:r>
          </w:rt>
          <w:rubyBase>
            <w:r w:rsidR="001E230C" w:rsidRPr="00865EB6">
              <w:rPr>
                <w:rFonts w:ascii="HG丸ｺﾞｼｯｸM-PRO" w:hAnsi="HG丸ｺﾞｼｯｸM-PRO"/>
                <w:sz w:val="24"/>
              </w:rPr>
              <w:t>BTS</w:t>
            </w:r>
          </w:rubyBase>
        </w:ruby>
      </w:r>
      <w:r w:rsidR="007836A9" w:rsidRPr="00865EB6">
        <w:rPr>
          <w:rFonts w:ascii="HG丸ｺﾞｼｯｸM-PRO" w:hAnsi="HG丸ｺﾞｼｯｸM-PRO" w:hint="eastAsia"/>
          <w:sz w:val="24"/>
        </w:rPr>
        <w:t>）と呼びます。なお、大腸ステント留置術は悪性の</w:t>
      </w:r>
      <w:r w:rsidR="007836A9" w:rsidRPr="00865EB6">
        <w:rPr>
          <w:rFonts w:ascii="HG丸ｺﾞｼｯｸM-PRO" w:hAnsi="HG丸ｺﾞｼｯｸM-PRO" w:hint="eastAsia"/>
          <w:color w:val="auto"/>
          <w:sz w:val="24"/>
        </w:rPr>
        <w:t>大腸閉塞を持つ</w:t>
      </w:r>
      <w:r w:rsidRPr="00865EB6">
        <w:rPr>
          <w:rFonts w:ascii="HG丸ｺﾞｼｯｸM-PRO" w:hAnsi="HG丸ｺﾞｼｯｸM-PRO" w:hint="eastAsia"/>
          <w:color w:val="auto"/>
          <w:sz w:val="24"/>
        </w:rPr>
        <w:t>患者さんに対する治療方法として厚生労働省に承認され、保険適応されています。</w:t>
      </w:r>
      <w:r w:rsidRPr="00865EB6">
        <w:rPr>
          <w:rFonts w:ascii="HG丸ｺﾞｼｯｸM-PRO" w:hAnsi="HG丸ｺﾞｼｯｸM-PRO" w:hint="eastAsia"/>
          <w:sz w:val="24"/>
        </w:rPr>
        <w:t>ステントの留置に要する時間は約</w:t>
      </w:r>
      <w:r w:rsidR="007836A9" w:rsidRPr="00865EB6">
        <w:rPr>
          <w:rFonts w:ascii="HG丸ｺﾞｼｯｸM-PRO" w:hAnsi="HG丸ｺﾞｼｯｸM-PRO" w:hint="eastAsia"/>
          <w:sz w:val="24"/>
        </w:rPr>
        <w:t>30-50分程度です。</w:t>
      </w:r>
    </w:p>
    <w:p w14:paraId="455ED449" w14:textId="77777777" w:rsidR="00597336" w:rsidRPr="00865EB6" w:rsidRDefault="00597336" w:rsidP="00E31A08">
      <w:pPr>
        <w:spacing w:line="360" w:lineRule="auto"/>
        <w:ind w:rightChars="90" w:right="198" w:firstLineChars="100" w:firstLine="240"/>
        <w:rPr>
          <w:rFonts w:ascii="HG丸ｺﾞｼｯｸM-PRO" w:hAnsi="HG丸ｺﾞｼｯｸM-PRO"/>
          <w:color w:val="auto"/>
          <w:sz w:val="24"/>
        </w:rPr>
      </w:pPr>
    </w:p>
    <w:p w14:paraId="6202C032" w14:textId="77777777" w:rsidR="00BF5725" w:rsidRPr="00865EB6" w:rsidRDefault="0028168A" w:rsidP="00E31A08">
      <w:pPr>
        <w:spacing w:line="360" w:lineRule="auto"/>
        <w:ind w:rightChars="90" w:right="198"/>
        <w:rPr>
          <w:rFonts w:ascii="HG丸ｺﾞｼｯｸM-PRO" w:hAnsi="HG丸ｺﾞｼｯｸM-PRO"/>
          <w:b/>
          <w:sz w:val="24"/>
          <w:u w:val="single"/>
        </w:rPr>
      </w:pPr>
      <w:r w:rsidRPr="00865EB6">
        <w:rPr>
          <w:rFonts w:ascii="HG丸ｺﾞｼｯｸM-PRO" w:hAnsi="HG丸ｺﾞｼｯｸM-PRO" w:hint="eastAsia"/>
          <w:b/>
          <w:sz w:val="24"/>
          <w:u w:val="single"/>
        </w:rPr>
        <w:t>本研究の名称</w:t>
      </w:r>
    </w:p>
    <w:p w14:paraId="1E94298A" w14:textId="7552A389" w:rsidR="0093146B" w:rsidRPr="00865EB6" w:rsidRDefault="0093146B" w:rsidP="00E31A08">
      <w:pPr>
        <w:pStyle w:val="aff1"/>
        <w:spacing w:line="360" w:lineRule="auto"/>
      </w:pPr>
      <w:r w:rsidRPr="00865EB6">
        <w:rPr>
          <w:rFonts w:hint="eastAsia"/>
        </w:rPr>
        <w:t>StageⅡ/Ⅲおよび</w:t>
      </w:r>
      <w:r w:rsidRPr="00865EB6">
        <w:ruby>
          <w:rubyPr>
            <w:rubyAlign w:val="distributeSpace"/>
            <w:hps w:val="14"/>
            <w:hpsRaise w:val="26"/>
            <w:hpsBaseText w:val="24"/>
            <w:lid w:val="ja-JP"/>
          </w:rubyPr>
          <w:rt>
            <w:r w:rsidR="0093146B" w:rsidRPr="00865EB6">
              <w:t>クロス</w:t>
            </w:r>
          </w:rt>
          <w:rubyBase>
            <w:r w:rsidR="0093146B" w:rsidRPr="00865EB6">
              <w:t>CROSS</w:t>
            </w:r>
          </w:rubyBase>
        </w:ruby>
      </w:r>
      <w:r w:rsidRPr="00865EB6">
        <w:rPr>
          <w:rFonts w:hint="eastAsia"/>
        </w:rPr>
        <w:t>1/2の閉塞性大腸</w:t>
      </w:r>
      <w:r w:rsidR="00F042FF">
        <w:rPr>
          <w:rFonts w:hint="eastAsia"/>
        </w:rPr>
        <w:t>癌</w:t>
      </w:r>
      <w:r w:rsidRPr="00865EB6">
        <w:rPr>
          <w:rFonts w:hint="eastAsia"/>
        </w:rPr>
        <w:t>に対する</w:t>
      </w:r>
      <w:r w:rsidRPr="00865EB6">
        <w:fldChar w:fldCharType="begin"/>
      </w:r>
      <w:r w:rsidRPr="00865EB6">
        <w:instrText>EQ \* jc2 \* "Font:HG丸ｺﾞｼｯｸM-PRO" \* hps14 \o\ad(\s\up 13(ビーティーエス),BTS)</w:instrText>
      </w:r>
      <w:r w:rsidRPr="00865EB6">
        <w:fldChar w:fldCharType="end"/>
      </w:r>
      <w:r w:rsidRPr="00865EB6">
        <w:rPr>
          <w:rFonts w:hint="eastAsia"/>
        </w:rPr>
        <w:t>大腸ステントの長期予後に関する多施設共同無作為化臨床試験です。</w:t>
      </w:r>
    </w:p>
    <w:p w14:paraId="350A51C6" w14:textId="77777777" w:rsidR="007836A9" w:rsidRPr="00865EB6" w:rsidRDefault="007836A9" w:rsidP="00E31A08">
      <w:pPr>
        <w:pStyle w:val="aff1"/>
        <w:spacing w:line="360" w:lineRule="auto"/>
      </w:pPr>
      <w:r w:rsidRPr="00865EB6">
        <w:rPr>
          <w:rFonts w:hint="eastAsia"/>
        </w:rPr>
        <w:t>なおCROSSとは、下記に示すように、大腸の閉塞状況を摂食状況や症状によって、</w:t>
      </w:r>
      <w:r w:rsidR="00457CD8" w:rsidRPr="00865EB6">
        <w:rPr>
          <w:rFonts w:hint="eastAsia"/>
        </w:rPr>
        <w:t>閉塞の</w:t>
      </w:r>
      <w:r w:rsidRPr="00865EB6">
        <w:rPr>
          <w:rFonts w:hint="eastAsia"/>
        </w:rPr>
        <w:t>程度を分類したスコア―です。</w:t>
      </w:r>
    </w:p>
    <w:p w14:paraId="67EFED12" w14:textId="77777777" w:rsidR="007836A9" w:rsidRPr="00865EB6" w:rsidRDefault="007836A9" w:rsidP="00E31A08">
      <w:pPr>
        <w:pStyle w:val="aff1"/>
        <w:spacing w:line="360" w:lineRule="auto"/>
        <w:jc w:val="center"/>
      </w:pPr>
      <w:r w:rsidRPr="00865EB6">
        <w:rPr>
          <w:rFonts w:hint="eastAsia"/>
          <w:noProof/>
        </w:rPr>
        <w:drawing>
          <wp:inline distT="0" distB="0" distL="0" distR="0" wp14:anchorId="6D666ED6" wp14:editId="0DB6FFEE">
            <wp:extent cx="4835655" cy="3612777"/>
            <wp:effectExtent l="0" t="0" r="3175" b="698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837831" cy="3614403"/>
                    </a:xfrm>
                    <a:prstGeom prst="rect">
                      <a:avLst/>
                    </a:prstGeom>
                  </pic:spPr>
                </pic:pic>
              </a:graphicData>
            </a:graphic>
          </wp:inline>
        </w:drawing>
      </w:r>
    </w:p>
    <w:p w14:paraId="7A66CB10" w14:textId="77777777" w:rsidR="007836A9" w:rsidRPr="00865EB6" w:rsidRDefault="007836A9" w:rsidP="00E31A08">
      <w:pPr>
        <w:pStyle w:val="aff1"/>
        <w:spacing w:line="360" w:lineRule="auto"/>
      </w:pPr>
    </w:p>
    <w:p w14:paraId="54892ADC" w14:textId="77777777" w:rsidR="000F72F2" w:rsidRPr="00865EB6" w:rsidRDefault="000F72F2" w:rsidP="00E31A08">
      <w:pPr>
        <w:pStyle w:val="aff1"/>
        <w:spacing w:line="360" w:lineRule="auto"/>
      </w:pPr>
    </w:p>
    <w:p w14:paraId="2D3E121D" w14:textId="77777777" w:rsidR="00884CDF" w:rsidRPr="00865EB6" w:rsidRDefault="00CF221C" w:rsidP="00E31A08">
      <w:pPr>
        <w:pStyle w:val="10"/>
        <w:numPr>
          <w:ilvl w:val="0"/>
          <w:numId w:val="11"/>
        </w:numPr>
        <w:spacing w:line="360" w:lineRule="auto"/>
        <w:rPr>
          <w:rFonts w:ascii="HG丸ｺﾞｼｯｸM-PRO" w:eastAsia="HG丸ｺﾞｼｯｸM-PRO" w:hAnsi="HG丸ｺﾞｼｯｸM-PRO"/>
          <w:b/>
        </w:rPr>
      </w:pPr>
      <w:bookmarkStart w:id="1" w:name="_Toc410638818"/>
      <w:bookmarkStart w:id="2" w:name="_Toc432156260"/>
      <w:r w:rsidRPr="00865EB6">
        <w:rPr>
          <w:rFonts w:ascii="HG丸ｺﾞｼｯｸM-PRO" w:eastAsia="HG丸ｺﾞｼｯｸM-PRO" w:hAnsi="HG丸ｺﾞｼｯｸM-PRO" w:hint="eastAsia"/>
          <w:b/>
        </w:rPr>
        <w:t>本</w:t>
      </w:r>
      <w:r w:rsidR="00324669" w:rsidRPr="00865EB6">
        <w:rPr>
          <w:rFonts w:ascii="HG丸ｺﾞｼｯｸM-PRO" w:eastAsia="HG丸ｺﾞｼｯｸM-PRO" w:hAnsi="HG丸ｺﾞｼｯｸM-PRO" w:hint="eastAsia"/>
          <w:b/>
        </w:rPr>
        <w:t>研究の目的</w:t>
      </w:r>
      <w:bookmarkEnd w:id="1"/>
      <w:bookmarkEnd w:id="2"/>
    </w:p>
    <w:p w14:paraId="4149B45B" w14:textId="77777777" w:rsidR="00324669" w:rsidRPr="00865EB6" w:rsidRDefault="00CF221C" w:rsidP="00E31A08">
      <w:pPr>
        <w:pStyle w:val="a0"/>
        <w:spacing w:line="360" w:lineRule="auto"/>
        <w:ind w:left="527" w:hanging="669"/>
        <w:rPr>
          <w:rFonts w:hAnsi="HG丸ｺﾞｼｯｸM-PRO"/>
        </w:rPr>
      </w:pPr>
      <w:r w:rsidRPr="00865EB6">
        <w:rPr>
          <w:rFonts w:hAnsi="HG丸ｺﾞｼｯｸM-PRO" w:hint="eastAsia"/>
          <w:lang w:eastAsia="ja-JP"/>
        </w:rPr>
        <w:t>本</w:t>
      </w:r>
      <w:proofErr w:type="spellStart"/>
      <w:r w:rsidR="00324669" w:rsidRPr="00865EB6">
        <w:rPr>
          <w:rFonts w:hAnsi="HG丸ｺﾞｼｯｸM-PRO" w:hint="eastAsia"/>
        </w:rPr>
        <w:t>研究の目的</w:t>
      </w:r>
      <w:proofErr w:type="spellEnd"/>
    </w:p>
    <w:p w14:paraId="4398EE63" w14:textId="77777777" w:rsidR="001E230C" w:rsidRPr="00865EB6" w:rsidRDefault="001E230C" w:rsidP="00E31A08">
      <w:pPr>
        <w:spacing w:line="360" w:lineRule="auto"/>
        <w:ind w:leftChars="200" w:left="440" w:rightChars="90" w:right="198" w:firstLineChars="100" w:firstLine="240"/>
        <w:rPr>
          <w:rFonts w:ascii="HG丸ｺﾞｼｯｸM-PRO" w:hAnsi="HG丸ｺﾞｼｯｸM-PRO"/>
          <w:color w:val="auto"/>
          <w:sz w:val="24"/>
        </w:rPr>
      </w:pPr>
      <w:r w:rsidRPr="00865EB6">
        <w:rPr>
          <w:rFonts w:ascii="HG丸ｺﾞｼｯｸM-PRO" w:hAnsi="HG丸ｺﾞｼｯｸM-PRO"/>
          <w:sz w:val="24"/>
        </w:rPr>
        <w:t>CROSS1または2のStage</w:t>
      </w:r>
      <w:r w:rsidR="0072485C" w:rsidRPr="00865EB6">
        <w:rPr>
          <w:rFonts w:ascii="HG丸ｺﾞｼｯｸM-PRO" w:hAnsi="HG丸ｺﾞｼｯｸM-PRO" w:hint="eastAsia"/>
          <w:sz w:val="24"/>
        </w:rPr>
        <w:t xml:space="preserve"> </w:t>
      </w:r>
      <w:r w:rsidRPr="00865EB6">
        <w:rPr>
          <w:rFonts w:ascii="HG丸ｺﾞｼｯｸM-PRO" w:hAnsi="HG丸ｺﾞｼｯｸM-PRO"/>
          <w:sz w:val="24"/>
        </w:rPr>
        <w:t>II/III大腸癌（A-Rs）</w:t>
      </w:r>
      <w:r w:rsidRPr="00865EB6">
        <w:rPr>
          <w:rFonts w:ascii="HG丸ｺﾞｼｯｸM-PRO" w:hAnsi="HG丸ｺﾞｼｯｸM-PRO" w:hint="eastAsia"/>
          <w:sz w:val="24"/>
        </w:rPr>
        <w:t>の患者さんのうちで、</w:t>
      </w:r>
      <w:r w:rsidRPr="00865EB6">
        <w:rPr>
          <w:rFonts w:ascii="HG丸ｺﾞｼｯｸM-PRO" w:hAnsi="HG丸ｺﾞｼｯｸM-PRO"/>
          <w:sz w:val="24"/>
        </w:rPr>
        <w:t>術前に通</w:t>
      </w:r>
      <w:r w:rsidRPr="00865EB6">
        <w:rPr>
          <w:rFonts w:ascii="HG丸ｺﾞｼｯｸM-PRO" w:hAnsi="HG丸ｺﾞｼｯｸM-PRO"/>
          <w:sz w:val="24"/>
        </w:rPr>
        <w:lastRenderedPageBreak/>
        <w:t>常の前処置が出来ない症例に対して、標準</w:t>
      </w:r>
      <w:r w:rsidRPr="00865EB6">
        <w:rPr>
          <w:rFonts w:ascii="HG丸ｺﾞｼｯｸM-PRO" w:hAnsi="HG丸ｺﾞｼｯｸM-PRO" w:hint="eastAsia"/>
          <w:sz w:val="24"/>
        </w:rPr>
        <w:t>的な</w:t>
      </w:r>
      <w:r w:rsidRPr="00865EB6">
        <w:rPr>
          <w:rFonts w:ascii="HG丸ｺﾞｼｯｸM-PRO" w:hAnsi="HG丸ｺﾞｼｯｸM-PRO"/>
          <w:sz w:val="24"/>
        </w:rPr>
        <w:t>治療</w:t>
      </w:r>
      <w:r w:rsidRPr="00865EB6">
        <w:rPr>
          <w:rFonts w:ascii="HG丸ｺﾞｼｯｸM-PRO" w:hAnsi="HG丸ｺﾞｼｯｸM-PRO" w:hint="eastAsia"/>
          <w:sz w:val="24"/>
        </w:rPr>
        <w:t>とされる</w:t>
      </w:r>
      <w:r w:rsidRPr="00865EB6">
        <w:rPr>
          <w:rFonts w:ascii="HG丸ｺﾞｼｯｸM-PRO" w:hAnsi="HG丸ｺﾞｼｯｸM-PRO"/>
          <w:sz w:val="24"/>
        </w:rPr>
        <w:t>絶食後の手術に対して、</w:t>
      </w:r>
      <w:r w:rsidRPr="00865EB6">
        <w:rPr>
          <w:rFonts w:ascii="HG丸ｺﾞｼｯｸM-PRO" w:hAnsi="HG丸ｺﾞｼｯｸM-PRO" w:hint="eastAsia"/>
          <w:sz w:val="24"/>
        </w:rPr>
        <w:t>治療前に</w:t>
      </w:r>
      <w:r w:rsidRPr="00865EB6">
        <w:rPr>
          <w:rFonts w:ascii="HG丸ｺﾞｼｯｸM-PRO" w:hAnsi="HG丸ｺﾞｼｯｸM-PRO"/>
          <w:sz w:val="24"/>
        </w:rPr>
        <w:t>大腸ステントによる</w:t>
      </w:r>
      <w:r w:rsidRPr="00865EB6">
        <w:rPr>
          <w:rFonts w:ascii="HG丸ｺﾞｼｯｸM-PRO" w:hAnsi="HG丸ｺﾞｼｯｸM-PRO" w:hint="eastAsia"/>
          <w:sz w:val="24"/>
        </w:rPr>
        <w:t>腸の</w:t>
      </w:r>
      <w:r w:rsidRPr="00865EB6">
        <w:rPr>
          <w:rFonts w:ascii="HG丸ｺﾞｼｯｸM-PRO" w:hAnsi="HG丸ｺﾞｼｯｸM-PRO"/>
          <w:sz w:val="24"/>
        </w:rPr>
        <w:t>減圧</w:t>
      </w:r>
      <w:r w:rsidRPr="00865EB6">
        <w:rPr>
          <w:rFonts w:ascii="HG丸ｺﾞｼｯｸM-PRO" w:hAnsi="HG丸ｺﾞｼｯｸM-PRO" w:hint="eastAsia"/>
          <w:sz w:val="24"/>
        </w:rPr>
        <w:t>を図った</w:t>
      </w:r>
      <w:r w:rsidRPr="00865EB6">
        <w:rPr>
          <w:rFonts w:ascii="HG丸ｺﾞｼｯｸM-PRO" w:hAnsi="HG丸ｺﾞｼｯｸM-PRO"/>
          <w:sz w:val="24"/>
        </w:rPr>
        <w:t>後の手術が</w:t>
      </w:r>
      <w:r w:rsidRPr="00865EB6">
        <w:rPr>
          <w:rFonts w:ascii="HG丸ｺﾞｼｯｸM-PRO" w:hAnsi="HG丸ｺﾞｼｯｸM-PRO" w:hint="eastAsia"/>
          <w:sz w:val="24"/>
        </w:rPr>
        <w:t>、</w:t>
      </w:r>
      <w:r w:rsidRPr="00865EB6">
        <w:rPr>
          <w:rFonts w:ascii="HG丸ｺﾞｼｯｸM-PRO" w:hAnsi="HG丸ｺﾞｼｯｸM-PRO" w:hint="eastAsia"/>
          <w:color w:val="auto"/>
          <w:sz w:val="24"/>
        </w:rPr>
        <w:t>場合の有効性（どれだけ効果があるか）と安全性（どんな副作用があるか）を調べるとともに、患者さんの長期の経過に対してどのような影響があるかを調べる事を目的としています。</w:t>
      </w:r>
    </w:p>
    <w:p w14:paraId="5CFE11F2" w14:textId="77777777" w:rsidR="00F868D8" w:rsidRPr="00865EB6" w:rsidRDefault="001E230C" w:rsidP="00E31A08">
      <w:pPr>
        <w:spacing w:line="360" w:lineRule="auto"/>
        <w:ind w:leftChars="200" w:left="440" w:rightChars="90" w:right="198" w:firstLineChars="100" w:firstLine="240"/>
        <w:rPr>
          <w:rFonts w:ascii="HG丸ｺﾞｼｯｸM-PRO" w:hAnsi="HG丸ｺﾞｼｯｸM-PRO"/>
          <w:sz w:val="24"/>
        </w:rPr>
      </w:pPr>
      <w:r w:rsidRPr="00865EB6">
        <w:rPr>
          <w:rFonts w:ascii="HG丸ｺﾞｼｯｸM-PRO" w:hAnsi="HG丸ｺﾞｼｯｸM-PRO" w:hint="eastAsia"/>
          <w:color w:val="auto"/>
          <w:sz w:val="24"/>
        </w:rPr>
        <w:t>大腸ステントは、その留置の際に、留置が</w:t>
      </w:r>
      <w:r w:rsidR="00DA179F" w:rsidRPr="00865EB6">
        <w:rPr>
          <w:rFonts w:ascii="HG丸ｺﾞｼｯｸM-PRO" w:hAnsi="HG丸ｺﾞｼｯｸM-PRO" w:hint="eastAsia"/>
          <w:color w:val="auto"/>
          <w:sz w:val="24"/>
        </w:rPr>
        <w:t>上手くいかなかったあり（手技の失敗）や腸に穴が</w:t>
      </w:r>
      <w:proofErr w:type="gramStart"/>
      <w:r w:rsidR="00DA179F" w:rsidRPr="00865EB6">
        <w:rPr>
          <w:rFonts w:ascii="HG丸ｺﾞｼｯｸM-PRO" w:hAnsi="HG丸ｺﾞｼｯｸM-PRO" w:hint="eastAsia"/>
          <w:color w:val="auto"/>
          <w:sz w:val="24"/>
        </w:rPr>
        <w:t>開いたり</w:t>
      </w:r>
      <w:proofErr w:type="gramEnd"/>
      <w:r w:rsidR="00DA179F" w:rsidRPr="00865EB6">
        <w:rPr>
          <w:rFonts w:ascii="HG丸ｺﾞｼｯｸM-PRO" w:hAnsi="HG丸ｺﾞｼｯｸM-PRO" w:hint="eastAsia"/>
          <w:color w:val="auto"/>
          <w:sz w:val="24"/>
        </w:rPr>
        <w:t>（穿孔）する合併症があり、</w:t>
      </w:r>
      <w:r w:rsidR="008C0E35" w:rsidRPr="00865EB6">
        <w:rPr>
          <w:rFonts w:ascii="HG丸ｺﾞｼｯｸM-PRO" w:hAnsi="HG丸ｺﾞｼｯｸM-PRO" w:hint="eastAsia"/>
          <w:color w:val="auto"/>
          <w:sz w:val="24"/>
        </w:rPr>
        <w:t>長期には</w:t>
      </w:r>
      <w:r w:rsidR="005F3EDE" w:rsidRPr="00865EB6">
        <w:rPr>
          <w:rFonts w:ascii="HG丸ｺﾞｼｯｸM-PRO" w:hAnsi="HG丸ｺﾞｼｯｸM-PRO" w:hint="eastAsia"/>
          <w:color w:val="auto"/>
          <w:sz w:val="24"/>
        </w:rPr>
        <w:t>標準</w:t>
      </w:r>
      <w:r w:rsidR="008C0E35" w:rsidRPr="00865EB6">
        <w:rPr>
          <w:rFonts w:ascii="HG丸ｺﾞｼｯｸM-PRO" w:hAnsi="HG丸ｺﾞｼｯｸM-PRO" w:hint="eastAsia"/>
          <w:color w:val="auto"/>
          <w:sz w:val="24"/>
        </w:rPr>
        <w:t>手術</w:t>
      </w:r>
      <w:r w:rsidR="005F3EDE" w:rsidRPr="00865EB6">
        <w:rPr>
          <w:rFonts w:ascii="HG丸ｺﾞｼｯｸM-PRO" w:hAnsi="HG丸ｺﾞｼｯｸM-PRO" w:hint="eastAsia"/>
          <w:color w:val="auto"/>
          <w:sz w:val="24"/>
        </w:rPr>
        <w:t>と比較して、ステント治療を行った群で再発の可能性が高まると報告もあります。しかし、これらの報告の根拠となる</w:t>
      </w:r>
      <w:r w:rsidR="005F3EDE" w:rsidRPr="00865EB6">
        <w:rPr>
          <w:rFonts w:ascii="HG丸ｺﾞｼｯｸM-PRO" w:hAnsi="HG丸ｺﾞｼｯｸM-PRO"/>
          <w:sz w:val="24"/>
        </w:rPr>
        <w:t>データは大腸ステントの手技成功率、穿孔等の合併症率が</w:t>
      </w:r>
      <w:r w:rsidR="00F868D8" w:rsidRPr="00865EB6">
        <w:rPr>
          <w:rFonts w:ascii="HG丸ｺﾞｼｯｸM-PRO" w:hAnsi="HG丸ｺﾞｼｯｸM-PRO" w:hint="eastAsia"/>
          <w:sz w:val="24"/>
        </w:rPr>
        <w:t>ともに</w:t>
      </w:r>
      <w:r w:rsidR="005F3EDE" w:rsidRPr="00865EB6">
        <w:rPr>
          <w:rFonts w:ascii="HG丸ｺﾞｼｯｸM-PRO" w:hAnsi="HG丸ｺﾞｼｯｸM-PRO"/>
          <w:sz w:val="24"/>
        </w:rPr>
        <w:t>不良（大腸ステント</w:t>
      </w:r>
      <w:r w:rsidR="005F3EDE" w:rsidRPr="00865EB6">
        <w:rPr>
          <w:rFonts w:ascii="HG丸ｺﾞｼｯｸM-PRO" w:hAnsi="HG丸ｺﾞｼｯｸM-PRO" w:hint="eastAsia"/>
          <w:sz w:val="24"/>
        </w:rPr>
        <w:t>留置の</w:t>
      </w:r>
      <w:r w:rsidR="005F3EDE" w:rsidRPr="00865EB6">
        <w:rPr>
          <w:rFonts w:ascii="HG丸ｺﾞｼｯｸM-PRO" w:hAnsi="HG丸ｺﾞｼｯｸM-PRO"/>
          <w:sz w:val="24"/>
        </w:rPr>
        <w:t>成功率が47-100%とばらつきがあ</w:t>
      </w:r>
      <w:r w:rsidR="005F3EDE" w:rsidRPr="00865EB6">
        <w:rPr>
          <w:rFonts w:ascii="HG丸ｺﾞｼｯｸM-PRO" w:hAnsi="HG丸ｺﾞｼｯｸM-PRO" w:hint="eastAsia"/>
          <w:sz w:val="24"/>
        </w:rPr>
        <w:t>るため</w:t>
      </w:r>
      <w:r w:rsidR="005F3EDE" w:rsidRPr="00865EB6">
        <w:rPr>
          <w:rFonts w:ascii="HG丸ｺﾞｼｯｸM-PRO" w:hAnsi="HG丸ｺﾞｼｯｸM-PRO"/>
          <w:sz w:val="24"/>
        </w:rPr>
        <w:t>、穿孔率も8.7％（0-12.8%）と高率）である</w:t>
      </w:r>
      <w:r w:rsidR="005F3EDE" w:rsidRPr="00865EB6">
        <w:rPr>
          <w:rFonts w:ascii="HG丸ｺﾞｼｯｸM-PRO" w:hAnsi="HG丸ｺﾞｼｯｸM-PRO" w:hint="eastAsia"/>
          <w:sz w:val="24"/>
        </w:rPr>
        <w:t>ことが問題と考えられます。つまり、</w:t>
      </w:r>
      <w:r w:rsidR="005F3EDE" w:rsidRPr="00865EB6">
        <w:rPr>
          <w:rFonts w:ascii="HG丸ｺﾞｼｯｸM-PRO" w:hAnsi="HG丸ｺﾞｼｯｸM-PRO"/>
          <w:sz w:val="24"/>
        </w:rPr>
        <w:t>大腸</w:t>
      </w:r>
      <w:r w:rsidR="00F868D8" w:rsidRPr="00865EB6">
        <w:rPr>
          <w:rFonts w:ascii="HG丸ｺﾞｼｯｸM-PRO" w:hAnsi="HG丸ｺﾞｼｯｸM-PRO"/>
          <w:sz w:val="24"/>
        </w:rPr>
        <w:t>ステント留置自体の成績が長期的な予後に影響を与えると思われ</w:t>
      </w:r>
      <w:r w:rsidR="00F868D8" w:rsidRPr="00865EB6">
        <w:rPr>
          <w:rFonts w:ascii="HG丸ｺﾞｼｯｸM-PRO" w:hAnsi="HG丸ｺﾞｼｯｸM-PRO" w:hint="eastAsia"/>
          <w:sz w:val="24"/>
        </w:rPr>
        <w:t>ます</w:t>
      </w:r>
      <w:r w:rsidR="005F3EDE" w:rsidRPr="00865EB6">
        <w:rPr>
          <w:rFonts w:ascii="HG丸ｺﾞｼｯｸM-PRO" w:hAnsi="HG丸ｺﾞｼｯｸM-PRO"/>
          <w:sz w:val="24"/>
        </w:rPr>
        <w:t>。</w:t>
      </w:r>
    </w:p>
    <w:p w14:paraId="1A0363C8" w14:textId="77777777" w:rsidR="005F3EDE" w:rsidRPr="00865EB6" w:rsidRDefault="005F3EDE" w:rsidP="00E31A08">
      <w:pPr>
        <w:spacing w:line="360" w:lineRule="auto"/>
        <w:ind w:leftChars="200" w:left="440" w:rightChars="90" w:right="198" w:firstLineChars="100" w:firstLine="240"/>
        <w:rPr>
          <w:rFonts w:ascii="HG丸ｺﾞｼｯｸM-PRO" w:hAnsi="HG丸ｺﾞｼｯｸM-PRO"/>
          <w:sz w:val="24"/>
        </w:rPr>
      </w:pPr>
      <w:r w:rsidRPr="00865EB6">
        <w:rPr>
          <w:rFonts w:ascii="HG丸ｺﾞｼｯｸM-PRO" w:hAnsi="HG丸ｺﾞｼｯｸM-PRO"/>
          <w:sz w:val="24"/>
        </w:rPr>
        <w:t>わが国におけるBTS目的の大腸ステント留置術の現状</w:t>
      </w:r>
      <w:r w:rsidRPr="00865EB6">
        <w:rPr>
          <w:rFonts w:ascii="HG丸ｺﾞｼｯｸM-PRO" w:hAnsi="HG丸ｺﾞｼｯｸM-PRO" w:hint="eastAsia"/>
          <w:sz w:val="24"/>
        </w:rPr>
        <w:t>は、</w:t>
      </w:r>
      <w:r w:rsidRPr="00865EB6">
        <w:rPr>
          <w:rFonts w:ascii="HG丸ｺﾞｼｯｸM-PRO" w:hAnsi="HG丸ｺﾞｼｯｸM-PRO"/>
          <w:sz w:val="24"/>
        </w:rPr>
        <w:t>本邦で大腸ステント安全手技研究会が施行した2つの多施設共同前向き研究（UMIN試験ID：UMIN000007953・UMIN000011304）では、技術的成功率98%・99%、短期的な臨床的成功率は96%・97%、短期での穿孔率は2%と0%と非常に成績が良好</w:t>
      </w:r>
      <w:r w:rsidR="00F868D8" w:rsidRPr="00865EB6">
        <w:rPr>
          <w:rFonts w:ascii="HG丸ｺﾞｼｯｸM-PRO" w:hAnsi="HG丸ｺﾞｼｯｸM-PRO" w:hint="eastAsia"/>
          <w:sz w:val="24"/>
        </w:rPr>
        <w:t>でした。</w:t>
      </w:r>
      <w:r w:rsidRPr="00865EB6">
        <w:rPr>
          <w:rFonts w:ascii="HG丸ｺﾞｼｯｸM-PRO" w:hAnsi="HG丸ｺﾞｼｯｸM-PRO"/>
          <w:sz w:val="24"/>
        </w:rPr>
        <w:t>このような環境下においては、欧州のガイドラインで指</w:t>
      </w:r>
      <w:r w:rsidR="00F868D8" w:rsidRPr="00865EB6">
        <w:rPr>
          <w:rFonts w:ascii="HG丸ｺﾞｼｯｸM-PRO" w:hAnsi="HG丸ｺﾞｼｯｸM-PRO"/>
          <w:sz w:val="24"/>
        </w:rPr>
        <w:t>摘されているような高い局所再発率が生じる可能性は低いと推測され</w:t>
      </w:r>
      <w:r w:rsidR="00F868D8" w:rsidRPr="00865EB6">
        <w:rPr>
          <w:rFonts w:ascii="HG丸ｺﾞｼｯｸM-PRO" w:hAnsi="HG丸ｺﾞｼｯｸM-PRO" w:hint="eastAsia"/>
          <w:sz w:val="24"/>
        </w:rPr>
        <w:t>ます。</w:t>
      </w:r>
    </w:p>
    <w:p w14:paraId="0F17B498" w14:textId="77777777" w:rsidR="00324669" w:rsidRPr="00865EB6" w:rsidRDefault="00324669" w:rsidP="00E31A08">
      <w:pPr>
        <w:spacing w:line="360" w:lineRule="auto"/>
        <w:ind w:rightChars="90" w:right="198"/>
        <w:rPr>
          <w:rFonts w:ascii="HG丸ｺﾞｼｯｸM-PRO" w:hAnsi="HG丸ｺﾞｼｯｸM-PRO"/>
          <w:color w:val="auto"/>
          <w:sz w:val="24"/>
        </w:rPr>
      </w:pPr>
    </w:p>
    <w:p w14:paraId="1B77E2E5" w14:textId="77777777" w:rsidR="00324669" w:rsidRPr="00865EB6" w:rsidRDefault="00CF221C" w:rsidP="00E31A08">
      <w:pPr>
        <w:pStyle w:val="a0"/>
        <w:spacing w:line="360" w:lineRule="auto"/>
        <w:ind w:left="527" w:rightChars="90" w:right="198" w:hanging="669"/>
        <w:rPr>
          <w:rFonts w:hAnsi="HG丸ｺﾞｼｯｸM-PRO"/>
        </w:rPr>
      </w:pPr>
      <w:r w:rsidRPr="00865EB6">
        <w:rPr>
          <w:rFonts w:hAnsi="HG丸ｺﾞｼｯｸM-PRO" w:hint="eastAsia"/>
          <w:color w:val="auto"/>
          <w:lang w:eastAsia="ja-JP"/>
        </w:rPr>
        <w:t>本</w:t>
      </w:r>
      <w:r w:rsidR="00324669" w:rsidRPr="00865EB6">
        <w:rPr>
          <w:rFonts w:hAnsi="HG丸ｺﾞｼｯｸM-PRO" w:hint="eastAsia"/>
          <w:color w:val="auto"/>
          <w:lang w:eastAsia="ja-JP"/>
        </w:rPr>
        <w:t>研究の意義</w:t>
      </w:r>
    </w:p>
    <w:p w14:paraId="61481D18" w14:textId="63BAA568" w:rsidR="002051A6" w:rsidRPr="00865EB6" w:rsidRDefault="00F22C83">
      <w:pPr>
        <w:pStyle w:val="protocol"/>
      </w:pPr>
      <w:r w:rsidRPr="00865EB6">
        <w:t>本試験において、閉塞を伴ったStage IIもしくはStage IIIの大腸癌おける大腸</w:t>
      </w:r>
      <w:r w:rsidR="00F042FF">
        <w:rPr>
          <w:rFonts w:hint="eastAsia"/>
        </w:rPr>
        <w:t>癌</w:t>
      </w:r>
      <w:r w:rsidR="009F6DCC">
        <w:rPr>
          <w:rFonts w:hint="eastAsia"/>
        </w:rPr>
        <w:t>手術前の大腸</w:t>
      </w:r>
      <w:r w:rsidRPr="00865EB6">
        <w:t>ステント留置の有用性が証明されれば、同様の症例に</w:t>
      </w:r>
      <w:r w:rsidR="00865EB6" w:rsidRPr="00865EB6">
        <w:t>おいて新しい標準治療のオプションを提供することができるようにな</w:t>
      </w:r>
      <w:r w:rsidR="00865EB6" w:rsidRPr="00865EB6">
        <w:rPr>
          <w:rFonts w:hint="eastAsia"/>
        </w:rPr>
        <w:t>ります</w:t>
      </w:r>
      <w:r w:rsidRPr="00865EB6">
        <w:t>。</w:t>
      </w:r>
      <w:r w:rsidRPr="00865EB6">
        <w:rPr>
          <w:rFonts w:hint="eastAsia"/>
        </w:rPr>
        <w:t>大腸ステント留置後の手術においては、術前の経口摂取が可能</w:t>
      </w:r>
      <w:r w:rsidR="002051A6" w:rsidRPr="00865EB6">
        <w:rPr>
          <w:rFonts w:hint="eastAsia"/>
        </w:rPr>
        <w:t>になり、術後の一期的腸管吻合率</w:t>
      </w:r>
      <w:r w:rsidR="005B1F07">
        <w:rPr>
          <w:rFonts w:hint="eastAsia"/>
        </w:rPr>
        <w:t>（一度の手術で腸をつなぐことができる確率）</w:t>
      </w:r>
      <w:r w:rsidR="002051A6" w:rsidRPr="00865EB6">
        <w:rPr>
          <w:rFonts w:hint="eastAsia"/>
        </w:rPr>
        <w:t>が上昇するといった、</w:t>
      </w:r>
      <w:r w:rsidR="00B278BF" w:rsidRPr="00865EB6">
        <w:rPr>
          <w:rFonts w:hint="eastAsia"/>
        </w:rPr>
        <w:t>患者さんの</w:t>
      </w:r>
      <w:r w:rsidR="002051A6" w:rsidRPr="00865EB6">
        <w:rPr>
          <w:rFonts w:hint="eastAsia"/>
        </w:rPr>
        <w:t>QOL</w:t>
      </w:r>
      <w:r w:rsidR="00865EB6" w:rsidRPr="00865EB6">
        <w:rPr>
          <w:rFonts w:hint="eastAsia"/>
        </w:rPr>
        <w:t>が向上する可能性も考えられます</w:t>
      </w:r>
      <w:r w:rsidR="002051A6" w:rsidRPr="00865EB6">
        <w:rPr>
          <w:rFonts w:hint="eastAsia"/>
        </w:rPr>
        <w:t>。</w:t>
      </w:r>
    </w:p>
    <w:p w14:paraId="2690FA83" w14:textId="00C33F81" w:rsidR="00F22C83" w:rsidRPr="00865EB6" w:rsidRDefault="002051A6">
      <w:pPr>
        <w:pStyle w:val="protocol"/>
      </w:pPr>
      <w:r w:rsidRPr="00865EB6">
        <w:rPr>
          <w:rFonts w:hint="eastAsia"/>
        </w:rPr>
        <w:t>な</w:t>
      </w:r>
      <w:r w:rsidR="00F22C83" w:rsidRPr="00865EB6">
        <w:t>お、</w:t>
      </w:r>
      <w:r w:rsidR="009F6DCC" w:rsidRPr="00865EB6">
        <w:t>大腸</w:t>
      </w:r>
      <w:r w:rsidR="00F042FF">
        <w:rPr>
          <w:rFonts w:hint="eastAsia"/>
        </w:rPr>
        <w:t>癌</w:t>
      </w:r>
      <w:r w:rsidR="009F6DCC">
        <w:rPr>
          <w:rFonts w:hint="eastAsia"/>
        </w:rPr>
        <w:t>手術前の大腸</w:t>
      </w:r>
      <w:r w:rsidR="009F6DCC" w:rsidRPr="00865EB6">
        <w:t>ステント留置の有用性</w:t>
      </w:r>
      <w:r w:rsidR="00F22C83" w:rsidRPr="00865EB6">
        <w:t>が証明されな</w:t>
      </w:r>
      <w:r w:rsidR="00865EB6" w:rsidRPr="00865EB6">
        <w:t>かった場合は、本治療は日常診療として推奨できる治療とはな</w:t>
      </w:r>
      <w:r w:rsidR="00865EB6" w:rsidRPr="00865EB6">
        <w:rPr>
          <w:rFonts w:hint="eastAsia"/>
        </w:rPr>
        <w:t>りえないこととなります</w:t>
      </w:r>
      <w:r w:rsidR="00F22C83" w:rsidRPr="00865EB6">
        <w:t>。したがって、閉塞性大腸</w:t>
      </w:r>
      <w:r w:rsidR="00F042FF">
        <w:rPr>
          <w:rFonts w:hint="eastAsia"/>
        </w:rPr>
        <w:t>癌</w:t>
      </w:r>
      <w:r w:rsidR="00F22C83" w:rsidRPr="00865EB6">
        <w:t>に対する手術療法と比較して、腫瘍学的予後が悪化する大腸ステント留置後大腸</w:t>
      </w:r>
      <w:r w:rsidR="00F042FF">
        <w:rPr>
          <w:rFonts w:hint="eastAsia"/>
        </w:rPr>
        <w:t>癌</w:t>
      </w:r>
      <w:r w:rsidR="00F22C83" w:rsidRPr="00865EB6">
        <w:t>手術の普及に警鐘を鳴らすことができ、非常に重要な情報となり得る</w:t>
      </w:r>
      <w:r w:rsidR="00865EB6" w:rsidRPr="00865EB6">
        <w:rPr>
          <w:rFonts w:hint="eastAsia"/>
        </w:rPr>
        <w:t>といった側面も持ちます</w:t>
      </w:r>
      <w:r w:rsidR="00F22C83" w:rsidRPr="00865EB6">
        <w:t>。</w:t>
      </w:r>
    </w:p>
    <w:p w14:paraId="22E7306F" w14:textId="77777777" w:rsidR="00036F7A" w:rsidRPr="00865EB6" w:rsidRDefault="00036F7A" w:rsidP="00E31A08">
      <w:pPr>
        <w:spacing w:line="360" w:lineRule="auto"/>
        <w:ind w:leftChars="100" w:left="220" w:rightChars="90" w:right="198" w:firstLineChars="50" w:firstLine="120"/>
        <w:rPr>
          <w:rFonts w:ascii="HG丸ｺﾞｼｯｸM-PRO" w:hAnsi="HG丸ｺﾞｼｯｸM-PRO"/>
          <w:sz w:val="24"/>
        </w:rPr>
      </w:pPr>
    </w:p>
    <w:p w14:paraId="1A39D8AF" w14:textId="77777777" w:rsidR="00884CDF" w:rsidRPr="00865EB6" w:rsidRDefault="00884CDF" w:rsidP="00E31A08">
      <w:pPr>
        <w:spacing w:line="360" w:lineRule="auto"/>
        <w:ind w:rightChars="90" w:right="198"/>
        <w:rPr>
          <w:rFonts w:ascii="HG丸ｺﾞｼｯｸM-PRO" w:hAnsi="HG丸ｺﾞｼｯｸM-PRO"/>
          <w:sz w:val="24"/>
          <w:lang w:val="x-none"/>
        </w:rPr>
      </w:pPr>
    </w:p>
    <w:p w14:paraId="383A7A8E" w14:textId="77777777" w:rsidR="00F62A3F" w:rsidRPr="00865EB6" w:rsidRDefault="00CF221C" w:rsidP="00E31A08">
      <w:pPr>
        <w:pStyle w:val="10"/>
        <w:keepNext/>
        <w:numPr>
          <w:ilvl w:val="0"/>
          <w:numId w:val="11"/>
        </w:numPr>
        <w:spacing w:line="360" w:lineRule="auto"/>
        <w:rPr>
          <w:rFonts w:ascii="HG丸ｺﾞｼｯｸM-PRO" w:eastAsia="HG丸ｺﾞｼｯｸM-PRO" w:hAnsi="HG丸ｺﾞｼｯｸM-PRO"/>
          <w:b/>
        </w:rPr>
      </w:pPr>
      <w:bookmarkStart w:id="3" w:name="_Toc410638819"/>
      <w:bookmarkStart w:id="4" w:name="_Toc432156261"/>
      <w:r w:rsidRPr="00865EB6">
        <w:rPr>
          <w:rFonts w:ascii="HG丸ｺﾞｼｯｸM-PRO" w:eastAsia="HG丸ｺﾞｼｯｸM-PRO" w:hAnsi="HG丸ｺﾞｼｯｸM-PRO" w:hint="eastAsia"/>
          <w:b/>
        </w:rPr>
        <w:lastRenderedPageBreak/>
        <w:t>本</w:t>
      </w:r>
      <w:r w:rsidR="00F62A3F" w:rsidRPr="00865EB6">
        <w:rPr>
          <w:rFonts w:ascii="HG丸ｺﾞｼｯｸM-PRO" w:eastAsia="HG丸ｺﾞｼｯｸM-PRO" w:hAnsi="HG丸ｺﾞｼｯｸM-PRO" w:hint="eastAsia"/>
          <w:b/>
        </w:rPr>
        <w:t>研究の</w:t>
      </w:r>
      <w:bookmarkEnd w:id="3"/>
      <w:r w:rsidR="00036F7A" w:rsidRPr="00865EB6">
        <w:rPr>
          <w:rFonts w:ascii="HG丸ｺﾞｼｯｸM-PRO" w:eastAsia="HG丸ｺﾞｼｯｸM-PRO" w:hAnsi="HG丸ｺﾞｼｯｸM-PRO" w:hint="eastAsia"/>
          <w:b/>
        </w:rPr>
        <w:t>方法</w:t>
      </w:r>
      <w:bookmarkEnd w:id="4"/>
    </w:p>
    <w:p w14:paraId="367C7047" w14:textId="77777777" w:rsidR="00884CDF" w:rsidRPr="00865EB6" w:rsidRDefault="00884CDF" w:rsidP="00E31A08">
      <w:pPr>
        <w:pStyle w:val="a0"/>
        <w:numPr>
          <w:ilvl w:val="0"/>
          <w:numId w:val="13"/>
        </w:numPr>
        <w:spacing w:line="360" w:lineRule="auto"/>
        <w:ind w:left="527" w:rightChars="90" w:right="198" w:hanging="669"/>
        <w:rPr>
          <w:rFonts w:hAnsi="HG丸ｺﾞｼｯｸM-PRO"/>
        </w:rPr>
      </w:pPr>
      <w:proofErr w:type="spellStart"/>
      <w:r w:rsidRPr="00865EB6">
        <w:rPr>
          <w:rFonts w:hAnsi="HG丸ｺﾞｼｯｸM-PRO" w:hint="eastAsia"/>
        </w:rPr>
        <w:t>参加をお願いする方の規準</w:t>
      </w:r>
      <w:proofErr w:type="spellEnd"/>
    </w:p>
    <w:p w14:paraId="5EEC33B3" w14:textId="5D67F0E2" w:rsidR="00884CDF" w:rsidRPr="00865EB6" w:rsidRDefault="00884CDF" w:rsidP="00E31A08">
      <w:pPr>
        <w:keepNext/>
        <w:spacing w:line="360" w:lineRule="auto"/>
        <w:ind w:leftChars="300" w:left="660" w:rightChars="90" w:right="198"/>
        <w:rPr>
          <w:rFonts w:ascii="HG丸ｺﾞｼｯｸM-PRO" w:hAnsi="HG丸ｺﾞｼｯｸM-PRO"/>
          <w:sz w:val="24"/>
        </w:rPr>
      </w:pPr>
      <w:r w:rsidRPr="00865EB6">
        <w:rPr>
          <w:rFonts w:ascii="HG丸ｺﾞｼｯｸM-PRO" w:hAnsi="HG丸ｺﾞｼｯｸM-PRO" w:hint="eastAsia"/>
          <w:sz w:val="24"/>
        </w:rPr>
        <w:t>以下の規準を満たす</w:t>
      </w:r>
      <w:r w:rsidRPr="00865EB6">
        <w:rPr>
          <w:rFonts w:ascii="HG丸ｺﾞｼｯｸM-PRO" w:hAnsi="HG丸ｺﾞｼｯｸM-PRO" w:hint="eastAsia"/>
          <w:color w:val="auto"/>
          <w:sz w:val="24"/>
        </w:rPr>
        <w:t>大腸</w:t>
      </w:r>
      <w:r w:rsidR="00F042FF">
        <w:rPr>
          <w:rFonts w:ascii="HG丸ｺﾞｼｯｸM-PRO" w:hAnsi="HG丸ｺﾞｼｯｸM-PRO" w:hint="eastAsia"/>
          <w:color w:val="auto"/>
          <w:sz w:val="24"/>
        </w:rPr>
        <w:t>癌</w:t>
      </w:r>
      <w:r w:rsidRPr="00865EB6">
        <w:rPr>
          <w:rFonts w:ascii="HG丸ｺﾞｼｯｸM-PRO" w:hAnsi="HG丸ｺﾞｼｯｸM-PRO" w:hint="eastAsia"/>
          <w:color w:val="auto"/>
          <w:sz w:val="24"/>
        </w:rPr>
        <w:t>の患</w:t>
      </w:r>
      <w:r w:rsidRPr="00865EB6">
        <w:rPr>
          <w:rFonts w:ascii="HG丸ｺﾞｼｯｸM-PRO" w:hAnsi="HG丸ｺﾞｼｯｸM-PRO" w:hint="eastAsia"/>
          <w:sz w:val="24"/>
        </w:rPr>
        <w:t>者さんを対象としています。</w:t>
      </w:r>
    </w:p>
    <w:p w14:paraId="2688470D" w14:textId="42CEFC4D" w:rsidR="00884CDF" w:rsidRPr="00865EB6" w:rsidRDefault="00884CDF" w:rsidP="00E31A08">
      <w:pPr>
        <w:keepNext/>
        <w:spacing w:line="360" w:lineRule="auto"/>
        <w:ind w:leftChars="300" w:left="660" w:rightChars="90" w:right="198"/>
        <w:rPr>
          <w:rFonts w:ascii="HG丸ｺﾞｼｯｸM-PRO" w:hAnsi="HG丸ｺﾞｼｯｸM-PRO"/>
          <w:color w:val="auto"/>
          <w:sz w:val="24"/>
        </w:rPr>
      </w:pPr>
      <w:r w:rsidRPr="00865EB6">
        <w:rPr>
          <w:rFonts w:ascii="HG丸ｺﾞｼｯｸM-PRO" w:hAnsi="HG丸ｺﾞｼｯｸM-PRO"/>
          <w:color w:val="auto"/>
          <w:sz w:val="24"/>
        </w:rPr>
        <w:t>1）</w:t>
      </w:r>
      <w:r w:rsidR="00134D5F" w:rsidRPr="00865EB6">
        <w:rPr>
          <w:rFonts w:ascii="HG丸ｺﾞｼｯｸM-PRO" w:hAnsi="HG丸ｺﾞｼｯｸM-PRO"/>
          <w:sz w:val="24"/>
        </w:rPr>
        <w:t>CTや大腸内視鏡などで明らかな大腸</w:t>
      </w:r>
      <w:r w:rsidR="009F6DCC">
        <w:rPr>
          <w:rFonts w:ascii="HG丸ｺﾞｼｯｸM-PRO" w:hAnsi="HG丸ｺﾞｼｯｸM-PRO" w:hint="eastAsia"/>
          <w:sz w:val="24"/>
        </w:rPr>
        <w:t>閉塞が</w:t>
      </w:r>
      <w:r w:rsidR="00134D5F" w:rsidRPr="00865EB6">
        <w:rPr>
          <w:rFonts w:ascii="HG丸ｺﾞｼｯｸM-PRO" w:hAnsi="HG丸ｺﾞｼｯｸM-PRO"/>
          <w:sz w:val="24"/>
        </w:rPr>
        <w:t>診断されている症例</w:t>
      </w:r>
      <w:r w:rsidR="00134D5F" w:rsidRPr="00865EB6">
        <w:rPr>
          <w:rFonts w:ascii="HG丸ｺﾞｼｯｸM-PRO" w:hAnsi="HG丸ｺﾞｼｯｸM-PRO" w:hint="eastAsia"/>
          <w:sz w:val="24"/>
        </w:rPr>
        <w:t>で</w:t>
      </w:r>
      <w:r w:rsidR="00134D5F" w:rsidRPr="00865EB6">
        <w:rPr>
          <w:rFonts w:ascii="HG丸ｺﾞｼｯｸM-PRO" w:hAnsi="HG丸ｺﾞｼｯｸM-PRO"/>
          <w:color w:val="auto"/>
          <w:sz w:val="24"/>
        </w:rPr>
        <w:t>大腸が原発の腺</w:t>
      </w:r>
      <w:r w:rsidR="00F042FF">
        <w:rPr>
          <w:rFonts w:ascii="HG丸ｺﾞｼｯｸM-PRO" w:hAnsi="HG丸ｺﾞｼｯｸM-PRO" w:hint="eastAsia"/>
          <w:color w:val="auto"/>
          <w:sz w:val="24"/>
        </w:rPr>
        <w:t>癌</w:t>
      </w:r>
      <w:r w:rsidR="00134D5F" w:rsidRPr="00865EB6">
        <w:rPr>
          <w:rFonts w:ascii="HG丸ｺﾞｼｯｸM-PRO" w:hAnsi="HG丸ｺﾞｼｯｸM-PRO" w:hint="eastAsia"/>
          <w:color w:val="auto"/>
          <w:sz w:val="24"/>
        </w:rPr>
        <w:t>が疑われる症例</w:t>
      </w:r>
    </w:p>
    <w:p w14:paraId="551A7C36" w14:textId="19B1FEA6" w:rsidR="00134D5F" w:rsidRPr="00865EB6" w:rsidRDefault="00884CDF" w:rsidP="00E31A08">
      <w:pPr>
        <w:keepNext/>
        <w:spacing w:line="360" w:lineRule="auto"/>
        <w:ind w:leftChars="300" w:left="660" w:rightChars="90" w:right="198"/>
        <w:rPr>
          <w:rFonts w:ascii="HG丸ｺﾞｼｯｸM-PRO" w:hAnsi="HG丸ｺﾞｼｯｸM-PRO"/>
          <w:color w:val="auto"/>
          <w:sz w:val="24"/>
        </w:rPr>
      </w:pPr>
      <w:r w:rsidRPr="00865EB6">
        <w:rPr>
          <w:rFonts w:ascii="HG丸ｺﾞｼｯｸM-PRO" w:hAnsi="HG丸ｺﾞｼｯｸM-PRO"/>
          <w:color w:val="auto"/>
          <w:sz w:val="24"/>
        </w:rPr>
        <w:t>2）大腸</w:t>
      </w:r>
      <w:r w:rsidR="00F042FF">
        <w:rPr>
          <w:rFonts w:ascii="HG丸ｺﾞｼｯｸM-PRO" w:hAnsi="HG丸ｺﾞｼｯｸM-PRO" w:hint="eastAsia"/>
          <w:color w:val="auto"/>
          <w:sz w:val="24"/>
        </w:rPr>
        <w:t>癌</w:t>
      </w:r>
      <w:r w:rsidR="00134D5F" w:rsidRPr="00865EB6">
        <w:rPr>
          <w:rFonts w:ascii="HG丸ｺﾞｼｯｸM-PRO" w:hAnsi="HG丸ｺﾞｼｯｸM-PRO" w:hint="eastAsia"/>
          <w:color w:val="auto"/>
          <w:sz w:val="24"/>
        </w:rPr>
        <w:t>が</w:t>
      </w:r>
      <w:r w:rsidR="00134D5F" w:rsidRPr="00865EB6">
        <w:rPr>
          <w:rFonts w:ascii="HG丸ｺﾞｼｯｸM-PRO" w:hAnsi="HG丸ｺﾞｼｯｸM-PRO"/>
          <w:sz w:val="24"/>
        </w:rPr>
        <w:t>上行結腸（A）、横行結腸（T）、下行結腸（D）、S 状結腸（S）、直腸 S状部（RS）のいずれか</w:t>
      </w:r>
      <w:r w:rsidR="00134D5F" w:rsidRPr="00865EB6">
        <w:rPr>
          <w:rFonts w:ascii="HG丸ｺﾞｼｯｸM-PRO" w:hAnsi="HG丸ｺﾞｼｯｸM-PRO" w:hint="eastAsia"/>
          <w:sz w:val="24"/>
        </w:rPr>
        <w:t>に存在することが疑われている方。</w:t>
      </w:r>
    </w:p>
    <w:p w14:paraId="741C102F" w14:textId="77777777" w:rsidR="00884CDF" w:rsidRPr="00865EB6" w:rsidRDefault="00884CDF" w:rsidP="00E31A08">
      <w:pPr>
        <w:keepNext/>
        <w:spacing w:line="360" w:lineRule="auto"/>
        <w:ind w:leftChars="300" w:left="660" w:rightChars="90" w:right="198"/>
        <w:rPr>
          <w:rFonts w:ascii="HG丸ｺﾞｼｯｸM-PRO" w:hAnsi="HG丸ｺﾞｼｯｸM-PRO"/>
          <w:color w:val="auto"/>
          <w:sz w:val="24"/>
        </w:rPr>
      </w:pPr>
      <w:r w:rsidRPr="00865EB6">
        <w:rPr>
          <w:rFonts w:ascii="HG丸ｺﾞｼｯｸM-PRO" w:hAnsi="HG丸ｺﾞｼｯｸM-PRO"/>
          <w:color w:val="auto"/>
          <w:sz w:val="24"/>
        </w:rPr>
        <w:t>3）</w:t>
      </w:r>
      <w:r w:rsidR="00134D5F" w:rsidRPr="00865EB6">
        <w:rPr>
          <w:rFonts w:ascii="HG丸ｺﾞｼｯｸM-PRO" w:hAnsi="HG丸ｺﾞｼｯｸM-PRO" w:hint="eastAsia"/>
          <w:color w:val="auto"/>
          <w:sz w:val="24"/>
        </w:rPr>
        <w:t>大腸内視鏡が通過しない大腸の狭窄を有しており、狭窄症状を伴っており、前述のCROSSが１または２である方。なお、狭窄症状とは、①口から食事</w:t>
      </w:r>
      <w:r w:rsidR="00013531" w:rsidRPr="00865EB6">
        <w:rPr>
          <w:rFonts w:ascii="HG丸ｺﾞｼｯｸM-PRO" w:hAnsi="HG丸ｺﾞｼｯｸM-PRO" w:hint="eastAsia"/>
          <w:color w:val="auto"/>
          <w:sz w:val="24"/>
        </w:rPr>
        <w:t>や飲水がで</w:t>
      </w:r>
      <w:r w:rsidR="00134D5F" w:rsidRPr="00865EB6">
        <w:rPr>
          <w:rFonts w:ascii="HG丸ｺﾞｼｯｸM-PRO" w:hAnsi="HG丸ｺﾞｼｯｸM-PRO" w:hint="eastAsia"/>
          <w:color w:val="auto"/>
          <w:sz w:val="24"/>
        </w:rPr>
        <w:t>きない</w:t>
      </w:r>
      <w:r w:rsidR="00013531" w:rsidRPr="00865EB6">
        <w:rPr>
          <w:rFonts w:ascii="HG丸ｺﾞｼｯｸM-PRO" w:hAnsi="HG丸ｺﾞｼｯｸM-PRO" w:hint="eastAsia"/>
          <w:color w:val="auto"/>
          <w:sz w:val="24"/>
        </w:rPr>
        <w:t>、もしくは</w:t>
      </w:r>
      <w:r w:rsidR="00013531" w:rsidRPr="00865EB6">
        <w:rPr>
          <w:rFonts w:ascii="HG丸ｺﾞｼｯｸM-PRO" w:hAnsi="HG丸ｺﾞｼｯｸM-PRO" w:hint="eastAsia"/>
          <w:sz w:val="24"/>
        </w:rPr>
        <w:t>医師によりそれを中止する必要があるとされる</w:t>
      </w:r>
      <w:r w:rsidR="00134D5F" w:rsidRPr="00865EB6">
        <w:rPr>
          <w:rFonts w:ascii="HG丸ｺﾞｼｯｸM-PRO" w:hAnsi="HG丸ｺﾞｼｯｸM-PRO" w:hint="eastAsia"/>
          <w:color w:val="auto"/>
          <w:sz w:val="24"/>
        </w:rPr>
        <w:t>、②排ガスがない、③</w:t>
      </w:r>
      <w:r w:rsidR="00013531" w:rsidRPr="00865EB6">
        <w:rPr>
          <w:rFonts w:ascii="HG丸ｺﾞｼｯｸM-PRO" w:hAnsi="HG丸ｺﾞｼｯｸM-PRO" w:hint="eastAsia"/>
          <w:color w:val="auto"/>
          <w:sz w:val="24"/>
        </w:rPr>
        <w:t>腹部が</w:t>
      </w:r>
      <w:proofErr w:type="gramStart"/>
      <w:r w:rsidR="00013531" w:rsidRPr="00865EB6">
        <w:rPr>
          <w:rFonts w:ascii="HG丸ｺﾞｼｯｸM-PRO" w:hAnsi="HG丸ｺﾞｼｯｸM-PRO" w:hint="eastAsia"/>
          <w:color w:val="auto"/>
          <w:sz w:val="24"/>
        </w:rPr>
        <w:t>張ったり</w:t>
      </w:r>
      <w:proofErr w:type="gramEnd"/>
      <w:r w:rsidR="00013531" w:rsidRPr="00865EB6">
        <w:rPr>
          <w:rFonts w:ascii="HG丸ｺﾞｼｯｸM-PRO" w:hAnsi="HG丸ｺﾞｼｯｸM-PRO" w:hint="eastAsia"/>
          <w:color w:val="auto"/>
          <w:sz w:val="24"/>
        </w:rPr>
        <w:t>腹痛がある、④便秘もしくは頻回の下痢がある、を指す。</w:t>
      </w:r>
    </w:p>
    <w:p w14:paraId="73A5E2D7" w14:textId="4F7772CF" w:rsidR="00884CDF" w:rsidRPr="00865EB6" w:rsidRDefault="00884CDF" w:rsidP="00E31A08">
      <w:pPr>
        <w:keepNext/>
        <w:spacing w:line="360" w:lineRule="auto"/>
        <w:ind w:leftChars="300" w:left="1020" w:rightChars="90" w:right="198" w:hangingChars="150" w:hanging="360"/>
        <w:rPr>
          <w:rFonts w:ascii="HG丸ｺﾞｼｯｸM-PRO" w:hAnsi="HG丸ｺﾞｼｯｸM-PRO"/>
          <w:color w:val="auto"/>
          <w:sz w:val="24"/>
        </w:rPr>
      </w:pPr>
      <w:r w:rsidRPr="00865EB6">
        <w:rPr>
          <w:rFonts w:ascii="HG丸ｺﾞｼｯｸM-PRO" w:hAnsi="HG丸ｺﾞｼｯｸM-PRO"/>
          <w:color w:val="auto"/>
          <w:sz w:val="24"/>
        </w:rPr>
        <w:t>4）</w:t>
      </w:r>
      <w:r w:rsidR="00013531" w:rsidRPr="00865EB6">
        <w:rPr>
          <w:rFonts w:ascii="HG丸ｺﾞｼｯｸM-PRO" w:hAnsi="HG丸ｺﾞｼｯｸM-PRO" w:hint="eastAsia"/>
          <w:color w:val="auto"/>
          <w:sz w:val="24"/>
        </w:rPr>
        <w:t>レントゲン写真で、</w:t>
      </w:r>
      <w:r w:rsidR="009F6DCC">
        <w:rPr>
          <w:rFonts w:ascii="HG丸ｺﾞｼｯｸM-PRO" w:hAnsi="HG丸ｺﾞｼｯｸM-PRO" w:hint="eastAsia"/>
          <w:color w:val="auto"/>
          <w:sz w:val="24"/>
        </w:rPr>
        <w:t>大腸悪性狭窄</w:t>
      </w:r>
      <w:r w:rsidR="00013531" w:rsidRPr="00865EB6">
        <w:rPr>
          <w:rFonts w:ascii="HG丸ｺﾞｼｯｸM-PRO" w:hAnsi="HG丸ｺﾞｼｯｸM-PRO" w:hint="eastAsia"/>
          <w:color w:val="auto"/>
          <w:sz w:val="24"/>
        </w:rPr>
        <w:t>疑われる方</w:t>
      </w:r>
      <w:r w:rsidR="008B2C7D" w:rsidRPr="00865EB6">
        <w:rPr>
          <w:rFonts w:ascii="HG丸ｺﾞｼｯｸM-PRO" w:hAnsi="HG丸ｺﾞｼｯｸM-PRO" w:hint="eastAsia"/>
          <w:color w:val="auto"/>
          <w:sz w:val="24"/>
        </w:rPr>
        <w:t>。</w:t>
      </w:r>
    </w:p>
    <w:p w14:paraId="3DFC5767" w14:textId="347C5A93" w:rsidR="00013531" w:rsidRPr="00865EB6" w:rsidRDefault="00884CDF" w:rsidP="00E31A08">
      <w:pPr>
        <w:keepNext/>
        <w:spacing w:line="360" w:lineRule="auto"/>
        <w:ind w:leftChars="300" w:left="660" w:rightChars="90" w:right="198"/>
        <w:rPr>
          <w:rFonts w:ascii="HG丸ｺﾞｼｯｸM-PRO" w:hAnsi="HG丸ｺﾞｼｯｸM-PRO"/>
          <w:bCs/>
          <w:sz w:val="24"/>
        </w:rPr>
      </w:pPr>
      <w:r w:rsidRPr="00865EB6">
        <w:rPr>
          <w:rFonts w:ascii="HG丸ｺﾞｼｯｸM-PRO" w:hAnsi="HG丸ｺﾞｼｯｸM-PRO"/>
          <w:color w:val="auto"/>
          <w:sz w:val="24"/>
        </w:rPr>
        <w:t>5）</w:t>
      </w:r>
      <w:r w:rsidR="00013531" w:rsidRPr="00865EB6">
        <w:rPr>
          <w:rFonts w:ascii="HG丸ｺﾞｼｯｸM-PRO" w:hAnsi="HG丸ｺﾞｼｯｸM-PRO" w:hint="eastAsia"/>
          <w:color w:val="auto"/>
          <w:sz w:val="24"/>
        </w:rPr>
        <w:t>CTなどの検査にて大腸</w:t>
      </w:r>
      <w:r w:rsidR="00F042FF">
        <w:rPr>
          <w:rFonts w:ascii="HG丸ｺﾞｼｯｸM-PRO" w:hAnsi="HG丸ｺﾞｼｯｸM-PRO" w:hint="eastAsia"/>
          <w:color w:val="auto"/>
          <w:sz w:val="24"/>
        </w:rPr>
        <w:t>癌</w:t>
      </w:r>
      <w:r w:rsidR="00013531" w:rsidRPr="00865EB6">
        <w:rPr>
          <w:rFonts w:ascii="HG丸ｺﾞｼｯｸM-PRO" w:hAnsi="HG丸ｺﾞｼｯｸM-PRO" w:hint="eastAsia"/>
          <w:color w:val="auto"/>
          <w:sz w:val="24"/>
        </w:rPr>
        <w:t>のステージがIIもしくはIIIとされる方</w:t>
      </w:r>
      <w:r w:rsidR="008B2C7D" w:rsidRPr="00865EB6">
        <w:rPr>
          <w:rFonts w:ascii="HG丸ｺﾞｼｯｸM-PRO" w:hAnsi="HG丸ｺﾞｼｯｸM-PRO" w:hint="eastAsia"/>
          <w:color w:val="auto"/>
          <w:sz w:val="24"/>
        </w:rPr>
        <w:t>。</w:t>
      </w:r>
    </w:p>
    <w:p w14:paraId="14B1E9A8" w14:textId="77777777" w:rsidR="00013531" w:rsidRPr="00865EB6" w:rsidRDefault="00884CDF" w:rsidP="00E31A08">
      <w:pPr>
        <w:keepNext/>
        <w:spacing w:line="360" w:lineRule="auto"/>
        <w:ind w:leftChars="300" w:left="660" w:rightChars="90" w:right="198"/>
        <w:rPr>
          <w:rFonts w:ascii="HG丸ｺﾞｼｯｸM-PRO" w:hAnsi="HG丸ｺﾞｼｯｸM-PRO"/>
          <w:color w:val="auto"/>
          <w:sz w:val="24"/>
        </w:rPr>
      </w:pPr>
      <w:r w:rsidRPr="00865EB6">
        <w:rPr>
          <w:rFonts w:ascii="HG丸ｺﾞｼｯｸM-PRO" w:hAnsi="HG丸ｺﾞｼｯｸM-PRO"/>
          <w:color w:val="auto"/>
          <w:sz w:val="24"/>
        </w:rPr>
        <w:t>6）</w:t>
      </w:r>
      <w:r w:rsidR="008B2C7D" w:rsidRPr="00865EB6">
        <w:rPr>
          <w:rFonts w:ascii="HG丸ｺﾞｼｯｸM-PRO" w:hAnsi="HG丸ｺﾞｼｯｸM-PRO" w:hint="eastAsia"/>
          <w:color w:val="auto"/>
          <w:sz w:val="24"/>
        </w:rPr>
        <w:t>Performance status（PS）が0、１、2のいずれかである方。</w:t>
      </w:r>
    </w:p>
    <w:p w14:paraId="085D8057" w14:textId="77777777" w:rsidR="008B2C7D" w:rsidRPr="00865EB6" w:rsidRDefault="00013531" w:rsidP="00E31A08">
      <w:pPr>
        <w:keepNext/>
        <w:spacing w:line="360" w:lineRule="auto"/>
        <w:ind w:leftChars="300" w:left="660" w:rightChars="90" w:right="198"/>
        <w:rPr>
          <w:rFonts w:ascii="HG丸ｺﾞｼｯｸM-PRO" w:hAnsi="HG丸ｺﾞｼｯｸM-PRO"/>
          <w:color w:val="auto"/>
          <w:sz w:val="24"/>
        </w:rPr>
      </w:pPr>
      <w:r w:rsidRPr="00865EB6">
        <w:rPr>
          <w:rFonts w:ascii="HG丸ｺﾞｼｯｸM-PRO" w:hAnsi="HG丸ｺﾞｼｯｸM-PRO" w:hint="eastAsia"/>
          <w:color w:val="auto"/>
          <w:sz w:val="24"/>
        </w:rPr>
        <w:t>7）</w:t>
      </w:r>
      <w:r w:rsidR="008B2C7D" w:rsidRPr="00865EB6">
        <w:rPr>
          <w:rFonts w:ascii="HG丸ｺﾞｼｯｸM-PRO" w:hAnsi="HG丸ｺﾞｼｯｸM-PRO" w:hint="eastAsia"/>
          <w:color w:val="auto"/>
          <w:sz w:val="24"/>
        </w:rPr>
        <w:t>年齢が20歳以上で90歳以下である方。</w:t>
      </w:r>
    </w:p>
    <w:p w14:paraId="061146D3" w14:textId="77777777" w:rsidR="008B2C7D" w:rsidRPr="00865EB6" w:rsidRDefault="008B2C7D" w:rsidP="00E31A08">
      <w:pPr>
        <w:keepNext/>
        <w:spacing w:line="360" w:lineRule="auto"/>
        <w:ind w:leftChars="300" w:left="660" w:rightChars="90" w:right="198"/>
        <w:rPr>
          <w:rFonts w:ascii="HG丸ｺﾞｼｯｸM-PRO" w:hAnsi="HG丸ｺﾞｼｯｸM-PRO"/>
          <w:color w:val="auto"/>
          <w:sz w:val="24"/>
        </w:rPr>
      </w:pPr>
      <w:r w:rsidRPr="00865EB6">
        <w:rPr>
          <w:rFonts w:ascii="HG丸ｺﾞｼｯｸM-PRO" w:hAnsi="HG丸ｺﾞｼｯｸM-PRO" w:hint="eastAsia"/>
          <w:color w:val="auto"/>
          <w:sz w:val="24"/>
        </w:rPr>
        <w:t>8）</w:t>
      </w:r>
      <w:r w:rsidRPr="00865EB6">
        <w:rPr>
          <w:rFonts w:ascii="HG丸ｺﾞｼｯｸM-PRO" w:hAnsi="HG丸ｺﾞｼｯｸM-PRO" w:hint="eastAsia"/>
          <w:bCs/>
          <w:sz w:val="24"/>
        </w:rPr>
        <w:t>主な臓器機能（腎臓・肝臓）や骨髄機能が保たれている方。</w:t>
      </w:r>
    </w:p>
    <w:p w14:paraId="5FD6CF7D" w14:textId="77777777" w:rsidR="00884CDF" w:rsidRPr="00865EB6" w:rsidRDefault="008B2C7D" w:rsidP="00E31A08">
      <w:pPr>
        <w:keepNext/>
        <w:spacing w:line="360" w:lineRule="auto"/>
        <w:ind w:leftChars="300" w:left="660" w:rightChars="90" w:right="198"/>
        <w:rPr>
          <w:rFonts w:ascii="HG丸ｺﾞｼｯｸM-PRO" w:hAnsi="HG丸ｺﾞｼｯｸM-PRO"/>
          <w:color w:val="auto"/>
          <w:sz w:val="24"/>
        </w:rPr>
      </w:pPr>
      <w:r w:rsidRPr="00865EB6">
        <w:rPr>
          <w:rFonts w:ascii="HG丸ｺﾞｼｯｸM-PRO" w:hAnsi="HG丸ｺﾞｼｯｸM-PRO" w:hint="eastAsia"/>
          <w:color w:val="auto"/>
          <w:sz w:val="24"/>
        </w:rPr>
        <w:t>9）</w:t>
      </w:r>
      <w:r w:rsidR="00884CDF" w:rsidRPr="00865EB6">
        <w:rPr>
          <w:rFonts w:ascii="HG丸ｺﾞｼｯｸM-PRO" w:hAnsi="HG丸ｺﾞｼｯｸM-PRO"/>
          <w:color w:val="auto"/>
          <w:sz w:val="24"/>
        </w:rPr>
        <w:t>文書により同意いただける方</w:t>
      </w:r>
      <w:r w:rsidRPr="00865EB6">
        <w:rPr>
          <w:rFonts w:ascii="HG丸ｺﾞｼｯｸM-PRO" w:hAnsi="HG丸ｺﾞｼｯｸM-PRO" w:hint="eastAsia"/>
          <w:color w:val="auto"/>
          <w:sz w:val="24"/>
        </w:rPr>
        <w:t>。</w:t>
      </w:r>
    </w:p>
    <w:p w14:paraId="4EE2C926" w14:textId="77777777" w:rsidR="00884CDF" w:rsidRPr="00865EB6" w:rsidRDefault="00134D5F" w:rsidP="00E31A08">
      <w:pPr>
        <w:spacing w:line="360" w:lineRule="auto"/>
        <w:ind w:left="300" w:rightChars="90" w:right="198" w:firstLineChars="100" w:firstLine="240"/>
        <w:rPr>
          <w:rFonts w:ascii="HG丸ｺﾞｼｯｸM-PRO" w:hAnsi="HG丸ｺﾞｼｯｸM-PRO"/>
          <w:color w:val="auto"/>
          <w:sz w:val="24"/>
        </w:rPr>
      </w:pPr>
      <w:r w:rsidRPr="00865EB6">
        <w:rPr>
          <w:rFonts w:ascii="HG丸ｺﾞｼｯｸM-PRO" w:hAnsi="HG丸ｺﾞｼｯｸM-PRO" w:hint="eastAsia"/>
          <w:sz w:val="24"/>
        </w:rPr>
        <w:t>なお、</w:t>
      </w:r>
    </w:p>
    <w:p w14:paraId="6D4B8F5E" w14:textId="77777777" w:rsidR="00884CDF" w:rsidRPr="00865EB6" w:rsidRDefault="00884CDF" w:rsidP="00E31A08">
      <w:pPr>
        <w:spacing w:line="360" w:lineRule="auto"/>
        <w:ind w:leftChars="200" w:left="440" w:rightChars="90" w:right="198" w:firstLineChars="100" w:firstLine="240"/>
        <w:rPr>
          <w:rFonts w:ascii="HG丸ｺﾞｼｯｸM-PRO" w:hAnsi="HG丸ｺﾞｼｯｸM-PRO"/>
          <w:color w:val="auto"/>
          <w:sz w:val="24"/>
        </w:rPr>
      </w:pPr>
      <w:r w:rsidRPr="00865EB6">
        <w:rPr>
          <w:rFonts w:ascii="HG丸ｺﾞｼｯｸM-PRO" w:hAnsi="HG丸ｺﾞｼｯｸM-PRO" w:hint="eastAsia"/>
          <w:color w:val="auto"/>
          <w:sz w:val="24"/>
        </w:rPr>
        <w:t>ただし、以下の規準のいずれか一つでも該当する方は参加できません。</w:t>
      </w:r>
    </w:p>
    <w:p w14:paraId="06C7FDD1" w14:textId="77777777" w:rsidR="00884CDF" w:rsidRPr="00865EB6" w:rsidRDefault="00884CDF" w:rsidP="00E31A08">
      <w:pPr>
        <w:spacing w:line="360" w:lineRule="auto"/>
        <w:ind w:leftChars="300" w:left="1020" w:rightChars="90" w:right="198" w:hangingChars="150" w:hanging="360"/>
        <w:rPr>
          <w:rFonts w:ascii="HG丸ｺﾞｼｯｸM-PRO" w:hAnsi="HG丸ｺﾞｼｯｸM-PRO"/>
          <w:color w:val="auto"/>
          <w:sz w:val="24"/>
        </w:rPr>
      </w:pPr>
      <w:r w:rsidRPr="00865EB6">
        <w:rPr>
          <w:rFonts w:ascii="HG丸ｺﾞｼｯｸM-PRO" w:hAnsi="HG丸ｺﾞｼｯｸM-PRO"/>
          <w:color w:val="auto"/>
          <w:sz w:val="24"/>
        </w:rPr>
        <w:t>1</w:t>
      </w:r>
      <w:r w:rsidR="0062609D" w:rsidRPr="00865EB6">
        <w:rPr>
          <w:rFonts w:ascii="HG丸ｺﾞｼｯｸM-PRO" w:hAnsi="HG丸ｺﾞｼｯｸM-PRO" w:hint="eastAsia"/>
          <w:color w:val="auto"/>
          <w:sz w:val="24"/>
        </w:rPr>
        <w:t>）</w:t>
      </w:r>
      <w:r w:rsidR="008B2C7D" w:rsidRPr="00865EB6">
        <w:rPr>
          <w:rFonts w:ascii="HG丸ｺﾞｼｯｸM-PRO" w:hAnsi="HG丸ｺﾞｼｯｸM-PRO"/>
          <w:sz w:val="24"/>
        </w:rPr>
        <w:t>腫瘍が回盲弁にかかるまたは上部直腸（Ra）以下または肛門縁から10cm以内</w:t>
      </w:r>
      <w:r w:rsidR="008B2C7D" w:rsidRPr="00865EB6">
        <w:rPr>
          <w:rFonts w:ascii="HG丸ｺﾞｼｯｸM-PRO" w:hAnsi="HG丸ｺﾞｼｯｸM-PRO" w:hint="eastAsia"/>
          <w:sz w:val="24"/>
        </w:rPr>
        <w:t>にある方。</w:t>
      </w:r>
    </w:p>
    <w:p w14:paraId="4160E75C" w14:textId="77777777" w:rsidR="00884CDF" w:rsidRPr="00865EB6" w:rsidRDefault="00884CDF" w:rsidP="00E31A08">
      <w:pPr>
        <w:spacing w:line="360" w:lineRule="auto"/>
        <w:ind w:leftChars="300" w:left="660" w:rightChars="90" w:right="198"/>
        <w:rPr>
          <w:rFonts w:ascii="HG丸ｺﾞｼｯｸM-PRO" w:hAnsi="HG丸ｺﾞｼｯｸM-PRO"/>
          <w:color w:val="auto"/>
          <w:sz w:val="24"/>
        </w:rPr>
      </w:pPr>
      <w:r w:rsidRPr="00865EB6">
        <w:rPr>
          <w:rFonts w:ascii="HG丸ｺﾞｼｯｸM-PRO" w:hAnsi="HG丸ｺﾞｼｯｸM-PRO"/>
          <w:color w:val="auto"/>
          <w:sz w:val="24"/>
        </w:rPr>
        <w:t>2）</w:t>
      </w:r>
      <w:r w:rsidR="008B2C7D" w:rsidRPr="00865EB6">
        <w:rPr>
          <w:rFonts w:ascii="HG丸ｺﾞｼｯｸM-PRO" w:hAnsi="HG丸ｺﾞｼｯｸM-PRO" w:hint="eastAsia"/>
          <w:color w:val="auto"/>
          <w:sz w:val="24"/>
        </w:rPr>
        <w:t>手術の際に、腸管</w:t>
      </w:r>
      <w:r w:rsidR="008B2C7D" w:rsidRPr="00865EB6">
        <w:rPr>
          <w:rFonts w:ascii="HG丸ｺﾞｼｯｸM-PRO" w:hAnsi="HG丸ｺﾞｼｯｸM-PRO"/>
          <w:sz w:val="24"/>
        </w:rPr>
        <w:t>吻合</w:t>
      </w:r>
      <w:r w:rsidR="008B2C7D" w:rsidRPr="00865EB6">
        <w:rPr>
          <w:rFonts w:ascii="HG丸ｺﾞｼｯｸM-PRO" w:hAnsi="HG丸ｺﾞｼｯｸM-PRO" w:hint="eastAsia"/>
          <w:sz w:val="24"/>
        </w:rPr>
        <w:t>部</w:t>
      </w:r>
      <w:r w:rsidR="008B2C7D" w:rsidRPr="00865EB6">
        <w:rPr>
          <w:rFonts w:ascii="HG丸ｺﾞｼｯｸM-PRO" w:hAnsi="HG丸ｺﾞｼｯｸM-PRO"/>
          <w:sz w:val="24"/>
        </w:rPr>
        <w:t>が2か所以上になる</w:t>
      </w:r>
      <w:r w:rsidR="008B2C7D" w:rsidRPr="00865EB6">
        <w:rPr>
          <w:rFonts w:ascii="HG丸ｺﾞｼｯｸM-PRO" w:hAnsi="HG丸ｺﾞｼｯｸM-PRO" w:hint="eastAsia"/>
          <w:sz w:val="24"/>
        </w:rPr>
        <w:t>ことが予想される方</w:t>
      </w:r>
    </w:p>
    <w:p w14:paraId="3D98833F" w14:textId="24A9C83F" w:rsidR="00884CDF" w:rsidRPr="00865EB6" w:rsidRDefault="00884CDF" w:rsidP="00E31A08">
      <w:pPr>
        <w:spacing w:line="360" w:lineRule="auto"/>
        <w:ind w:leftChars="300" w:left="991" w:rightChars="90" w:right="198" w:hangingChars="138" w:hanging="331"/>
        <w:rPr>
          <w:rFonts w:ascii="HG丸ｺﾞｼｯｸM-PRO" w:hAnsi="HG丸ｺﾞｼｯｸM-PRO"/>
          <w:color w:val="auto"/>
          <w:sz w:val="24"/>
        </w:rPr>
      </w:pPr>
      <w:r w:rsidRPr="00865EB6">
        <w:rPr>
          <w:rFonts w:ascii="HG丸ｺﾞｼｯｸM-PRO" w:hAnsi="HG丸ｺﾞｼｯｸM-PRO"/>
          <w:color w:val="auto"/>
          <w:sz w:val="24"/>
        </w:rPr>
        <w:t>3）</w:t>
      </w:r>
      <w:r w:rsidR="00397CF9" w:rsidRPr="00865EB6">
        <w:rPr>
          <w:rFonts w:ascii="HG丸ｺﾞｼｯｸM-PRO" w:hAnsi="HG丸ｺﾞｼｯｸM-PRO" w:hint="eastAsia"/>
          <w:color w:val="auto"/>
          <w:sz w:val="24"/>
        </w:rPr>
        <w:t>大腸</w:t>
      </w:r>
      <w:r w:rsidR="00F042FF">
        <w:rPr>
          <w:rFonts w:ascii="HG丸ｺﾞｼｯｸM-PRO" w:hAnsi="HG丸ｺﾞｼｯｸM-PRO" w:hint="eastAsia"/>
          <w:color w:val="auto"/>
          <w:sz w:val="24"/>
        </w:rPr>
        <w:t>癌</w:t>
      </w:r>
      <w:r w:rsidR="00397CF9" w:rsidRPr="00865EB6">
        <w:rPr>
          <w:rFonts w:ascii="HG丸ｺﾞｼｯｸM-PRO" w:hAnsi="HG丸ｺﾞｼｯｸM-PRO" w:hint="eastAsia"/>
          <w:color w:val="auto"/>
          <w:sz w:val="24"/>
        </w:rPr>
        <w:t>以外の</w:t>
      </w:r>
      <w:r w:rsidR="00F042FF">
        <w:rPr>
          <w:rFonts w:ascii="HG丸ｺﾞｼｯｸM-PRO" w:hAnsi="HG丸ｺﾞｼｯｸM-PRO" w:hint="eastAsia"/>
          <w:color w:val="auto"/>
          <w:sz w:val="24"/>
        </w:rPr>
        <w:t>癌</w:t>
      </w:r>
      <w:r w:rsidR="00397CF9" w:rsidRPr="00865EB6">
        <w:rPr>
          <w:rFonts w:ascii="HG丸ｺﾞｼｯｸM-PRO" w:hAnsi="HG丸ｺﾞｼｯｸM-PRO" w:hint="eastAsia"/>
          <w:color w:val="auto"/>
          <w:sz w:val="24"/>
        </w:rPr>
        <w:t>を有している</w:t>
      </w:r>
      <w:r w:rsidR="0062609D" w:rsidRPr="00865EB6">
        <w:rPr>
          <w:rFonts w:ascii="HG丸ｺﾞｼｯｸM-PRO" w:hAnsi="HG丸ｺﾞｼｯｸM-PRO" w:hint="eastAsia"/>
          <w:color w:val="auto"/>
          <w:sz w:val="24"/>
        </w:rPr>
        <w:t>方、または</w:t>
      </w:r>
      <w:r w:rsidR="00287CEA" w:rsidRPr="00865EB6">
        <w:rPr>
          <w:rFonts w:ascii="HG丸ｺﾞｼｯｸM-PRO" w:hAnsi="HG丸ｺﾞｼｯｸM-PRO" w:hint="eastAsia"/>
          <w:color w:val="auto"/>
          <w:sz w:val="24"/>
        </w:rPr>
        <w:t>過去</w:t>
      </w:r>
      <w:r w:rsidR="0062609D" w:rsidRPr="00865EB6">
        <w:rPr>
          <w:rFonts w:ascii="HG丸ｺﾞｼｯｸM-PRO" w:hAnsi="HG丸ｺﾞｼｯｸM-PRO"/>
          <w:color w:val="auto"/>
          <w:sz w:val="24"/>
        </w:rPr>
        <w:t>5</w:t>
      </w:r>
      <w:r w:rsidRPr="00865EB6">
        <w:rPr>
          <w:rFonts w:ascii="HG丸ｺﾞｼｯｸM-PRO" w:hAnsi="HG丸ｺﾞｼｯｸM-PRO" w:hint="eastAsia"/>
          <w:color w:val="auto"/>
          <w:sz w:val="24"/>
        </w:rPr>
        <w:t>年以内に</w:t>
      </w:r>
      <w:r w:rsidR="00397CF9" w:rsidRPr="00865EB6">
        <w:rPr>
          <w:rFonts w:ascii="HG丸ｺﾞｼｯｸM-PRO" w:hAnsi="HG丸ｺﾞｼｯｸM-PRO" w:hint="eastAsia"/>
          <w:color w:val="auto"/>
          <w:sz w:val="24"/>
        </w:rPr>
        <w:t>他の</w:t>
      </w:r>
      <w:r w:rsidR="00F042FF">
        <w:rPr>
          <w:rFonts w:ascii="HG丸ｺﾞｼｯｸM-PRO" w:hAnsi="HG丸ｺﾞｼｯｸM-PRO" w:hint="eastAsia"/>
          <w:color w:val="auto"/>
          <w:sz w:val="24"/>
        </w:rPr>
        <w:t>癌</w:t>
      </w:r>
      <w:r w:rsidR="00397CF9" w:rsidRPr="00865EB6">
        <w:rPr>
          <w:rFonts w:ascii="HG丸ｺﾞｼｯｸM-PRO" w:hAnsi="HG丸ｺﾞｼｯｸM-PRO" w:hint="eastAsia"/>
          <w:color w:val="auto"/>
          <w:sz w:val="24"/>
        </w:rPr>
        <w:t>を認めた</w:t>
      </w:r>
      <w:r w:rsidRPr="00865EB6">
        <w:rPr>
          <w:rFonts w:ascii="HG丸ｺﾞｼｯｸM-PRO" w:hAnsi="HG丸ｺﾞｼｯｸM-PRO" w:hint="eastAsia"/>
          <w:color w:val="auto"/>
          <w:sz w:val="24"/>
        </w:rPr>
        <w:t>方</w:t>
      </w:r>
    </w:p>
    <w:p w14:paraId="1EEFE506" w14:textId="77777777" w:rsidR="00884CDF" w:rsidRPr="00865EB6" w:rsidRDefault="008B2C7D" w:rsidP="00E31A08">
      <w:pPr>
        <w:spacing w:line="360" w:lineRule="auto"/>
        <w:ind w:leftChars="300" w:left="660" w:rightChars="90" w:right="198"/>
        <w:rPr>
          <w:rFonts w:ascii="HG丸ｺﾞｼｯｸM-PRO" w:hAnsi="HG丸ｺﾞｼｯｸM-PRO"/>
          <w:color w:val="auto"/>
          <w:sz w:val="24"/>
        </w:rPr>
      </w:pPr>
      <w:r w:rsidRPr="00865EB6">
        <w:rPr>
          <w:rFonts w:ascii="HG丸ｺﾞｼｯｸM-PRO" w:hAnsi="HG丸ｺﾞｼｯｸM-PRO" w:hint="eastAsia"/>
          <w:color w:val="auto"/>
          <w:sz w:val="24"/>
        </w:rPr>
        <w:t>4</w:t>
      </w:r>
      <w:r w:rsidR="00884CDF" w:rsidRPr="00865EB6">
        <w:rPr>
          <w:rFonts w:ascii="HG丸ｺﾞｼｯｸM-PRO" w:hAnsi="HG丸ｺﾞｼｯｸM-PRO"/>
          <w:color w:val="auto"/>
          <w:sz w:val="24"/>
        </w:rPr>
        <w:t>）</w:t>
      </w:r>
      <w:r w:rsidRPr="00865EB6">
        <w:rPr>
          <w:rFonts w:ascii="HG丸ｺﾞｼｯｸM-PRO" w:hAnsi="HG丸ｺﾞｼｯｸM-PRO" w:hint="eastAsia"/>
          <w:color w:val="auto"/>
          <w:sz w:val="24"/>
        </w:rPr>
        <w:t>腸の圧をとるために、</w:t>
      </w:r>
      <w:r w:rsidR="000347AC" w:rsidRPr="00865EB6">
        <w:rPr>
          <w:rFonts w:ascii="HG丸ｺﾞｼｯｸM-PRO" w:hAnsi="HG丸ｺﾞｼｯｸM-PRO"/>
          <w:sz w:val="24"/>
        </w:rPr>
        <w:t>イレウスチューブ、経肛門的ドレナージチューブ、ステント留置など</w:t>
      </w:r>
      <w:r w:rsidR="000347AC" w:rsidRPr="00865EB6">
        <w:rPr>
          <w:rFonts w:ascii="HG丸ｺﾞｼｯｸM-PRO" w:hAnsi="HG丸ｺﾞｼｯｸM-PRO" w:hint="eastAsia"/>
          <w:sz w:val="24"/>
        </w:rPr>
        <w:t>の</w:t>
      </w:r>
      <w:r w:rsidRPr="00865EB6">
        <w:rPr>
          <w:rFonts w:ascii="HG丸ｺﾞｼｯｸM-PRO" w:hAnsi="HG丸ｺﾞｼｯｸM-PRO" w:hint="eastAsia"/>
          <w:color w:val="auto"/>
          <w:sz w:val="24"/>
        </w:rPr>
        <w:t>減圧処置を受けている</w:t>
      </w:r>
      <w:r w:rsidR="000347AC" w:rsidRPr="00865EB6">
        <w:rPr>
          <w:rFonts w:ascii="HG丸ｺﾞｼｯｸM-PRO" w:hAnsi="HG丸ｺﾞｼｯｸM-PRO" w:hint="eastAsia"/>
          <w:color w:val="auto"/>
          <w:sz w:val="24"/>
        </w:rPr>
        <w:t>方。</w:t>
      </w:r>
    </w:p>
    <w:p w14:paraId="7431E88D" w14:textId="77777777" w:rsidR="00884CDF" w:rsidRPr="00865EB6" w:rsidRDefault="000347AC" w:rsidP="00E31A08">
      <w:pPr>
        <w:spacing w:line="360" w:lineRule="auto"/>
        <w:ind w:leftChars="300" w:left="660" w:rightChars="90" w:right="198"/>
        <w:rPr>
          <w:rFonts w:ascii="HG丸ｺﾞｼｯｸM-PRO" w:hAnsi="HG丸ｺﾞｼｯｸM-PRO"/>
          <w:color w:val="auto"/>
          <w:sz w:val="24"/>
        </w:rPr>
      </w:pPr>
      <w:r w:rsidRPr="00865EB6">
        <w:rPr>
          <w:rFonts w:ascii="HG丸ｺﾞｼｯｸM-PRO" w:hAnsi="HG丸ｺﾞｼｯｸM-PRO" w:hint="eastAsia"/>
          <w:color w:val="auto"/>
          <w:sz w:val="24"/>
        </w:rPr>
        <w:t>5</w:t>
      </w:r>
      <w:r w:rsidR="00884CDF" w:rsidRPr="00865EB6">
        <w:rPr>
          <w:rFonts w:ascii="HG丸ｺﾞｼｯｸM-PRO" w:hAnsi="HG丸ｺﾞｼｯｸM-PRO"/>
          <w:color w:val="auto"/>
          <w:sz w:val="24"/>
        </w:rPr>
        <w:t>）</w:t>
      </w:r>
      <w:r w:rsidR="00754AE7" w:rsidRPr="00865EB6">
        <w:rPr>
          <w:rFonts w:ascii="HG丸ｺﾞｼｯｸM-PRO" w:hAnsi="HG丸ｺﾞｼｯｸM-PRO" w:hint="eastAsia"/>
          <w:color w:val="auto"/>
          <w:sz w:val="24"/>
        </w:rPr>
        <w:t>その他、研究責任医師又は担当</w:t>
      </w:r>
      <w:r w:rsidR="00884CDF" w:rsidRPr="00865EB6">
        <w:rPr>
          <w:rFonts w:ascii="HG丸ｺﾞｼｯｸM-PRO" w:hAnsi="HG丸ｺﾞｼｯｸM-PRO" w:hint="eastAsia"/>
          <w:color w:val="auto"/>
          <w:sz w:val="24"/>
        </w:rPr>
        <w:t>医師が本研究への参加を不適当と認めた方</w:t>
      </w:r>
    </w:p>
    <w:p w14:paraId="39B34D1A" w14:textId="77777777" w:rsidR="00884CDF" w:rsidRPr="00865EB6" w:rsidRDefault="00884CDF" w:rsidP="00E31A08">
      <w:pPr>
        <w:spacing w:line="360" w:lineRule="auto"/>
        <w:ind w:left="300" w:rightChars="90" w:right="198" w:firstLineChars="100" w:firstLine="240"/>
        <w:rPr>
          <w:rFonts w:ascii="HG丸ｺﾞｼｯｸM-PRO" w:hAnsi="HG丸ｺﾞｼｯｸM-PRO"/>
          <w:color w:val="auto"/>
          <w:sz w:val="24"/>
        </w:rPr>
      </w:pPr>
    </w:p>
    <w:p w14:paraId="2EA1BD3B" w14:textId="77777777" w:rsidR="00884CDF" w:rsidRPr="00865EB6" w:rsidRDefault="00884CDF" w:rsidP="00E31A08">
      <w:pPr>
        <w:spacing w:line="360" w:lineRule="auto"/>
        <w:ind w:leftChars="300" w:left="660" w:rightChars="90" w:right="198" w:firstLineChars="100" w:firstLine="240"/>
        <w:rPr>
          <w:rFonts w:ascii="HG丸ｺﾞｼｯｸM-PRO" w:hAnsi="HG丸ｺﾞｼｯｸM-PRO"/>
          <w:sz w:val="24"/>
        </w:rPr>
      </w:pPr>
      <w:r w:rsidRPr="00865EB6">
        <w:rPr>
          <w:rFonts w:ascii="HG丸ｺﾞｼｯｸM-PRO" w:hAnsi="HG丸ｺﾞｼｯｸM-PRO" w:hint="eastAsia"/>
          <w:bCs/>
          <w:sz w:val="24"/>
        </w:rPr>
        <w:t>この他にもいくつかの規準があり、それらすべてを満たしている場合に本研究への参加が可能です。あなたが本研究への参加に同意された場合でも、</w:t>
      </w:r>
      <w:r w:rsidRPr="00865EB6">
        <w:rPr>
          <w:rFonts w:ascii="HG丸ｺﾞｼｯｸM-PRO" w:hAnsi="HG丸ｺﾞｼｯｸM-PRO" w:hint="eastAsia"/>
          <w:sz w:val="24"/>
        </w:rPr>
        <w:t>診察や検査の結果、「参加をお願いする方の規準」を満たさないことが判明した場合には、</w:t>
      </w:r>
      <w:r w:rsidR="00CF221C" w:rsidRPr="00865EB6">
        <w:rPr>
          <w:rFonts w:ascii="HG丸ｺﾞｼｯｸM-PRO" w:hAnsi="HG丸ｺﾞｼｯｸM-PRO" w:hint="eastAsia"/>
          <w:sz w:val="24"/>
        </w:rPr>
        <w:t>本</w:t>
      </w:r>
      <w:r w:rsidRPr="00865EB6">
        <w:rPr>
          <w:rFonts w:ascii="HG丸ｺﾞｼｯｸM-PRO" w:hAnsi="HG丸ｺﾞｼｯｸM-PRO" w:hint="eastAsia"/>
          <w:sz w:val="24"/>
        </w:rPr>
        <w:t>研</w:t>
      </w:r>
      <w:r w:rsidRPr="00865EB6">
        <w:rPr>
          <w:rFonts w:ascii="HG丸ｺﾞｼｯｸM-PRO" w:hAnsi="HG丸ｺﾞｼｯｸM-PRO" w:hint="eastAsia"/>
          <w:sz w:val="24"/>
        </w:rPr>
        <w:lastRenderedPageBreak/>
        <w:t>究への参加を中止していただくことがあります。また、「参加をお願いする方の規準」を満たしている場合でも、参加予定人数に達するなどの事情により、</w:t>
      </w:r>
      <w:r w:rsidR="00CF221C" w:rsidRPr="00865EB6">
        <w:rPr>
          <w:rFonts w:ascii="HG丸ｺﾞｼｯｸM-PRO" w:hAnsi="HG丸ｺﾞｼｯｸM-PRO" w:hint="eastAsia"/>
          <w:sz w:val="24"/>
        </w:rPr>
        <w:t>本</w:t>
      </w:r>
      <w:r w:rsidRPr="00865EB6">
        <w:rPr>
          <w:rFonts w:ascii="HG丸ｺﾞｼｯｸM-PRO" w:hAnsi="HG丸ｺﾞｼｯｸM-PRO" w:hint="eastAsia"/>
          <w:sz w:val="24"/>
        </w:rPr>
        <w:t>研究に参加</w:t>
      </w:r>
      <w:r w:rsidR="00516C8C" w:rsidRPr="00865EB6">
        <w:rPr>
          <w:rFonts w:ascii="HG丸ｺﾞｼｯｸM-PRO" w:hAnsi="HG丸ｺﾞｼｯｸM-PRO" w:hint="eastAsia"/>
          <w:sz w:val="24"/>
        </w:rPr>
        <w:t>いただけない</w:t>
      </w:r>
      <w:r w:rsidRPr="00865EB6">
        <w:rPr>
          <w:rFonts w:ascii="HG丸ｺﾞｼｯｸM-PRO" w:hAnsi="HG丸ｺﾞｼｯｸM-PRO" w:hint="eastAsia"/>
          <w:sz w:val="24"/>
        </w:rPr>
        <w:t>場合もあります。</w:t>
      </w:r>
    </w:p>
    <w:p w14:paraId="0DE551A9" w14:textId="77777777" w:rsidR="00095D79" w:rsidRPr="00865EB6" w:rsidRDefault="00095D79" w:rsidP="00E31A08">
      <w:pPr>
        <w:spacing w:line="360" w:lineRule="auto"/>
        <w:ind w:rightChars="90" w:right="198"/>
        <w:rPr>
          <w:rFonts w:ascii="HG丸ｺﾞｼｯｸM-PRO" w:hAnsi="HG丸ｺﾞｼｯｸM-PRO"/>
          <w:sz w:val="24"/>
        </w:rPr>
      </w:pPr>
    </w:p>
    <w:p w14:paraId="317A6FFA" w14:textId="77777777" w:rsidR="00884CDF" w:rsidRPr="00865EB6" w:rsidRDefault="00CF221C" w:rsidP="00E31A08">
      <w:pPr>
        <w:pStyle w:val="a0"/>
        <w:spacing w:line="360" w:lineRule="auto"/>
        <w:ind w:left="527" w:rightChars="90" w:right="198" w:hanging="669"/>
        <w:rPr>
          <w:rFonts w:hAnsi="HG丸ｺﾞｼｯｸM-PRO"/>
        </w:rPr>
      </w:pPr>
      <w:r w:rsidRPr="00865EB6">
        <w:rPr>
          <w:rFonts w:hAnsi="HG丸ｺﾞｼｯｸM-PRO" w:hint="eastAsia"/>
          <w:lang w:eastAsia="ja-JP"/>
        </w:rPr>
        <w:t>本</w:t>
      </w:r>
      <w:proofErr w:type="spellStart"/>
      <w:r w:rsidR="00884CDF" w:rsidRPr="00865EB6">
        <w:rPr>
          <w:rFonts w:hAnsi="HG丸ｺﾞｼｯｸM-PRO" w:hint="eastAsia"/>
        </w:rPr>
        <w:t>研究のデザイン</w:t>
      </w:r>
      <w:proofErr w:type="spellEnd"/>
    </w:p>
    <w:p w14:paraId="41268A69" w14:textId="77777777" w:rsidR="00884CDF" w:rsidRPr="00223642" w:rsidRDefault="00CF221C" w:rsidP="00223642">
      <w:pPr>
        <w:keepNext/>
        <w:spacing w:line="360" w:lineRule="auto"/>
        <w:ind w:left="900" w:rightChars="90" w:right="198"/>
        <w:jc w:val="left"/>
        <w:rPr>
          <w:rFonts w:ascii="HG丸ｺﾞｼｯｸM-PRO" w:hAnsi="HG丸ｺﾞｼｯｸM-PRO"/>
          <w:color w:val="auto"/>
          <w:sz w:val="24"/>
        </w:rPr>
      </w:pPr>
      <w:r w:rsidRPr="00223642">
        <w:rPr>
          <w:rFonts w:ascii="HG丸ｺﾞｼｯｸM-PRO" w:hAnsi="HG丸ｺﾞｼｯｸM-PRO" w:hint="eastAsia"/>
          <w:color w:val="auto"/>
          <w:sz w:val="24"/>
        </w:rPr>
        <w:t>本</w:t>
      </w:r>
      <w:r w:rsidR="00884CDF" w:rsidRPr="00223642">
        <w:rPr>
          <w:rFonts w:ascii="HG丸ｺﾞｼｯｸM-PRO" w:hAnsi="HG丸ｺﾞｼｯｸM-PRO" w:hint="eastAsia"/>
          <w:color w:val="auto"/>
          <w:sz w:val="24"/>
        </w:rPr>
        <w:t>研究に参加することに同意いただきますと、以下の</w:t>
      </w:r>
      <w:r w:rsidR="00BF2CDC" w:rsidRPr="00223642">
        <w:rPr>
          <w:rFonts w:ascii="HG丸ｺﾞｼｯｸM-PRO" w:hAnsi="HG丸ｺﾞｼｯｸM-PRO" w:hint="eastAsia"/>
          <w:color w:val="auto"/>
          <w:sz w:val="24"/>
        </w:rPr>
        <w:t>２</w:t>
      </w:r>
      <w:r w:rsidR="00884CDF" w:rsidRPr="00223642">
        <w:rPr>
          <w:rFonts w:ascii="HG丸ｺﾞｼｯｸM-PRO" w:hAnsi="HG丸ｺﾞｼｯｸM-PRO" w:hint="eastAsia"/>
          <w:color w:val="auto"/>
          <w:sz w:val="24"/>
        </w:rPr>
        <w:t>つのグループに分かれていただきます。あなたがどちらのグループになるかは、あなた自身や担当医師が選ぶことはできません。「</w:t>
      </w:r>
      <w:r w:rsidR="00884CDF" w:rsidRPr="00223642">
        <w:rPr>
          <w:rFonts w:ascii="HG丸ｺﾞｼｯｸM-PRO" w:hAnsi="HG丸ｺﾞｼｯｸM-PRO"/>
          <w:color w:val="auto"/>
          <w:sz w:val="24"/>
        </w:rPr>
        <w:fldChar w:fldCharType="begin"/>
      </w:r>
      <w:r w:rsidR="00884CDF" w:rsidRPr="00223642">
        <w:rPr>
          <w:rFonts w:ascii="HG丸ｺﾞｼｯｸM-PRO" w:hAnsi="HG丸ｺﾞｼｯｸM-PRO"/>
          <w:color w:val="auto"/>
          <w:sz w:val="24"/>
        </w:rPr>
        <w:instrText>EQ \* jc2 \* "Font:HG丸ｺﾞｼｯｸM-PRO" \* hps8 \o\ad(\s\up 11(</w:instrText>
      </w:r>
      <w:r w:rsidR="00884CDF" w:rsidRPr="00223642">
        <w:rPr>
          <w:rFonts w:ascii="HG丸ｺﾞｼｯｸM-PRO" w:hAnsi="HG丸ｺﾞｼｯｸM-PRO" w:hint="eastAsia"/>
          <w:color w:val="auto"/>
          <w:sz w:val="24"/>
        </w:rPr>
        <w:instrText>むさくい</w:instrText>
      </w:r>
      <w:r w:rsidR="00884CDF" w:rsidRPr="00223642">
        <w:rPr>
          <w:rFonts w:ascii="HG丸ｺﾞｼｯｸM-PRO" w:hAnsi="HG丸ｺﾞｼｯｸM-PRO"/>
          <w:color w:val="auto"/>
          <w:sz w:val="24"/>
        </w:rPr>
        <w:instrText>),</w:instrText>
      </w:r>
      <w:r w:rsidR="00884CDF" w:rsidRPr="00223642">
        <w:rPr>
          <w:rFonts w:ascii="HG丸ｺﾞｼｯｸM-PRO" w:hAnsi="HG丸ｺﾞｼｯｸM-PRO" w:hint="eastAsia"/>
          <w:color w:val="auto"/>
          <w:sz w:val="24"/>
        </w:rPr>
        <w:instrText>無作為</w:instrText>
      </w:r>
      <w:r w:rsidR="00884CDF" w:rsidRPr="00223642">
        <w:rPr>
          <w:rFonts w:ascii="HG丸ｺﾞｼｯｸM-PRO" w:hAnsi="HG丸ｺﾞｼｯｸM-PRO"/>
          <w:color w:val="auto"/>
          <w:sz w:val="24"/>
        </w:rPr>
        <w:instrText>)</w:instrText>
      </w:r>
      <w:r w:rsidR="00884CDF" w:rsidRPr="00223642">
        <w:rPr>
          <w:rFonts w:ascii="HG丸ｺﾞｼｯｸM-PRO" w:hAnsi="HG丸ｺﾞｼｯｸM-PRO"/>
          <w:color w:val="auto"/>
          <w:sz w:val="24"/>
        </w:rPr>
        <w:fldChar w:fldCharType="end"/>
      </w:r>
      <w:r w:rsidR="00884CDF" w:rsidRPr="00223642">
        <w:rPr>
          <w:rFonts w:ascii="HG丸ｺﾞｼｯｸM-PRO" w:hAnsi="HG丸ｺﾞｼｯｸM-PRO"/>
          <w:color w:val="auto"/>
          <w:sz w:val="24"/>
        </w:rPr>
        <w:ruby>
          <w:rubyPr>
            <w:rubyAlign w:val="distributeSpace"/>
            <w:hps w:val="8"/>
            <w:hpsRaise w:val="22"/>
            <w:hpsBaseText w:val="24"/>
            <w:lid w:val="ja-JP"/>
          </w:rubyPr>
          <w:rt>
            <w:r w:rsidR="00884CDF" w:rsidRPr="00223642">
              <w:rPr>
                <w:rFonts w:ascii="HG丸ｺﾞｼｯｸM-PRO" w:hAnsi="HG丸ｺﾞｼｯｸM-PRO" w:hint="eastAsia"/>
                <w:color w:val="auto"/>
                <w:sz w:val="24"/>
              </w:rPr>
              <w:t>わりつ</w:t>
            </w:r>
          </w:rt>
          <w:rubyBase>
            <w:r w:rsidR="00884CDF" w:rsidRPr="00223642">
              <w:rPr>
                <w:rFonts w:ascii="HG丸ｺﾞｼｯｸM-PRO" w:hAnsi="HG丸ｺﾞｼｯｸM-PRO" w:hint="eastAsia"/>
                <w:color w:val="auto"/>
                <w:sz w:val="24"/>
              </w:rPr>
              <w:t>割付</w:t>
            </w:r>
          </w:rubyBase>
        </w:ruby>
      </w:r>
      <w:r w:rsidR="0062609D" w:rsidRPr="00223642">
        <w:rPr>
          <w:rFonts w:ascii="HG丸ｺﾞｼｯｸM-PRO" w:hAnsi="HG丸ｺﾞｼｯｸM-PRO" w:hint="eastAsia"/>
          <w:color w:val="auto"/>
          <w:sz w:val="24"/>
        </w:rPr>
        <w:t>け」という方法により、コンピューターにより</w:t>
      </w:r>
      <w:r w:rsidR="0062609D" w:rsidRPr="00223642">
        <w:rPr>
          <w:rFonts w:ascii="HG丸ｺﾞｼｯｸM-PRO" w:hAnsi="HG丸ｺﾞｼｯｸM-PRO"/>
          <w:color w:val="auto"/>
          <w:sz w:val="24"/>
        </w:rPr>
        <w:t>2</w:t>
      </w:r>
      <w:r w:rsidR="0062609D" w:rsidRPr="00223642">
        <w:rPr>
          <w:rFonts w:ascii="HG丸ｺﾞｼｯｸM-PRO" w:hAnsi="HG丸ｺﾞｼｯｸM-PRO" w:hint="eastAsia"/>
          <w:color w:val="auto"/>
          <w:sz w:val="24"/>
        </w:rPr>
        <w:t>分の</w:t>
      </w:r>
      <w:r w:rsidR="0062609D" w:rsidRPr="00223642">
        <w:rPr>
          <w:rFonts w:ascii="HG丸ｺﾞｼｯｸM-PRO" w:hAnsi="HG丸ｺﾞｼｯｸM-PRO"/>
          <w:color w:val="auto"/>
          <w:sz w:val="24"/>
        </w:rPr>
        <w:t>1</w:t>
      </w:r>
      <w:r w:rsidR="00884CDF" w:rsidRPr="00223642">
        <w:rPr>
          <w:rFonts w:ascii="HG丸ｺﾞｼｯｸM-PRO" w:hAnsi="HG丸ｺﾞｼｯｸM-PRO" w:hint="eastAsia"/>
          <w:color w:val="auto"/>
          <w:sz w:val="24"/>
        </w:rPr>
        <w:t>の確率でどちらのグループになるかが決定されます。「無作為割付け」という方法は、有効性や安全性などを公平に比べるために有効な方法として臨床研究で広く用いられています。</w:t>
      </w:r>
    </w:p>
    <w:p w14:paraId="7E98A7A5" w14:textId="3277EE5E" w:rsidR="00884CDF" w:rsidRPr="00865EB6" w:rsidRDefault="00884CDF" w:rsidP="00E31A08">
      <w:pPr>
        <w:keepNext/>
        <w:spacing w:line="360" w:lineRule="auto"/>
        <w:ind w:left="709" w:rightChars="90" w:right="198" w:firstLineChars="100" w:firstLine="240"/>
        <w:jc w:val="left"/>
        <w:rPr>
          <w:rFonts w:ascii="HG丸ｺﾞｼｯｸM-PRO" w:hAnsi="HG丸ｺﾞｼｯｸM-PRO"/>
          <w:color w:val="auto"/>
          <w:sz w:val="24"/>
        </w:rPr>
      </w:pPr>
      <w:r w:rsidRPr="00865EB6">
        <w:rPr>
          <w:rFonts w:ascii="HG丸ｺﾞｼｯｸM-PRO" w:hAnsi="HG丸ｺﾞｼｯｸM-PRO" w:hint="eastAsia"/>
          <w:color w:val="auto"/>
          <w:sz w:val="24"/>
        </w:rPr>
        <w:t>・</w:t>
      </w:r>
      <w:r w:rsidR="002F361D" w:rsidRPr="00865EB6">
        <w:rPr>
          <w:rFonts w:ascii="HG丸ｺﾞｼｯｸM-PRO" w:hAnsi="HG丸ｺﾞｼｯｸM-PRO" w:hint="eastAsia"/>
          <w:color w:val="auto"/>
          <w:sz w:val="24"/>
        </w:rPr>
        <w:t>A群</w:t>
      </w:r>
      <w:r w:rsidR="002F361D" w:rsidRPr="00865EB6">
        <w:rPr>
          <w:rFonts w:ascii="HG丸ｺﾞｼｯｸM-PRO" w:hAnsi="HG丸ｺﾞｼｯｸM-PRO" w:hint="eastAsia"/>
          <w:color w:val="auto"/>
          <w:sz w:val="24"/>
        </w:rPr>
        <w:tab/>
      </w:r>
      <w:r w:rsidR="002F361D" w:rsidRPr="00865EB6">
        <w:rPr>
          <w:rFonts w:ascii="HG丸ｺﾞｼｯｸM-PRO" w:hAnsi="HG丸ｺﾞｼｯｸM-PRO" w:hint="eastAsia"/>
          <w:color w:val="auto"/>
          <w:sz w:val="24"/>
        </w:rPr>
        <w:tab/>
      </w:r>
      <w:r w:rsidR="009F6DCC" w:rsidRPr="00865EB6">
        <w:rPr>
          <w:rFonts w:ascii="HG丸ｺﾞｼｯｸM-PRO" w:hAnsi="HG丸ｺﾞｼｯｸM-PRO" w:hint="eastAsia"/>
          <w:color w:val="auto"/>
          <w:sz w:val="24"/>
        </w:rPr>
        <w:t>待機的手術</w:t>
      </w:r>
      <w:r w:rsidR="009F6DCC">
        <w:rPr>
          <w:rFonts w:ascii="HG丸ｺﾞｼｯｸM-PRO" w:hAnsi="HG丸ｺﾞｼｯｸM-PRO" w:hint="eastAsia"/>
          <w:color w:val="auto"/>
          <w:sz w:val="24"/>
        </w:rPr>
        <w:t>群</w:t>
      </w:r>
    </w:p>
    <w:p w14:paraId="41646C69" w14:textId="0602D5CF" w:rsidR="00BF175B" w:rsidRPr="00865EB6" w:rsidRDefault="00884CDF" w:rsidP="00E31A08">
      <w:pPr>
        <w:keepNext/>
        <w:spacing w:line="360" w:lineRule="auto"/>
        <w:ind w:left="709" w:rightChars="90" w:right="198" w:firstLineChars="100" w:firstLine="240"/>
        <w:jc w:val="left"/>
        <w:rPr>
          <w:rFonts w:ascii="HG丸ｺﾞｼｯｸM-PRO" w:hAnsi="HG丸ｺﾞｼｯｸM-PRO"/>
          <w:color w:val="auto"/>
          <w:sz w:val="24"/>
        </w:rPr>
      </w:pPr>
      <w:r w:rsidRPr="00865EB6">
        <w:rPr>
          <w:rFonts w:ascii="HG丸ｺﾞｼｯｸM-PRO" w:hAnsi="HG丸ｺﾞｼｯｸM-PRO" w:hint="eastAsia"/>
          <w:color w:val="auto"/>
          <w:sz w:val="24"/>
        </w:rPr>
        <w:t>・</w:t>
      </w:r>
      <w:r w:rsidR="002F361D" w:rsidRPr="00865EB6">
        <w:rPr>
          <w:rFonts w:ascii="HG丸ｺﾞｼｯｸM-PRO" w:hAnsi="HG丸ｺﾞｼｯｸM-PRO" w:hint="eastAsia"/>
          <w:color w:val="auto"/>
          <w:sz w:val="24"/>
        </w:rPr>
        <w:t>B群</w:t>
      </w:r>
      <w:r w:rsidR="002F361D" w:rsidRPr="00865EB6">
        <w:rPr>
          <w:rFonts w:ascii="HG丸ｺﾞｼｯｸM-PRO" w:hAnsi="HG丸ｺﾞｼｯｸM-PRO" w:hint="eastAsia"/>
          <w:color w:val="auto"/>
          <w:sz w:val="24"/>
        </w:rPr>
        <w:tab/>
      </w:r>
      <w:r w:rsidR="002F361D" w:rsidRPr="00865EB6">
        <w:rPr>
          <w:rFonts w:ascii="HG丸ｺﾞｼｯｸM-PRO" w:hAnsi="HG丸ｺﾞｼｯｸM-PRO" w:hint="eastAsia"/>
          <w:color w:val="auto"/>
          <w:sz w:val="24"/>
        </w:rPr>
        <w:tab/>
      </w:r>
      <w:r w:rsidR="009F6DCC">
        <w:rPr>
          <w:rFonts w:ascii="HG丸ｺﾞｼｯｸM-PRO" w:hAnsi="HG丸ｺﾞｼｯｸM-PRO" w:hint="eastAsia"/>
          <w:color w:val="auto"/>
          <w:sz w:val="24"/>
        </w:rPr>
        <w:t>ステント群</w:t>
      </w:r>
    </w:p>
    <w:p w14:paraId="449FE192" w14:textId="77777777" w:rsidR="002F361D" w:rsidRPr="00865EB6" w:rsidRDefault="002F361D" w:rsidP="00E31A08">
      <w:pPr>
        <w:keepNext/>
        <w:spacing w:line="360" w:lineRule="auto"/>
        <w:ind w:left="709" w:rightChars="90" w:right="198" w:firstLineChars="100" w:firstLine="240"/>
        <w:jc w:val="left"/>
        <w:rPr>
          <w:rFonts w:ascii="HG丸ｺﾞｼｯｸM-PRO" w:hAnsi="HG丸ｺﾞｼｯｸM-PRO"/>
          <w:color w:val="auto"/>
          <w:sz w:val="24"/>
        </w:rPr>
      </w:pPr>
    </w:p>
    <w:p w14:paraId="449D6752" w14:textId="77777777" w:rsidR="002F361D" w:rsidRPr="00865EB6" w:rsidRDefault="005B1F07" w:rsidP="00E31A08">
      <w:pPr>
        <w:keepNext/>
        <w:spacing w:line="360" w:lineRule="auto"/>
        <w:ind w:rightChars="90" w:right="198"/>
        <w:jc w:val="left"/>
        <w:rPr>
          <w:rFonts w:ascii="HG丸ｺﾞｼｯｸM-PRO" w:hAnsi="HG丸ｺﾞｼｯｸM-PRO"/>
          <w:color w:val="auto"/>
          <w:sz w:val="24"/>
        </w:rPr>
      </w:pPr>
      <w:r>
        <w:rPr>
          <w:rFonts w:ascii="HG丸ｺﾞｼｯｸM-PRO" w:hAnsi="HG丸ｺﾞｼｯｸM-PRO" w:hint="eastAsia"/>
          <w:color w:val="auto"/>
          <w:sz w:val="24"/>
        </w:rPr>
        <w:t>図1．</w:t>
      </w:r>
      <w:r w:rsidR="002F361D" w:rsidRPr="00865EB6">
        <w:rPr>
          <w:rFonts w:ascii="HG丸ｺﾞｼｯｸM-PRO" w:hAnsi="HG丸ｺﾞｼｯｸM-PRO" w:hint="eastAsia"/>
          <w:color w:val="auto"/>
          <w:sz w:val="24"/>
        </w:rPr>
        <w:t>両群の割付け後のながれ</w:t>
      </w:r>
    </w:p>
    <w:p w14:paraId="659180FD" w14:textId="30FD40FF" w:rsidR="002E7A66" w:rsidRPr="00865EB6" w:rsidRDefault="008752E9" w:rsidP="00E31A08">
      <w:pPr>
        <w:keepNext/>
        <w:spacing w:line="360" w:lineRule="auto"/>
        <w:ind w:rightChars="90" w:right="198"/>
        <w:jc w:val="left"/>
        <w:rPr>
          <w:rFonts w:ascii="HG丸ｺﾞｼｯｸM-PRO" w:hAnsi="HG丸ｺﾞｼｯｸM-PRO"/>
          <w:color w:val="auto"/>
          <w:sz w:val="24"/>
        </w:rPr>
      </w:pPr>
      <w:r>
        <w:rPr>
          <w:rFonts w:ascii="HG丸ｺﾞｼｯｸM-PRO" w:hAnsi="HG丸ｺﾞｼｯｸM-PRO"/>
          <w:noProof/>
          <w:color w:val="auto"/>
          <w:sz w:val="24"/>
        </w:rPr>
        <w:drawing>
          <wp:inline distT="0" distB="0" distL="0" distR="0" wp14:anchorId="026F002D" wp14:editId="27D1677B">
            <wp:extent cx="5419725" cy="267630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t="5769" b="6593"/>
                    <a:stretch/>
                  </pic:blipFill>
                  <pic:spPr bwMode="auto">
                    <a:xfrm>
                      <a:off x="0" y="0"/>
                      <a:ext cx="5433340" cy="2683027"/>
                    </a:xfrm>
                    <a:prstGeom prst="rect">
                      <a:avLst/>
                    </a:prstGeom>
                    <a:noFill/>
                    <a:ln>
                      <a:noFill/>
                    </a:ln>
                    <a:extLst>
                      <a:ext uri="{53640926-AAD7-44D8-BBD7-CCE9431645EC}">
                        <a14:shadowObscured xmlns:a14="http://schemas.microsoft.com/office/drawing/2010/main"/>
                      </a:ext>
                    </a:extLst>
                  </pic:spPr>
                </pic:pic>
              </a:graphicData>
            </a:graphic>
          </wp:inline>
        </w:drawing>
      </w:r>
    </w:p>
    <w:p w14:paraId="1A0E5FB3" w14:textId="77777777" w:rsidR="002F361D" w:rsidRPr="00865EB6" w:rsidRDefault="002F361D" w:rsidP="00E31A08">
      <w:pPr>
        <w:keepNext/>
        <w:spacing w:line="360" w:lineRule="auto"/>
        <w:ind w:rightChars="90" w:right="198"/>
        <w:jc w:val="left"/>
        <w:rPr>
          <w:rFonts w:ascii="HG丸ｺﾞｼｯｸM-PRO" w:hAnsi="HG丸ｺﾞｼｯｸM-PRO"/>
          <w:color w:val="auto"/>
          <w:sz w:val="24"/>
        </w:rPr>
      </w:pPr>
    </w:p>
    <w:p w14:paraId="347A1E2F" w14:textId="77777777" w:rsidR="00BF175B" w:rsidRPr="00865EB6" w:rsidRDefault="00981EF6" w:rsidP="00E31A08">
      <w:pPr>
        <w:spacing w:line="360" w:lineRule="auto"/>
        <w:ind w:rightChars="90" w:right="198"/>
        <w:jc w:val="left"/>
        <w:rPr>
          <w:rFonts w:ascii="HG丸ｺﾞｼｯｸM-PRO" w:hAnsi="HG丸ｺﾞｼｯｸM-PRO"/>
          <w:color w:val="auto"/>
          <w:sz w:val="24"/>
        </w:rPr>
      </w:pPr>
      <w:r w:rsidRPr="00865EB6">
        <w:rPr>
          <w:rFonts w:ascii="HG丸ｺﾞｼｯｸM-PRO" w:hAnsi="HG丸ｺﾞｼｯｸM-PRO" w:hint="eastAsia"/>
          <w:color w:val="auto"/>
          <w:sz w:val="24"/>
        </w:rPr>
        <w:t xml:space="preserve">　　　　　　　　　　　　　　　　　　　　　　　　　　　　　　　　　　　　　　　　</w:t>
      </w:r>
    </w:p>
    <w:p w14:paraId="4BE4C7D7" w14:textId="77777777" w:rsidR="00FF65D6" w:rsidRPr="00865EB6" w:rsidRDefault="00FF65D6" w:rsidP="00E31A08">
      <w:pPr>
        <w:spacing w:line="360" w:lineRule="auto"/>
        <w:ind w:rightChars="90" w:right="198"/>
        <w:jc w:val="left"/>
        <w:rPr>
          <w:rFonts w:ascii="HG丸ｺﾞｼｯｸM-PRO" w:hAnsi="HG丸ｺﾞｼｯｸM-PRO"/>
          <w:color w:val="auto"/>
          <w:sz w:val="24"/>
        </w:rPr>
      </w:pPr>
    </w:p>
    <w:p w14:paraId="274832C4" w14:textId="77777777" w:rsidR="005B1F07" w:rsidRDefault="005B1F07" w:rsidP="00E31A08">
      <w:pPr>
        <w:spacing w:line="360" w:lineRule="auto"/>
        <w:ind w:rightChars="90" w:right="198"/>
        <w:jc w:val="left"/>
        <w:rPr>
          <w:rFonts w:ascii="HG丸ｺﾞｼｯｸM-PRO" w:hAnsi="HG丸ｺﾞｼｯｸM-PRO"/>
          <w:color w:val="auto"/>
          <w:sz w:val="24"/>
        </w:rPr>
      </w:pPr>
      <w:r>
        <w:rPr>
          <w:rFonts w:ascii="HG丸ｺﾞｼｯｸM-PRO" w:hAnsi="HG丸ｺﾞｼｯｸM-PRO" w:hint="eastAsia"/>
          <w:color w:val="auto"/>
          <w:sz w:val="24"/>
        </w:rPr>
        <w:t>図２．登録後の流れ</w:t>
      </w:r>
    </w:p>
    <w:p w14:paraId="17D056C2" w14:textId="77777777" w:rsidR="005B1F07" w:rsidRPr="00865EB6" w:rsidRDefault="005B1F07" w:rsidP="00E31A08">
      <w:pPr>
        <w:spacing w:line="360" w:lineRule="auto"/>
        <w:ind w:rightChars="90" w:right="198"/>
        <w:jc w:val="left"/>
        <w:rPr>
          <w:rFonts w:ascii="HG丸ｺﾞｼｯｸM-PRO" w:hAnsi="HG丸ｺﾞｼｯｸM-PRO"/>
          <w:color w:val="auto"/>
          <w:sz w:val="24"/>
        </w:rPr>
      </w:pPr>
      <w:r>
        <w:rPr>
          <w:rFonts w:ascii="HG丸ｺﾞｼｯｸM-PRO" w:hAnsi="HG丸ｺﾞｼｯｸM-PRO" w:hint="eastAsia"/>
          <w:noProof/>
          <w:color w:val="auto"/>
          <w:sz w:val="24"/>
        </w:rPr>
        <w:lastRenderedPageBreak/>
        <w:drawing>
          <wp:inline distT="0" distB="0" distL="0" distR="0" wp14:anchorId="1C85EDA2" wp14:editId="58FA24C9">
            <wp:extent cx="6156960" cy="2207895"/>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２.png"/>
                    <pic:cNvPicPr/>
                  </pic:nvPicPr>
                  <pic:blipFill>
                    <a:blip r:embed="rId21">
                      <a:extLst>
                        <a:ext uri="{28A0092B-C50C-407E-A947-70E740481C1C}">
                          <a14:useLocalDpi xmlns:a14="http://schemas.microsoft.com/office/drawing/2010/main" val="0"/>
                        </a:ext>
                      </a:extLst>
                    </a:blip>
                    <a:stretch>
                      <a:fillRect/>
                    </a:stretch>
                  </pic:blipFill>
                  <pic:spPr>
                    <a:xfrm>
                      <a:off x="0" y="0"/>
                      <a:ext cx="6156960" cy="2207895"/>
                    </a:xfrm>
                    <a:prstGeom prst="rect">
                      <a:avLst/>
                    </a:prstGeom>
                  </pic:spPr>
                </pic:pic>
              </a:graphicData>
            </a:graphic>
          </wp:inline>
        </w:drawing>
      </w:r>
    </w:p>
    <w:p w14:paraId="2E9D03E1" w14:textId="77777777" w:rsidR="00884CDF" w:rsidRPr="00865EB6" w:rsidRDefault="00981EF6" w:rsidP="00E31A08">
      <w:pPr>
        <w:pStyle w:val="a0"/>
        <w:spacing w:line="360" w:lineRule="auto"/>
        <w:ind w:left="527" w:rightChars="90" w:right="198" w:hanging="669"/>
        <w:rPr>
          <w:rFonts w:hAnsi="HG丸ｺﾞｼｯｸM-PRO"/>
        </w:rPr>
      </w:pPr>
      <w:r w:rsidRPr="00865EB6">
        <w:rPr>
          <w:rFonts w:hAnsi="HG丸ｺﾞｼｯｸM-PRO" w:hint="eastAsia"/>
          <w:lang w:eastAsia="ja-JP"/>
        </w:rPr>
        <w:t>治療</w:t>
      </w:r>
      <w:proofErr w:type="spellStart"/>
      <w:r w:rsidR="00884CDF" w:rsidRPr="00865EB6">
        <w:rPr>
          <w:rFonts w:hAnsi="HG丸ｺﾞｼｯｸM-PRO" w:hint="eastAsia"/>
        </w:rPr>
        <w:t>方法</w:t>
      </w:r>
      <w:proofErr w:type="spellEnd"/>
    </w:p>
    <w:p w14:paraId="58AA9971" w14:textId="74A44626" w:rsidR="00884CDF" w:rsidRPr="00865EB6" w:rsidRDefault="002F361D" w:rsidP="00E31A08">
      <w:pPr>
        <w:spacing w:line="360" w:lineRule="auto"/>
        <w:ind w:rightChars="90" w:right="198" w:firstLineChars="100" w:firstLine="240"/>
        <w:jc w:val="left"/>
        <w:rPr>
          <w:rFonts w:ascii="HG丸ｺﾞｼｯｸM-PRO" w:hAnsi="HG丸ｺﾞｼｯｸM-PRO"/>
          <w:color w:val="auto"/>
          <w:sz w:val="24"/>
          <w:u w:val="single"/>
        </w:rPr>
      </w:pPr>
      <w:r w:rsidRPr="00865EB6">
        <w:rPr>
          <w:rFonts w:ascii="HG丸ｺﾞｼｯｸM-PRO" w:hAnsi="HG丸ｺﾞｼｯｸM-PRO" w:hint="eastAsia"/>
          <w:color w:val="auto"/>
          <w:sz w:val="24"/>
          <w:u w:val="single"/>
        </w:rPr>
        <w:t>A群</w:t>
      </w:r>
      <w:r w:rsidRPr="00865EB6">
        <w:rPr>
          <w:rFonts w:ascii="HG丸ｺﾞｼｯｸM-PRO" w:hAnsi="HG丸ｺﾞｼｯｸM-PRO" w:hint="eastAsia"/>
          <w:color w:val="auto"/>
          <w:sz w:val="24"/>
          <w:u w:val="single"/>
        </w:rPr>
        <w:tab/>
      </w:r>
      <w:r w:rsidR="0092062E" w:rsidRPr="00865EB6">
        <w:rPr>
          <w:rFonts w:ascii="HG丸ｺﾞｼｯｸM-PRO" w:hAnsi="HG丸ｺﾞｼｯｸM-PRO" w:hint="eastAsia"/>
          <w:color w:val="auto"/>
          <w:sz w:val="24"/>
          <w:u w:val="single"/>
        </w:rPr>
        <w:t>待機的手術</w:t>
      </w:r>
      <w:r w:rsidR="0092062E" w:rsidRPr="00865EB6">
        <w:rPr>
          <w:rFonts w:ascii="HG丸ｺﾞｼｯｸM-PRO" w:hAnsi="HG丸ｺﾞｼｯｸM-PRO"/>
          <w:color w:val="auto"/>
          <w:sz w:val="24"/>
          <w:u w:val="single"/>
        </w:rPr>
        <w:t>療法</w:t>
      </w:r>
    </w:p>
    <w:p w14:paraId="40E662B6" w14:textId="77777777" w:rsidR="002C0FAB" w:rsidRPr="00865EB6" w:rsidRDefault="002C0FAB" w:rsidP="002C0FAB">
      <w:pPr>
        <w:pStyle w:val="protocol"/>
      </w:pPr>
      <w:r w:rsidRPr="00865EB6">
        <w:t>絶飲食もしくは水分ないし流動食の摂取を行</w:t>
      </w:r>
      <w:r w:rsidRPr="00865EB6">
        <w:rPr>
          <w:rFonts w:hint="eastAsia"/>
        </w:rPr>
        <w:t>なっていただいたまま、</w:t>
      </w:r>
      <w:r w:rsidRPr="00865EB6">
        <w:t>待機的に原発巣根治手術を行</w:t>
      </w:r>
      <w:r w:rsidRPr="00865EB6">
        <w:rPr>
          <w:rFonts w:hint="eastAsia"/>
        </w:rPr>
        <w:t>います。本治療群では、</w:t>
      </w:r>
      <w:r w:rsidRPr="00865EB6">
        <w:t>登録後</w:t>
      </w:r>
      <w:r>
        <w:rPr>
          <w:rFonts w:hint="eastAsia"/>
        </w:rPr>
        <w:t>３</w:t>
      </w:r>
      <w:r w:rsidRPr="00865EB6">
        <w:t>日～30日以内に原発巣根治手術を行う</w:t>
      </w:r>
      <w:r w:rsidRPr="00865EB6">
        <w:rPr>
          <w:rFonts w:hint="eastAsia"/>
        </w:rPr>
        <w:t>こととします。</w:t>
      </w:r>
    </w:p>
    <w:p w14:paraId="19249F2A" w14:textId="77777777" w:rsidR="00884CDF" w:rsidRPr="00865EB6" w:rsidRDefault="00884CDF" w:rsidP="00E31A08">
      <w:pPr>
        <w:overflowPunct w:val="0"/>
        <w:spacing w:line="360" w:lineRule="auto"/>
        <w:ind w:leftChars="338" w:left="746" w:rightChars="90" w:right="198" w:hangingChars="1" w:hanging="2"/>
        <w:rPr>
          <w:rFonts w:ascii="HG丸ｺﾞｼｯｸM-PRO" w:hAnsi="HG丸ｺﾞｼｯｸM-PRO"/>
          <w:color w:val="FF0000"/>
          <w:sz w:val="24"/>
        </w:rPr>
      </w:pPr>
    </w:p>
    <w:p w14:paraId="2CFADD89" w14:textId="46EFC725" w:rsidR="00884CDF" w:rsidRPr="00865EB6" w:rsidRDefault="002F361D" w:rsidP="00E31A08">
      <w:pPr>
        <w:overflowPunct w:val="0"/>
        <w:spacing w:line="360" w:lineRule="auto"/>
        <w:ind w:rightChars="90" w:right="198" w:firstLineChars="100" w:firstLine="240"/>
        <w:rPr>
          <w:rFonts w:ascii="HG丸ｺﾞｼｯｸM-PRO" w:hAnsi="HG丸ｺﾞｼｯｸM-PRO"/>
          <w:color w:val="FF0000"/>
          <w:sz w:val="24"/>
          <w:u w:val="single"/>
        </w:rPr>
      </w:pPr>
      <w:r w:rsidRPr="00865EB6">
        <w:rPr>
          <w:rFonts w:ascii="HG丸ｺﾞｼｯｸM-PRO" w:hAnsi="HG丸ｺﾞｼｯｸM-PRO" w:hint="eastAsia"/>
          <w:color w:val="auto"/>
          <w:sz w:val="24"/>
          <w:u w:val="single"/>
        </w:rPr>
        <w:t>B群</w:t>
      </w:r>
      <w:r w:rsidRPr="00865EB6">
        <w:rPr>
          <w:rFonts w:ascii="HG丸ｺﾞｼｯｸM-PRO" w:hAnsi="HG丸ｺﾞｼｯｸM-PRO" w:hint="eastAsia"/>
          <w:color w:val="auto"/>
          <w:sz w:val="24"/>
          <w:u w:val="single"/>
        </w:rPr>
        <w:tab/>
      </w:r>
      <w:r w:rsidR="0092062E" w:rsidRPr="00865EB6">
        <w:rPr>
          <w:rFonts w:ascii="HG丸ｺﾞｼｯｸM-PRO" w:hAnsi="HG丸ｺﾞｼｯｸM-PRO" w:hint="eastAsia"/>
          <w:color w:val="auto"/>
          <w:sz w:val="24"/>
          <w:u w:val="single"/>
        </w:rPr>
        <w:t>大腸ステント留置後手術療法</w:t>
      </w:r>
    </w:p>
    <w:p w14:paraId="6FA2F688" w14:textId="77777777" w:rsidR="002C0FAB" w:rsidRPr="00865EB6" w:rsidRDefault="002C0FAB" w:rsidP="002C0FAB">
      <w:pPr>
        <w:pStyle w:val="protocol"/>
      </w:pPr>
      <w:r w:rsidRPr="00865EB6">
        <w:t>大腸ステント留置後に原発巣根治手術を行う。</w:t>
      </w:r>
      <w:r w:rsidRPr="00865EB6">
        <w:rPr>
          <w:rFonts w:hint="eastAsia"/>
        </w:rPr>
        <w:t>ステントの留置に関しては、</w:t>
      </w:r>
      <w:r w:rsidRPr="00865EB6">
        <w:t>大腸ステント安全手技研究会のミニガイドラインhttp://colon-stent.comを遵守し、大腸ステントを留置</w:t>
      </w:r>
      <w:r w:rsidRPr="00865EB6">
        <w:rPr>
          <w:rFonts w:hint="eastAsia"/>
        </w:rPr>
        <w:t>します。</w:t>
      </w:r>
      <w:r w:rsidRPr="00865EB6">
        <w:t>登録</w:t>
      </w:r>
      <w:r w:rsidRPr="00865EB6">
        <w:rPr>
          <w:rFonts w:hint="eastAsia"/>
        </w:rPr>
        <w:t>を行った</w:t>
      </w:r>
      <w:r w:rsidRPr="00865EB6">
        <w:t>後</w:t>
      </w:r>
      <w:r w:rsidRPr="00865EB6">
        <w:rPr>
          <w:rFonts w:hint="eastAsia"/>
        </w:rPr>
        <w:t>、7日以内に</w:t>
      </w:r>
      <w:r w:rsidRPr="00865EB6">
        <w:t>ステント留置を行い、登録後</w:t>
      </w:r>
      <w:r>
        <w:rPr>
          <w:rFonts w:hint="eastAsia"/>
        </w:rPr>
        <w:t>３</w:t>
      </w:r>
      <w:r w:rsidRPr="00865EB6">
        <w:t>日～30日以内に原発巣根治手術を行う</w:t>
      </w:r>
      <w:r w:rsidRPr="00865EB6">
        <w:rPr>
          <w:rFonts w:hint="eastAsia"/>
        </w:rPr>
        <w:t>こととします。</w:t>
      </w:r>
    </w:p>
    <w:p w14:paraId="4F0DEAEB" w14:textId="77777777" w:rsidR="00CE68E4" w:rsidRPr="00865EB6" w:rsidRDefault="009C3FDC">
      <w:pPr>
        <w:pStyle w:val="protocol"/>
      </w:pPr>
      <w:r w:rsidRPr="00865EB6">
        <w:t>両群とも、プロトコール規定に従った手術が完了した日（手術日）をもって、手術療法完了と</w:t>
      </w:r>
      <w:r w:rsidRPr="00865EB6">
        <w:rPr>
          <w:rFonts w:hint="eastAsia"/>
        </w:rPr>
        <w:t>します。なお、A群では</w:t>
      </w:r>
      <w:r w:rsidRPr="00865EB6">
        <w:t>ステント留置後から手術までには、化学療法、放射線療法、免疫療法はいずれも行わない</w:t>
      </w:r>
      <w:r w:rsidRPr="00865EB6">
        <w:rPr>
          <w:rFonts w:hint="eastAsia"/>
        </w:rPr>
        <w:t>こととします。</w:t>
      </w:r>
    </w:p>
    <w:p w14:paraId="63FA1F7F" w14:textId="77777777" w:rsidR="00AF3DC1" w:rsidRPr="00865EB6" w:rsidRDefault="009C3FDC">
      <w:pPr>
        <w:pStyle w:val="protocol"/>
      </w:pPr>
      <w:r w:rsidRPr="00865EB6">
        <w:t>プロトコール治療後</w:t>
      </w:r>
      <w:r w:rsidR="00AF3DC1" w:rsidRPr="00865EB6">
        <w:rPr>
          <w:rFonts w:hint="eastAsia"/>
        </w:rPr>
        <w:t>には</w:t>
      </w:r>
      <w:r w:rsidRPr="00865EB6">
        <w:t>、</w:t>
      </w:r>
      <w:r w:rsidR="00AF3DC1" w:rsidRPr="00865EB6">
        <w:rPr>
          <w:rFonts w:hint="eastAsia"/>
        </w:rPr>
        <w:t>各々、</w:t>
      </w:r>
      <w:r w:rsidRPr="00865EB6">
        <w:t>最終</w:t>
      </w:r>
      <w:r w:rsidR="00AF3DC1" w:rsidRPr="00865EB6">
        <w:rPr>
          <w:rFonts w:hint="eastAsia"/>
        </w:rPr>
        <w:t>的に手術検体を検査した結果に判明した</w:t>
      </w:r>
      <w:r w:rsidRPr="00865EB6">
        <w:t>病期に従った適切な標準治療を行う</w:t>
      </w:r>
      <w:r w:rsidR="00AF3DC1" w:rsidRPr="00865EB6">
        <w:rPr>
          <w:rFonts w:hint="eastAsia"/>
        </w:rPr>
        <w:t>こととします</w:t>
      </w:r>
      <w:r w:rsidRPr="00865EB6">
        <w:t>。</w:t>
      </w:r>
    </w:p>
    <w:p w14:paraId="0D973B15" w14:textId="5F357C19" w:rsidR="00AF3DC1" w:rsidRPr="00865EB6" w:rsidRDefault="009C3FDC">
      <w:pPr>
        <w:pStyle w:val="protocol"/>
      </w:pPr>
      <w:r w:rsidRPr="00865EB6">
        <w:t>両群ともStage II/ III</w:t>
      </w:r>
      <w:r w:rsidR="00AF3DC1" w:rsidRPr="00865EB6">
        <w:t>であることを確認後、術後補助化学療法を施行</w:t>
      </w:r>
      <w:r w:rsidR="00AF3DC1" w:rsidRPr="00865EB6">
        <w:rPr>
          <w:rFonts w:hint="eastAsia"/>
        </w:rPr>
        <w:t>いたします</w:t>
      </w:r>
      <w:r w:rsidRPr="00865EB6">
        <w:t>。</w:t>
      </w:r>
      <w:r w:rsidRPr="00865EB6">
        <w:rPr>
          <w:rFonts w:hint="eastAsia"/>
        </w:rPr>
        <w:t>なお、</w:t>
      </w:r>
      <w:r w:rsidRPr="00865EB6">
        <w:t>閉塞を伴ったハイリスク症例であるためStage</w:t>
      </w:r>
      <w:r w:rsidR="0072485C" w:rsidRPr="00865EB6">
        <w:rPr>
          <w:rFonts w:hint="eastAsia"/>
        </w:rPr>
        <w:t xml:space="preserve"> </w:t>
      </w:r>
      <w:r w:rsidRPr="00865EB6">
        <w:t>IIおよびIIIとも術後化学療法の対象とな</w:t>
      </w:r>
      <w:r w:rsidR="00C624EB">
        <w:rPr>
          <w:rFonts w:hint="eastAsia"/>
        </w:rPr>
        <w:t>ります</w:t>
      </w:r>
      <w:r w:rsidRPr="00865EB6">
        <w:t>。本邦のガイドラインに従い、5-FU/LV、UFT+LV、Capecitabine、S-1、FOLFOXもしくは</w:t>
      </w:r>
      <w:proofErr w:type="spellStart"/>
      <w:r w:rsidRPr="00865EB6">
        <w:t>CapeOX</w:t>
      </w:r>
      <w:proofErr w:type="spellEnd"/>
      <w:r w:rsidRPr="00865EB6">
        <w:t>を原則6</w:t>
      </w:r>
      <w:r w:rsidR="00AF3DC1" w:rsidRPr="00865EB6">
        <w:t>ヶ月間</w:t>
      </w:r>
      <w:r w:rsidR="00861BAD" w:rsidRPr="00861BAD">
        <w:rPr>
          <w:rFonts w:hint="eastAsia"/>
        </w:rPr>
        <w:t>、</w:t>
      </w:r>
      <w:r w:rsidR="00861BAD" w:rsidRPr="00324E39">
        <w:rPr>
          <w:rFonts w:hint="eastAsia"/>
          <w:color w:val="FF0000"/>
        </w:rPr>
        <w:t>もしくは</w:t>
      </w:r>
      <w:proofErr w:type="spellStart"/>
      <w:r w:rsidR="00861BAD" w:rsidRPr="00324E39">
        <w:rPr>
          <w:rFonts w:hint="eastAsia"/>
          <w:color w:val="FF0000"/>
        </w:rPr>
        <w:t>CapeOX</w:t>
      </w:r>
      <w:proofErr w:type="spellEnd"/>
      <w:r w:rsidR="00861BAD" w:rsidRPr="00324E39">
        <w:rPr>
          <w:rFonts w:hint="eastAsia"/>
          <w:color w:val="FF0000"/>
        </w:rPr>
        <w:t>を原則3か月</w:t>
      </w:r>
      <w:r w:rsidR="00AF3DC1" w:rsidRPr="00324E39">
        <w:rPr>
          <w:color w:val="FF0000"/>
        </w:rPr>
        <w:t>投与</w:t>
      </w:r>
      <w:r w:rsidR="00AF3DC1" w:rsidRPr="00324E39">
        <w:rPr>
          <w:rFonts w:hint="eastAsia"/>
          <w:color w:val="FF0000"/>
        </w:rPr>
        <w:t>いたします。</w:t>
      </w:r>
    </w:p>
    <w:p w14:paraId="7DC25656" w14:textId="77777777" w:rsidR="009C3FDC" w:rsidRPr="00865EB6" w:rsidRDefault="00AF3DC1">
      <w:pPr>
        <w:pStyle w:val="protocol"/>
      </w:pPr>
      <w:r w:rsidRPr="00865EB6">
        <w:rPr>
          <w:rFonts w:hint="eastAsia"/>
        </w:rPr>
        <w:t>なお、</w:t>
      </w:r>
      <w:r w:rsidR="009C3FDC" w:rsidRPr="00865EB6">
        <w:t xml:space="preserve">手術日をday 0 として、day 10-60 </w:t>
      </w:r>
      <w:r w:rsidRPr="00865EB6">
        <w:t>の間に補助化学療法を開始する</w:t>
      </w:r>
      <w:r w:rsidRPr="00865EB6">
        <w:rPr>
          <w:rFonts w:hint="eastAsia"/>
        </w:rPr>
        <w:t>こととします。</w:t>
      </w:r>
      <w:r w:rsidR="009C3FDC" w:rsidRPr="00865EB6">
        <w:rPr>
          <w:rFonts w:hint="eastAsia"/>
        </w:rPr>
        <w:t>化学療法開始に際しては、</w:t>
      </w:r>
      <w:r w:rsidRPr="00865EB6">
        <w:rPr>
          <w:rFonts w:hint="eastAsia"/>
        </w:rPr>
        <w:t>各施設における開始基準を満たす必要がありますが、開</w:t>
      </w:r>
      <w:r w:rsidRPr="00865EB6">
        <w:rPr>
          <w:rFonts w:hint="eastAsia"/>
        </w:rPr>
        <w:lastRenderedPageBreak/>
        <w:t>始</w:t>
      </w:r>
      <w:r w:rsidR="009C3FDC" w:rsidRPr="00865EB6">
        <w:rPr>
          <w:rFonts w:hint="eastAsia"/>
        </w:rPr>
        <w:t>基準を満たさなかった場合には、治療開始を1週間単位で延期する</w:t>
      </w:r>
      <w:r w:rsidRPr="00865EB6">
        <w:rPr>
          <w:rFonts w:hint="eastAsia"/>
        </w:rPr>
        <w:t>ことといたします</w:t>
      </w:r>
      <w:r w:rsidR="009C3FDC" w:rsidRPr="00865EB6">
        <w:rPr>
          <w:rFonts w:hint="eastAsia"/>
        </w:rPr>
        <w:t>。また、開始基準に該当しないそのほかの有害事象の発現に</w:t>
      </w:r>
      <w:r w:rsidRPr="00865EB6">
        <w:rPr>
          <w:rFonts w:hint="eastAsia"/>
        </w:rPr>
        <w:t>より担当医師が必要と判断した場合には治療開始の延期が可能となります。</w:t>
      </w:r>
    </w:p>
    <w:p w14:paraId="23772CE9" w14:textId="77777777" w:rsidR="002F361D" w:rsidRPr="00865EB6" w:rsidRDefault="002F361D" w:rsidP="002C0FAB">
      <w:pPr>
        <w:pStyle w:val="protocol"/>
      </w:pPr>
    </w:p>
    <w:p w14:paraId="2E02B04D" w14:textId="77777777" w:rsidR="00884CDF" w:rsidRPr="00865EB6" w:rsidRDefault="00884CDF" w:rsidP="00E31A08">
      <w:pPr>
        <w:spacing w:line="360" w:lineRule="auto"/>
        <w:ind w:rightChars="90" w:right="198"/>
        <w:rPr>
          <w:rFonts w:ascii="HG丸ｺﾞｼｯｸM-PRO" w:hAnsi="HG丸ｺﾞｼｯｸM-PRO"/>
          <w:color w:val="00B050"/>
          <w:sz w:val="24"/>
          <w:u w:val="wave"/>
        </w:rPr>
      </w:pPr>
    </w:p>
    <w:p w14:paraId="383242A7" w14:textId="77777777" w:rsidR="00884CDF" w:rsidRPr="00865EB6" w:rsidRDefault="00884CDF" w:rsidP="00E31A08">
      <w:pPr>
        <w:pStyle w:val="a0"/>
        <w:spacing w:line="360" w:lineRule="auto"/>
        <w:ind w:left="527" w:rightChars="90" w:right="198" w:hanging="669"/>
        <w:rPr>
          <w:rFonts w:hAnsi="HG丸ｺﾞｼｯｸM-PRO"/>
        </w:rPr>
      </w:pPr>
      <w:proofErr w:type="spellStart"/>
      <w:r w:rsidRPr="00865EB6">
        <w:rPr>
          <w:rFonts w:hAnsi="HG丸ｺﾞｼｯｸM-PRO" w:hint="eastAsia"/>
        </w:rPr>
        <w:t>検査スケジュール</w:t>
      </w:r>
      <w:proofErr w:type="spellEnd"/>
    </w:p>
    <w:p w14:paraId="7B33E1D9" w14:textId="77777777" w:rsidR="00325662" w:rsidRPr="00865EB6" w:rsidRDefault="00A82C26" w:rsidP="00E31A08">
      <w:pPr>
        <w:pStyle w:val="afd"/>
        <w:spacing w:line="360" w:lineRule="auto"/>
        <w:ind w:leftChars="300" w:left="660" w:rightChars="90" w:right="198" w:firstLineChars="100" w:firstLine="240"/>
        <w:rPr>
          <w:rFonts w:ascii="HG丸ｺﾞｼｯｸM-PRO" w:hAnsi="HG丸ｺﾞｼｯｸM-PRO"/>
          <w:color w:val="auto"/>
          <w:sz w:val="24"/>
        </w:rPr>
      </w:pPr>
      <w:r w:rsidRPr="00865EB6">
        <w:rPr>
          <w:rFonts w:ascii="HG丸ｺﾞｼｯｸM-PRO" w:hAnsi="HG丸ｺﾞｼｯｸM-PRO" w:hint="eastAsia"/>
          <w:color w:val="auto"/>
          <w:sz w:val="24"/>
        </w:rPr>
        <w:t>試験中は、あなたの健康状態や病気の状況、治療効果や副作用を調べるため定期的に検査を行います。あなたの病状が悪化したり、問題となる副作用があらわれたりしない限り、表</w:t>
      </w:r>
      <w:r w:rsidR="002F361D" w:rsidRPr="00865EB6">
        <w:rPr>
          <w:rFonts w:ascii="HG丸ｺﾞｼｯｸM-PRO" w:hAnsi="HG丸ｺﾞｼｯｸM-PRO" w:hint="eastAsia"/>
          <w:color w:val="auto"/>
          <w:sz w:val="24"/>
        </w:rPr>
        <w:t>2</w:t>
      </w:r>
      <w:r w:rsidRPr="00865EB6">
        <w:rPr>
          <w:rFonts w:ascii="HG丸ｺﾞｼｯｸM-PRO" w:hAnsi="HG丸ｺﾞｼｯｸM-PRO"/>
          <w:color w:val="auto"/>
          <w:sz w:val="24"/>
        </w:rPr>
        <w:t>「検査スケジュール」に従って</w:t>
      </w:r>
      <w:r w:rsidR="00325662" w:rsidRPr="00865EB6">
        <w:rPr>
          <w:rFonts w:ascii="HG丸ｺﾞｼｯｸM-PRO" w:hAnsi="HG丸ｺﾞｼｯｸM-PRO" w:hint="eastAsia"/>
          <w:color w:val="auto"/>
          <w:sz w:val="24"/>
        </w:rPr>
        <w:t>検査することになります。</w:t>
      </w:r>
    </w:p>
    <w:p w14:paraId="106C323A" w14:textId="7294ADC2" w:rsidR="00A82C26" w:rsidRPr="00865EB6" w:rsidRDefault="00E51298" w:rsidP="00E31A08">
      <w:pPr>
        <w:pStyle w:val="afd"/>
        <w:spacing w:line="360" w:lineRule="auto"/>
        <w:ind w:leftChars="300" w:left="660" w:rightChars="90" w:right="198" w:firstLineChars="100" w:firstLine="240"/>
        <w:rPr>
          <w:rFonts w:ascii="HG丸ｺﾞｼｯｸM-PRO" w:hAnsi="HG丸ｺﾞｼｯｸM-PRO"/>
          <w:color w:val="FF0000"/>
          <w:sz w:val="24"/>
        </w:rPr>
      </w:pPr>
      <w:r>
        <w:rPr>
          <w:rFonts w:ascii="HG丸ｺﾞｼｯｸM-PRO" w:hAnsi="HG丸ｺﾞｼｯｸM-PRO" w:hint="eastAsia"/>
          <w:color w:val="auto"/>
          <w:sz w:val="24"/>
        </w:rPr>
        <w:t>通常、術後4-8週以内に再発予防ための術後補助化学療法を開始します。</w:t>
      </w:r>
      <w:r w:rsidR="00291A16">
        <w:rPr>
          <w:rFonts w:ascii="HG丸ｺﾞｼｯｸM-PRO" w:hAnsi="HG丸ｺﾞｼｯｸM-PRO" w:hint="eastAsia"/>
          <w:color w:val="auto"/>
          <w:sz w:val="24"/>
        </w:rPr>
        <w:t>ただ、本人の状況によっては行わない場合もあります。また、大腸癌では５－9％で大腸癌を併発することが知られており、術後3-6か月以内に大腸内視鏡検査を行います。その後は、少なくとも6か月毎に外来通院を行い、3年間は腫瘍の再発がないか経過を観察します。</w:t>
      </w:r>
    </w:p>
    <w:p w14:paraId="21CFA03B" w14:textId="77777777" w:rsidR="00AF3DC1" w:rsidRPr="00B44FF4" w:rsidRDefault="00A82C26" w:rsidP="00B44FF4">
      <w:pPr>
        <w:pStyle w:val="afd"/>
        <w:spacing w:line="360" w:lineRule="auto"/>
        <w:ind w:leftChars="300" w:left="660" w:rightChars="90" w:right="198" w:firstLineChars="100" w:firstLine="240"/>
        <w:rPr>
          <w:rFonts w:ascii="HG丸ｺﾞｼｯｸM-PRO" w:hAnsi="HG丸ｺﾞｼｯｸM-PRO"/>
          <w:color w:val="FF0000"/>
          <w:sz w:val="24"/>
        </w:rPr>
      </w:pPr>
      <w:r w:rsidRPr="00865EB6">
        <w:rPr>
          <w:rFonts w:ascii="HG丸ｺﾞｼｯｸM-PRO" w:hAnsi="HG丸ｺﾞｼｯｸM-PRO" w:hint="eastAsia"/>
          <w:sz w:val="24"/>
        </w:rPr>
        <w:t>ただし、検査結果があらかじめわかっている場合は、改めて検査はせず、同意いただく前の検査結果を使わせていただくこともあります。また、検査結果に問題があった場合、再検査をさせていただくことがあります。</w:t>
      </w:r>
    </w:p>
    <w:p w14:paraId="3542C403" w14:textId="77777777" w:rsidR="005B1F07" w:rsidRDefault="005B1F07" w:rsidP="00E31A08">
      <w:pPr>
        <w:spacing w:line="360" w:lineRule="auto"/>
        <w:ind w:firstLine="220"/>
        <w:jc w:val="center"/>
        <w:rPr>
          <w:rFonts w:ascii="HG丸ｺﾞｼｯｸM-PRO" w:hAnsi="HG丸ｺﾞｼｯｸM-PRO"/>
          <w:color w:val="auto"/>
          <w:sz w:val="24"/>
        </w:rPr>
      </w:pPr>
    </w:p>
    <w:p w14:paraId="5D6672FE" w14:textId="77777777" w:rsidR="005B1F07" w:rsidRDefault="005B1F07" w:rsidP="00E31A08">
      <w:pPr>
        <w:spacing w:line="360" w:lineRule="auto"/>
        <w:ind w:firstLine="220"/>
        <w:jc w:val="center"/>
        <w:rPr>
          <w:rFonts w:ascii="HG丸ｺﾞｼｯｸM-PRO" w:hAnsi="HG丸ｺﾞｼｯｸM-PRO"/>
          <w:color w:val="auto"/>
          <w:sz w:val="24"/>
        </w:rPr>
      </w:pPr>
    </w:p>
    <w:p w14:paraId="3E565430" w14:textId="77777777" w:rsidR="005B1F07" w:rsidRDefault="005B1F07" w:rsidP="00E31A08">
      <w:pPr>
        <w:spacing w:line="360" w:lineRule="auto"/>
        <w:ind w:firstLine="220"/>
        <w:jc w:val="center"/>
        <w:rPr>
          <w:rFonts w:ascii="HG丸ｺﾞｼｯｸM-PRO" w:hAnsi="HG丸ｺﾞｼｯｸM-PRO"/>
          <w:color w:val="auto"/>
          <w:sz w:val="24"/>
        </w:rPr>
      </w:pPr>
    </w:p>
    <w:p w14:paraId="10E88E15" w14:textId="77777777" w:rsidR="005B1F07" w:rsidRDefault="005B1F07" w:rsidP="00E31A08">
      <w:pPr>
        <w:spacing w:line="360" w:lineRule="auto"/>
        <w:ind w:firstLine="220"/>
        <w:jc w:val="center"/>
        <w:rPr>
          <w:rFonts w:ascii="HG丸ｺﾞｼｯｸM-PRO" w:hAnsi="HG丸ｺﾞｼｯｸM-PRO"/>
          <w:color w:val="auto"/>
          <w:sz w:val="24"/>
        </w:rPr>
      </w:pPr>
    </w:p>
    <w:p w14:paraId="449F6A89" w14:textId="77777777" w:rsidR="005B1F07" w:rsidRDefault="005B1F07" w:rsidP="00E31A08">
      <w:pPr>
        <w:spacing w:line="360" w:lineRule="auto"/>
        <w:ind w:firstLine="220"/>
        <w:jc w:val="center"/>
        <w:rPr>
          <w:rFonts w:ascii="HG丸ｺﾞｼｯｸM-PRO" w:hAnsi="HG丸ｺﾞｼｯｸM-PRO"/>
          <w:color w:val="auto"/>
          <w:sz w:val="24"/>
        </w:rPr>
      </w:pPr>
    </w:p>
    <w:p w14:paraId="32C6D85F" w14:textId="77777777" w:rsidR="005B1F07" w:rsidRDefault="005B1F07" w:rsidP="00E31A08">
      <w:pPr>
        <w:spacing w:line="360" w:lineRule="auto"/>
        <w:ind w:firstLine="220"/>
        <w:jc w:val="center"/>
        <w:rPr>
          <w:rFonts w:ascii="HG丸ｺﾞｼｯｸM-PRO" w:hAnsi="HG丸ｺﾞｼｯｸM-PRO"/>
          <w:color w:val="auto"/>
          <w:sz w:val="24"/>
        </w:rPr>
      </w:pPr>
    </w:p>
    <w:p w14:paraId="11677CBF" w14:textId="77777777" w:rsidR="005B1F07" w:rsidRDefault="005B1F07" w:rsidP="00E31A08">
      <w:pPr>
        <w:spacing w:line="360" w:lineRule="auto"/>
        <w:ind w:firstLine="220"/>
        <w:jc w:val="center"/>
        <w:rPr>
          <w:rFonts w:ascii="HG丸ｺﾞｼｯｸM-PRO" w:hAnsi="HG丸ｺﾞｼｯｸM-PRO"/>
          <w:color w:val="auto"/>
          <w:sz w:val="24"/>
        </w:rPr>
      </w:pPr>
    </w:p>
    <w:p w14:paraId="4A2962C2" w14:textId="77777777" w:rsidR="005B1F07" w:rsidRDefault="005B1F07" w:rsidP="00E31A08">
      <w:pPr>
        <w:spacing w:line="360" w:lineRule="auto"/>
        <w:ind w:firstLine="220"/>
        <w:jc w:val="center"/>
        <w:rPr>
          <w:rFonts w:ascii="HG丸ｺﾞｼｯｸM-PRO" w:hAnsi="HG丸ｺﾞｼｯｸM-PRO"/>
          <w:color w:val="auto"/>
          <w:sz w:val="24"/>
        </w:rPr>
      </w:pPr>
    </w:p>
    <w:p w14:paraId="30BE8F3C" w14:textId="77777777" w:rsidR="005B1F07" w:rsidRDefault="005B1F07" w:rsidP="00C028D5">
      <w:pPr>
        <w:spacing w:line="360" w:lineRule="auto"/>
        <w:rPr>
          <w:rFonts w:ascii="HG丸ｺﾞｼｯｸM-PRO" w:hAnsi="HG丸ｺﾞｼｯｸM-PRO"/>
          <w:color w:val="auto"/>
          <w:sz w:val="24"/>
        </w:rPr>
      </w:pPr>
    </w:p>
    <w:p w14:paraId="1989B3B6" w14:textId="77777777" w:rsidR="00C028D5" w:rsidRDefault="00C028D5" w:rsidP="00C028D5">
      <w:pPr>
        <w:spacing w:line="360" w:lineRule="auto"/>
        <w:rPr>
          <w:rFonts w:ascii="HG丸ｺﾞｼｯｸM-PRO" w:hAnsi="HG丸ｺﾞｼｯｸM-PRO"/>
          <w:color w:val="auto"/>
          <w:sz w:val="24"/>
        </w:rPr>
      </w:pPr>
    </w:p>
    <w:p w14:paraId="52C00876" w14:textId="77777777" w:rsidR="005B1F07" w:rsidRDefault="005B1F07" w:rsidP="00E31A08">
      <w:pPr>
        <w:spacing w:line="360" w:lineRule="auto"/>
        <w:ind w:firstLine="220"/>
        <w:jc w:val="center"/>
        <w:rPr>
          <w:rFonts w:ascii="HG丸ｺﾞｼｯｸM-PRO" w:hAnsi="HG丸ｺﾞｼｯｸM-PRO"/>
          <w:color w:val="auto"/>
          <w:sz w:val="24"/>
        </w:rPr>
      </w:pPr>
    </w:p>
    <w:p w14:paraId="2C116B50" w14:textId="77777777" w:rsidR="005B1F07" w:rsidRDefault="005B1F07" w:rsidP="00E31A08">
      <w:pPr>
        <w:spacing w:line="360" w:lineRule="auto"/>
        <w:ind w:firstLine="220"/>
        <w:jc w:val="center"/>
        <w:rPr>
          <w:rFonts w:ascii="HG丸ｺﾞｼｯｸM-PRO" w:hAnsi="HG丸ｺﾞｼｯｸM-PRO"/>
          <w:color w:val="auto"/>
          <w:sz w:val="24"/>
        </w:rPr>
      </w:pPr>
    </w:p>
    <w:p w14:paraId="334EAABD" w14:textId="77777777" w:rsidR="005B1F07" w:rsidRDefault="005B1F07" w:rsidP="00E31A08">
      <w:pPr>
        <w:spacing w:line="360" w:lineRule="auto"/>
        <w:ind w:firstLine="220"/>
        <w:jc w:val="center"/>
        <w:rPr>
          <w:rFonts w:ascii="HG丸ｺﾞｼｯｸM-PRO" w:hAnsi="HG丸ｺﾞｼｯｸM-PRO"/>
          <w:color w:val="auto"/>
          <w:sz w:val="24"/>
        </w:rPr>
      </w:pPr>
    </w:p>
    <w:p w14:paraId="6BF8E3DB" w14:textId="77777777" w:rsidR="005B1F07" w:rsidRDefault="005B1F07" w:rsidP="00E31A08">
      <w:pPr>
        <w:spacing w:line="360" w:lineRule="auto"/>
        <w:ind w:firstLine="220"/>
        <w:jc w:val="center"/>
        <w:rPr>
          <w:rFonts w:ascii="HG丸ｺﾞｼｯｸM-PRO" w:hAnsi="HG丸ｺﾞｼｯｸM-PRO"/>
          <w:color w:val="auto"/>
          <w:sz w:val="24"/>
        </w:rPr>
      </w:pPr>
    </w:p>
    <w:p w14:paraId="175388CC" w14:textId="77777777" w:rsidR="00E51298" w:rsidRDefault="00E51298" w:rsidP="00E31A08">
      <w:pPr>
        <w:spacing w:line="360" w:lineRule="auto"/>
        <w:ind w:firstLine="220"/>
        <w:jc w:val="center"/>
        <w:rPr>
          <w:rFonts w:ascii="HG丸ｺﾞｼｯｸM-PRO" w:hAnsi="HG丸ｺﾞｼｯｸM-PRO"/>
          <w:color w:val="auto"/>
          <w:sz w:val="24"/>
        </w:rPr>
      </w:pPr>
    </w:p>
    <w:p w14:paraId="464A4889" w14:textId="4CDAD799" w:rsidR="00884CDF" w:rsidRPr="00865EB6" w:rsidRDefault="002F361D" w:rsidP="00E31A08">
      <w:pPr>
        <w:spacing w:line="360" w:lineRule="auto"/>
        <w:ind w:firstLine="220"/>
        <w:jc w:val="center"/>
        <w:rPr>
          <w:rFonts w:ascii="HG丸ｺﾞｼｯｸM-PRO" w:hAnsi="HG丸ｺﾞｼｯｸM-PRO"/>
          <w:color w:val="auto"/>
          <w:sz w:val="24"/>
        </w:rPr>
      </w:pPr>
      <w:r w:rsidRPr="00865EB6">
        <w:rPr>
          <w:rFonts w:ascii="HG丸ｺﾞｼｯｸM-PRO" w:hAnsi="HG丸ｺﾞｼｯｸM-PRO" w:hint="eastAsia"/>
          <w:color w:val="auto"/>
          <w:sz w:val="24"/>
        </w:rPr>
        <w:t>表2　臨床研究のスケジュール</w:t>
      </w:r>
    </w:p>
    <w:tbl>
      <w:tblPr>
        <w:tblW w:w="9499" w:type="dxa"/>
        <w:tblInd w:w="104" w:type="dxa"/>
        <w:tblCellMar>
          <w:left w:w="99" w:type="dxa"/>
          <w:right w:w="99" w:type="dxa"/>
        </w:tblCellMar>
        <w:tblLook w:val="04A0" w:firstRow="1" w:lastRow="0" w:firstColumn="1" w:lastColumn="0" w:noHBand="0" w:noVBand="1"/>
      </w:tblPr>
      <w:tblGrid>
        <w:gridCol w:w="2480"/>
        <w:gridCol w:w="923"/>
        <w:gridCol w:w="1560"/>
        <w:gridCol w:w="1190"/>
        <w:gridCol w:w="936"/>
        <w:gridCol w:w="1134"/>
        <w:gridCol w:w="1276"/>
      </w:tblGrid>
      <w:tr w:rsidR="00F70B3D" w:rsidRPr="00EE5CC6" w14:paraId="70B58D69" w14:textId="77777777" w:rsidTr="009F6DCC">
        <w:trPr>
          <w:trHeight w:val="389"/>
        </w:trPr>
        <w:tc>
          <w:tcPr>
            <w:tcW w:w="248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1FAAD51" w14:textId="213F9CD2" w:rsidR="00F70B3D" w:rsidRPr="0092062E" w:rsidRDefault="00F70B3D" w:rsidP="0092062E">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実施項目</w:t>
            </w:r>
          </w:p>
        </w:tc>
        <w:tc>
          <w:tcPr>
            <w:tcW w:w="923" w:type="dxa"/>
            <w:vMerge w:val="restart"/>
            <w:tcBorders>
              <w:top w:val="single" w:sz="4" w:space="0" w:color="auto"/>
              <w:left w:val="nil"/>
              <w:right w:val="single" w:sz="4" w:space="0" w:color="auto"/>
            </w:tcBorders>
            <w:shd w:val="clear" w:color="000000" w:fill="BFBFBF"/>
            <w:vAlign w:val="center"/>
            <w:hideMark/>
          </w:tcPr>
          <w:p w14:paraId="78D7DB82" w14:textId="77777777" w:rsidR="00F70B3D" w:rsidRPr="0092062E" w:rsidRDefault="00F70B3D">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登録前</w:t>
            </w:r>
          </w:p>
        </w:tc>
        <w:tc>
          <w:tcPr>
            <w:tcW w:w="1560" w:type="dxa"/>
            <w:vMerge w:val="restart"/>
            <w:tcBorders>
              <w:top w:val="single" w:sz="4" w:space="0" w:color="auto"/>
              <w:left w:val="nil"/>
              <w:right w:val="single" w:sz="4" w:space="0" w:color="auto"/>
            </w:tcBorders>
            <w:shd w:val="clear" w:color="000000" w:fill="BFBFBF"/>
            <w:vAlign w:val="center"/>
            <w:hideMark/>
          </w:tcPr>
          <w:p w14:paraId="0C0CF753" w14:textId="2F566A7A" w:rsidR="00F70B3D" w:rsidRPr="0092062E" w:rsidRDefault="00F70B3D">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登録後</w:t>
            </w:r>
            <w:r w:rsidRPr="0092062E">
              <w:rPr>
                <w:rFonts w:ascii="HG丸ｺﾞｼｯｸM-PRO" w:hAnsi="HG丸ｺﾞｼｯｸM-PRO"/>
                <w:szCs w:val="22"/>
              </w:rPr>
              <w:t>3</w:t>
            </w:r>
            <w:r w:rsidRPr="0092062E">
              <w:rPr>
                <w:rFonts w:ascii="HG丸ｺﾞｼｯｸM-PRO" w:hAnsi="HG丸ｺﾞｼｯｸM-PRO" w:hint="eastAsia"/>
                <w:szCs w:val="22"/>
              </w:rPr>
              <w:t>日〜</w:t>
            </w:r>
            <w:r>
              <w:rPr>
                <w:rFonts w:ascii="HG丸ｺﾞｼｯｸM-PRO" w:hAnsi="HG丸ｺﾞｼｯｸM-PRO"/>
                <w:szCs w:val="22"/>
              </w:rPr>
              <w:br/>
            </w:r>
            <w:r w:rsidRPr="0092062E">
              <w:rPr>
                <w:rFonts w:ascii="HG丸ｺﾞｼｯｸM-PRO" w:hAnsi="HG丸ｺﾞｼｯｸM-PRO"/>
                <w:szCs w:val="22"/>
              </w:rPr>
              <w:t>1</w:t>
            </w:r>
            <w:r w:rsidRPr="0092062E">
              <w:rPr>
                <w:rFonts w:ascii="HG丸ｺﾞｼｯｸM-PRO" w:hAnsi="HG丸ｺﾞｼｯｸM-PRO" w:hint="eastAsia"/>
                <w:szCs w:val="22"/>
              </w:rPr>
              <w:t>ヶ月</w:t>
            </w:r>
          </w:p>
        </w:tc>
        <w:tc>
          <w:tcPr>
            <w:tcW w:w="2126"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6878F09C" w14:textId="77777777" w:rsidR="00F70B3D" w:rsidRPr="0092062E" w:rsidRDefault="00F70B3D">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治療期間</w:t>
            </w:r>
          </w:p>
        </w:tc>
        <w:tc>
          <w:tcPr>
            <w:tcW w:w="1134" w:type="dxa"/>
            <w:vMerge w:val="restart"/>
            <w:tcBorders>
              <w:top w:val="single" w:sz="4" w:space="0" w:color="auto"/>
              <w:left w:val="nil"/>
              <w:right w:val="single" w:sz="4" w:space="0" w:color="auto"/>
            </w:tcBorders>
            <w:shd w:val="clear" w:color="000000" w:fill="BFBFBF"/>
            <w:vAlign w:val="center"/>
            <w:hideMark/>
          </w:tcPr>
          <w:p w14:paraId="02B37920" w14:textId="77777777" w:rsidR="00F70B3D" w:rsidRPr="0092062E" w:rsidRDefault="00F70B3D">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後治療</w:t>
            </w:r>
          </w:p>
        </w:tc>
        <w:tc>
          <w:tcPr>
            <w:tcW w:w="1276" w:type="dxa"/>
            <w:vMerge w:val="restart"/>
            <w:tcBorders>
              <w:top w:val="single" w:sz="4" w:space="0" w:color="auto"/>
              <w:left w:val="nil"/>
              <w:right w:val="single" w:sz="4" w:space="0" w:color="auto"/>
            </w:tcBorders>
            <w:shd w:val="clear" w:color="000000" w:fill="BFBFBF"/>
            <w:vAlign w:val="center"/>
            <w:hideMark/>
          </w:tcPr>
          <w:p w14:paraId="3A3A7C0B" w14:textId="77777777" w:rsidR="00F70B3D" w:rsidRPr="0092062E" w:rsidRDefault="00F70B3D">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転帰</w:t>
            </w:r>
          </w:p>
        </w:tc>
      </w:tr>
      <w:tr w:rsidR="00F70B3D" w:rsidRPr="00EE5CC6" w14:paraId="27EEA5C9" w14:textId="77777777" w:rsidTr="009F6DCC">
        <w:trPr>
          <w:trHeight w:val="435"/>
        </w:trPr>
        <w:tc>
          <w:tcPr>
            <w:tcW w:w="2480" w:type="dxa"/>
            <w:vMerge/>
            <w:tcBorders>
              <w:top w:val="single" w:sz="4" w:space="0" w:color="000000"/>
              <w:left w:val="single" w:sz="4" w:space="0" w:color="auto"/>
              <w:bottom w:val="single" w:sz="4" w:space="0" w:color="000000"/>
              <w:right w:val="single" w:sz="4" w:space="0" w:color="auto"/>
            </w:tcBorders>
            <w:vAlign w:val="center"/>
            <w:hideMark/>
          </w:tcPr>
          <w:p w14:paraId="01D41F23" w14:textId="77777777" w:rsidR="00F70B3D" w:rsidRPr="0092062E" w:rsidRDefault="00F70B3D" w:rsidP="00EE5CC6">
            <w:pPr>
              <w:widowControl/>
              <w:adjustRightInd/>
              <w:spacing w:line="240" w:lineRule="auto"/>
              <w:jc w:val="left"/>
              <w:textAlignment w:val="auto"/>
              <w:rPr>
                <w:rFonts w:ascii="HG丸ｺﾞｼｯｸM-PRO" w:hAnsi="HG丸ｺﾞｼｯｸM-PRO"/>
                <w:szCs w:val="22"/>
              </w:rPr>
            </w:pPr>
          </w:p>
        </w:tc>
        <w:tc>
          <w:tcPr>
            <w:tcW w:w="923" w:type="dxa"/>
            <w:vMerge/>
            <w:tcBorders>
              <w:left w:val="nil"/>
              <w:bottom w:val="single" w:sz="4" w:space="0" w:color="auto"/>
              <w:right w:val="single" w:sz="4" w:space="0" w:color="auto"/>
            </w:tcBorders>
            <w:shd w:val="clear" w:color="000000" w:fill="BFBFBF"/>
            <w:vAlign w:val="center"/>
            <w:hideMark/>
          </w:tcPr>
          <w:p w14:paraId="41BB3F9B" w14:textId="206FD73E" w:rsidR="00F70B3D" w:rsidRPr="0092062E" w:rsidRDefault="00F70B3D">
            <w:pPr>
              <w:widowControl/>
              <w:adjustRightInd/>
              <w:spacing w:line="240" w:lineRule="auto"/>
              <w:jc w:val="center"/>
              <w:textAlignment w:val="auto"/>
              <w:rPr>
                <w:rFonts w:ascii="HG丸ｺﾞｼｯｸM-PRO" w:hAnsi="HG丸ｺﾞｼｯｸM-PRO"/>
                <w:szCs w:val="22"/>
              </w:rPr>
            </w:pPr>
          </w:p>
        </w:tc>
        <w:tc>
          <w:tcPr>
            <w:tcW w:w="1560" w:type="dxa"/>
            <w:vMerge/>
            <w:tcBorders>
              <w:left w:val="nil"/>
              <w:bottom w:val="single" w:sz="4" w:space="0" w:color="auto"/>
              <w:right w:val="single" w:sz="4" w:space="0" w:color="auto"/>
            </w:tcBorders>
            <w:shd w:val="clear" w:color="000000" w:fill="BFBFBF"/>
            <w:vAlign w:val="center"/>
            <w:hideMark/>
          </w:tcPr>
          <w:p w14:paraId="4783F880" w14:textId="7DA12CC7" w:rsidR="00F70B3D" w:rsidRPr="0092062E" w:rsidRDefault="00F70B3D">
            <w:pPr>
              <w:widowControl/>
              <w:adjustRightInd/>
              <w:spacing w:line="240" w:lineRule="auto"/>
              <w:jc w:val="center"/>
              <w:textAlignment w:val="auto"/>
              <w:rPr>
                <w:rFonts w:ascii="HG丸ｺﾞｼｯｸM-PRO" w:hAnsi="HG丸ｺﾞｼｯｸM-PRO"/>
                <w:szCs w:val="22"/>
              </w:rPr>
            </w:pPr>
          </w:p>
        </w:tc>
        <w:tc>
          <w:tcPr>
            <w:tcW w:w="1190" w:type="dxa"/>
            <w:tcBorders>
              <w:top w:val="nil"/>
              <w:left w:val="nil"/>
              <w:bottom w:val="single" w:sz="4" w:space="0" w:color="auto"/>
              <w:right w:val="nil"/>
            </w:tcBorders>
            <w:shd w:val="clear" w:color="000000" w:fill="BFBFBF"/>
            <w:vAlign w:val="center"/>
            <w:hideMark/>
          </w:tcPr>
          <w:p w14:paraId="2CE11327" w14:textId="794BA266" w:rsidR="00F70B3D" w:rsidRPr="0092062E" w:rsidRDefault="00F70B3D">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手術前〜手術時</w:t>
            </w:r>
          </w:p>
        </w:tc>
        <w:tc>
          <w:tcPr>
            <w:tcW w:w="936" w:type="dxa"/>
            <w:tcBorders>
              <w:top w:val="nil"/>
              <w:left w:val="single" w:sz="4" w:space="0" w:color="auto"/>
              <w:bottom w:val="single" w:sz="4" w:space="0" w:color="auto"/>
              <w:right w:val="single" w:sz="4" w:space="0" w:color="auto"/>
            </w:tcBorders>
            <w:shd w:val="clear" w:color="000000" w:fill="BFBFBF"/>
            <w:vAlign w:val="center"/>
            <w:hideMark/>
          </w:tcPr>
          <w:p w14:paraId="51A8920A" w14:textId="77777777" w:rsidR="00F70B3D" w:rsidRPr="0092062E" w:rsidRDefault="00F70B3D">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手術後</w:t>
            </w:r>
          </w:p>
        </w:tc>
        <w:tc>
          <w:tcPr>
            <w:tcW w:w="1134" w:type="dxa"/>
            <w:vMerge/>
            <w:tcBorders>
              <w:left w:val="nil"/>
              <w:bottom w:val="single" w:sz="4" w:space="0" w:color="auto"/>
              <w:right w:val="single" w:sz="4" w:space="0" w:color="auto"/>
            </w:tcBorders>
            <w:shd w:val="clear" w:color="000000" w:fill="BFBFBF"/>
            <w:vAlign w:val="center"/>
            <w:hideMark/>
          </w:tcPr>
          <w:p w14:paraId="4AF75F6D" w14:textId="2B3FC488" w:rsidR="00F70B3D" w:rsidRPr="0092062E" w:rsidRDefault="00F70B3D" w:rsidP="0092062E">
            <w:pPr>
              <w:widowControl/>
              <w:adjustRightInd/>
              <w:spacing w:line="240" w:lineRule="auto"/>
              <w:jc w:val="center"/>
              <w:textAlignment w:val="auto"/>
              <w:rPr>
                <w:rFonts w:ascii="HG丸ｺﾞｼｯｸM-PRO" w:hAnsi="HG丸ｺﾞｼｯｸM-PRO"/>
                <w:szCs w:val="22"/>
              </w:rPr>
            </w:pPr>
          </w:p>
        </w:tc>
        <w:tc>
          <w:tcPr>
            <w:tcW w:w="1276" w:type="dxa"/>
            <w:vMerge/>
            <w:tcBorders>
              <w:left w:val="nil"/>
              <w:bottom w:val="single" w:sz="4" w:space="0" w:color="auto"/>
              <w:right w:val="single" w:sz="4" w:space="0" w:color="auto"/>
            </w:tcBorders>
            <w:shd w:val="clear" w:color="000000" w:fill="BFBFBF"/>
            <w:vAlign w:val="center"/>
            <w:hideMark/>
          </w:tcPr>
          <w:p w14:paraId="0F14B19E" w14:textId="48636129" w:rsidR="00F70B3D" w:rsidRPr="0092062E" w:rsidRDefault="00F70B3D" w:rsidP="0092062E">
            <w:pPr>
              <w:widowControl/>
              <w:adjustRightInd/>
              <w:spacing w:line="240" w:lineRule="auto"/>
              <w:jc w:val="center"/>
              <w:textAlignment w:val="auto"/>
              <w:rPr>
                <w:rFonts w:ascii="HG丸ｺﾞｼｯｸM-PRO" w:hAnsi="HG丸ｺﾞｼｯｸM-PRO"/>
                <w:szCs w:val="22"/>
              </w:rPr>
            </w:pPr>
          </w:p>
        </w:tc>
      </w:tr>
      <w:tr w:rsidR="00F70B3D" w:rsidRPr="00EE5CC6" w14:paraId="02A10CA6" w14:textId="77777777" w:rsidTr="0092062E">
        <w:trPr>
          <w:trHeight w:val="36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43DEB2D4" w14:textId="0D32513D" w:rsidR="00F70B3D" w:rsidRPr="0092062E" w:rsidRDefault="00F70B3D" w:rsidP="00EE5CC6">
            <w:pPr>
              <w:widowControl/>
              <w:adjustRightInd/>
              <w:spacing w:line="240" w:lineRule="auto"/>
              <w:textAlignment w:val="auto"/>
              <w:rPr>
                <w:rFonts w:ascii="HG丸ｺﾞｼｯｸM-PRO" w:hAnsi="HG丸ｺﾞｼｯｸM-PRO"/>
                <w:szCs w:val="22"/>
              </w:rPr>
            </w:pPr>
            <w:r w:rsidRPr="0092062E">
              <w:rPr>
                <w:rFonts w:ascii="HG丸ｺﾞｼｯｸM-PRO" w:hAnsi="HG丸ｺﾞｼｯｸM-PRO" w:hint="eastAsia"/>
                <w:szCs w:val="22"/>
              </w:rPr>
              <w:t>腹部</w:t>
            </w:r>
            <w:r w:rsidR="00D80CD1">
              <w:rPr>
                <w:rFonts w:ascii="HG丸ｺﾞｼｯｸM-PRO" w:hAnsi="HG丸ｺﾞｼｯｸM-PRO" w:hint="eastAsia"/>
                <w:szCs w:val="22"/>
              </w:rPr>
              <w:t>・骨盤部</w:t>
            </w:r>
            <w:r w:rsidRPr="0092062E">
              <w:rPr>
                <w:rFonts w:ascii="HG丸ｺﾞｼｯｸM-PRO" w:hAnsi="HG丸ｺﾞｼｯｸM-PRO"/>
                <w:szCs w:val="22"/>
              </w:rPr>
              <w:t>CT</w:t>
            </w:r>
          </w:p>
        </w:tc>
        <w:tc>
          <w:tcPr>
            <w:tcW w:w="923" w:type="dxa"/>
            <w:tcBorders>
              <w:top w:val="nil"/>
              <w:left w:val="nil"/>
              <w:bottom w:val="single" w:sz="4" w:space="0" w:color="auto"/>
              <w:right w:val="single" w:sz="4" w:space="0" w:color="auto"/>
            </w:tcBorders>
            <w:shd w:val="clear" w:color="auto" w:fill="auto"/>
            <w:vAlign w:val="center"/>
            <w:hideMark/>
          </w:tcPr>
          <w:p w14:paraId="517F4495" w14:textId="13C06800"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1560" w:type="dxa"/>
            <w:tcBorders>
              <w:top w:val="nil"/>
              <w:left w:val="nil"/>
              <w:bottom w:val="single" w:sz="4" w:space="0" w:color="auto"/>
              <w:right w:val="single" w:sz="4" w:space="0" w:color="auto"/>
            </w:tcBorders>
            <w:shd w:val="clear" w:color="auto" w:fill="auto"/>
            <w:vAlign w:val="center"/>
            <w:hideMark/>
          </w:tcPr>
          <w:p w14:paraId="1A76F29B"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1190" w:type="dxa"/>
            <w:tcBorders>
              <w:top w:val="nil"/>
              <w:left w:val="nil"/>
              <w:bottom w:val="single" w:sz="4" w:space="0" w:color="auto"/>
              <w:right w:val="single" w:sz="4" w:space="0" w:color="auto"/>
            </w:tcBorders>
            <w:shd w:val="clear" w:color="auto" w:fill="auto"/>
            <w:vAlign w:val="center"/>
            <w:hideMark/>
          </w:tcPr>
          <w:p w14:paraId="6045DC0E"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936" w:type="dxa"/>
            <w:tcBorders>
              <w:top w:val="nil"/>
              <w:left w:val="nil"/>
              <w:bottom w:val="single" w:sz="4" w:space="0" w:color="auto"/>
              <w:right w:val="single" w:sz="4" w:space="0" w:color="auto"/>
            </w:tcBorders>
            <w:shd w:val="clear" w:color="auto" w:fill="auto"/>
            <w:vAlign w:val="center"/>
            <w:hideMark/>
          </w:tcPr>
          <w:p w14:paraId="7317E451"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69EF274" w14:textId="29C84A0E"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4AC8563C"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r w:rsidRPr="0092062E">
              <w:rPr>
                <w:rFonts w:ascii="HG丸ｺﾞｼｯｸM-PRO" w:hAnsi="HG丸ｺﾞｼｯｸM-PRO"/>
                <w:szCs w:val="22"/>
              </w:rPr>
              <w:t>***</w:t>
            </w:r>
          </w:p>
        </w:tc>
      </w:tr>
      <w:tr w:rsidR="00F70B3D" w:rsidRPr="00EE5CC6" w14:paraId="4295D710" w14:textId="77777777" w:rsidTr="0092062E">
        <w:trPr>
          <w:trHeight w:val="36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4B7911DD" w14:textId="77777777" w:rsidR="00F70B3D" w:rsidRPr="0092062E" w:rsidRDefault="00F70B3D" w:rsidP="00EE5CC6">
            <w:pPr>
              <w:widowControl/>
              <w:adjustRightInd/>
              <w:spacing w:line="240" w:lineRule="auto"/>
              <w:textAlignment w:val="auto"/>
              <w:rPr>
                <w:rFonts w:ascii="HG丸ｺﾞｼｯｸM-PRO" w:hAnsi="HG丸ｺﾞｼｯｸM-PRO"/>
                <w:szCs w:val="22"/>
              </w:rPr>
            </w:pPr>
            <w:r w:rsidRPr="0092062E">
              <w:rPr>
                <w:rFonts w:ascii="HG丸ｺﾞｼｯｸM-PRO" w:hAnsi="HG丸ｺﾞｼｯｸM-PRO" w:hint="eastAsia"/>
                <w:szCs w:val="22"/>
              </w:rPr>
              <w:t>胸部</w:t>
            </w:r>
            <w:r w:rsidRPr="0092062E">
              <w:rPr>
                <w:rFonts w:ascii="HG丸ｺﾞｼｯｸM-PRO" w:hAnsi="HG丸ｺﾞｼｯｸM-PRO"/>
                <w:szCs w:val="22"/>
              </w:rPr>
              <w:t>CT</w:t>
            </w:r>
          </w:p>
        </w:tc>
        <w:tc>
          <w:tcPr>
            <w:tcW w:w="923" w:type="dxa"/>
            <w:tcBorders>
              <w:top w:val="nil"/>
              <w:left w:val="nil"/>
              <w:bottom w:val="single" w:sz="4" w:space="0" w:color="auto"/>
              <w:right w:val="single" w:sz="4" w:space="0" w:color="auto"/>
            </w:tcBorders>
            <w:shd w:val="clear" w:color="auto" w:fill="auto"/>
            <w:vAlign w:val="center"/>
            <w:hideMark/>
          </w:tcPr>
          <w:p w14:paraId="7EAF306F"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1560" w:type="dxa"/>
            <w:tcBorders>
              <w:top w:val="nil"/>
              <w:left w:val="nil"/>
              <w:bottom w:val="single" w:sz="4" w:space="0" w:color="auto"/>
              <w:right w:val="single" w:sz="4" w:space="0" w:color="auto"/>
            </w:tcBorders>
            <w:shd w:val="clear" w:color="auto" w:fill="auto"/>
            <w:vAlign w:val="center"/>
            <w:hideMark/>
          </w:tcPr>
          <w:p w14:paraId="21E21AC5"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1190" w:type="dxa"/>
            <w:tcBorders>
              <w:top w:val="nil"/>
              <w:left w:val="nil"/>
              <w:bottom w:val="single" w:sz="4" w:space="0" w:color="auto"/>
              <w:right w:val="single" w:sz="4" w:space="0" w:color="auto"/>
            </w:tcBorders>
            <w:shd w:val="clear" w:color="auto" w:fill="auto"/>
            <w:vAlign w:val="center"/>
            <w:hideMark/>
          </w:tcPr>
          <w:p w14:paraId="7A29C890"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936" w:type="dxa"/>
            <w:tcBorders>
              <w:top w:val="nil"/>
              <w:left w:val="nil"/>
              <w:bottom w:val="single" w:sz="4" w:space="0" w:color="auto"/>
              <w:right w:val="single" w:sz="4" w:space="0" w:color="auto"/>
            </w:tcBorders>
            <w:shd w:val="clear" w:color="auto" w:fill="auto"/>
            <w:vAlign w:val="center"/>
            <w:hideMark/>
          </w:tcPr>
          <w:p w14:paraId="300023B7"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066F06F" w14:textId="1023001E"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58229AB4"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r w:rsidRPr="0092062E">
              <w:rPr>
                <w:rFonts w:ascii="HG丸ｺﾞｼｯｸM-PRO" w:hAnsi="HG丸ｺﾞｼｯｸM-PRO"/>
                <w:szCs w:val="22"/>
              </w:rPr>
              <w:t>***</w:t>
            </w:r>
          </w:p>
        </w:tc>
      </w:tr>
      <w:tr w:rsidR="00F70B3D" w:rsidRPr="00EE5CC6" w14:paraId="5B731F76" w14:textId="77777777" w:rsidTr="0092062E">
        <w:trPr>
          <w:trHeight w:val="36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355D4AB0" w14:textId="77777777" w:rsidR="00F70B3D" w:rsidRPr="0092062E" w:rsidRDefault="00F70B3D" w:rsidP="00EE5CC6">
            <w:pPr>
              <w:widowControl/>
              <w:adjustRightInd/>
              <w:spacing w:line="240" w:lineRule="auto"/>
              <w:textAlignment w:val="auto"/>
              <w:rPr>
                <w:rFonts w:ascii="HG丸ｺﾞｼｯｸM-PRO" w:hAnsi="HG丸ｺﾞｼｯｸM-PRO"/>
                <w:szCs w:val="22"/>
              </w:rPr>
            </w:pPr>
            <w:r w:rsidRPr="0092062E">
              <w:rPr>
                <w:rFonts w:ascii="HG丸ｺﾞｼｯｸM-PRO" w:hAnsi="HG丸ｺﾞｼｯｸM-PRO" w:hint="eastAsia"/>
                <w:szCs w:val="22"/>
              </w:rPr>
              <w:t>腹部</w:t>
            </w:r>
            <w:r w:rsidRPr="0092062E">
              <w:rPr>
                <w:rFonts w:ascii="HG丸ｺﾞｼｯｸM-PRO" w:hAnsi="HG丸ｺﾞｼｯｸM-PRO"/>
                <w:szCs w:val="22"/>
              </w:rPr>
              <w:t>XP</w:t>
            </w:r>
          </w:p>
        </w:tc>
        <w:tc>
          <w:tcPr>
            <w:tcW w:w="923" w:type="dxa"/>
            <w:tcBorders>
              <w:top w:val="nil"/>
              <w:left w:val="nil"/>
              <w:bottom w:val="single" w:sz="4" w:space="0" w:color="auto"/>
              <w:right w:val="single" w:sz="4" w:space="0" w:color="auto"/>
            </w:tcBorders>
            <w:shd w:val="clear" w:color="auto" w:fill="auto"/>
            <w:vAlign w:val="center"/>
            <w:hideMark/>
          </w:tcPr>
          <w:p w14:paraId="5707145C"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1560" w:type="dxa"/>
            <w:tcBorders>
              <w:top w:val="nil"/>
              <w:left w:val="nil"/>
              <w:bottom w:val="single" w:sz="4" w:space="0" w:color="auto"/>
              <w:right w:val="single" w:sz="4" w:space="0" w:color="auto"/>
            </w:tcBorders>
            <w:shd w:val="clear" w:color="auto" w:fill="auto"/>
            <w:vAlign w:val="center"/>
            <w:hideMark/>
          </w:tcPr>
          <w:p w14:paraId="45A4DFC5"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1190" w:type="dxa"/>
            <w:tcBorders>
              <w:top w:val="nil"/>
              <w:left w:val="nil"/>
              <w:bottom w:val="single" w:sz="4" w:space="0" w:color="auto"/>
              <w:right w:val="single" w:sz="4" w:space="0" w:color="auto"/>
            </w:tcBorders>
            <w:shd w:val="clear" w:color="auto" w:fill="auto"/>
            <w:vAlign w:val="center"/>
            <w:hideMark/>
          </w:tcPr>
          <w:p w14:paraId="612953F1"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936" w:type="dxa"/>
            <w:tcBorders>
              <w:top w:val="nil"/>
              <w:left w:val="nil"/>
              <w:bottom w:val="single" w:sz="4" w:space="0" w:color="auto"/>
              <w:right w:val="single" w:sz="4" w:space="0" w:color="auto"/>
            </w:tcBorders>
            <w:shd w:val="clear" w:color="auto" w:fill="auto"/>
            <w:vAlign w:val="center"/>
            <w:hideMark/>
          </w:tcPr>
          <w:p w14:paraId="09863A6B"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D7BC3A1"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00CF080"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r>
      <w:tr w:rsidR="00F70B3D" w:rsidRPr="00EE5CC6" w14:paraId="08BD0D69" w14:textId="77777777" w:rsidTr="0092062E">
        <w:trPr>
          <w:trHeight w:val="36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6AD90037" w14:textId="77777777" w:rsidR="00F70B3D" w:rsidRPr="0092062E" w:rsidRDefault="00F70B3D" w:rsidP="00EE5CC6">
            <w:pPr>
              <w:widowControl/>
              <w:adjustRightInd/>
              <w:spacing w:line="240" w:lineRule="auto"/>
              <w:textAlignment w:val="auto"/>
              <w:rPr>
                <w:rFonts w:ascii="HG丸ｺﾞｼｯｸM-PRO" w:hAnsi="HG丸ｺﾞｼｯｸM-PRO"/>
                <w:szCs w:val="22"/>
              </w:rPr>
            </w:pPr>
            <w:r w:rsidRPr="0092062E">
              <w:rPr>
                <w:rFonts w:ascii="HG丸ｺﾞｼｯｸM-PRO" w:hAnsi="HG丸ｺﾞｼｯｸM-PRO" w:hint="eastAsia"/>
                <w:szCs w:val="22"/>
              </w:rPr>
              <w:t>胸部</w:t>
            </w:r>
            <w:r w:rsidRPr="0092062E">
              <w:rPr>
                <w:rFonts w:ascii="HG丸ｺﾞｼｯｸM-PRO" w:hAnsi="HG丸ｺﾞｼｯｸM-PRO"/>
                <w:szCs w:val="22"/>
              </w:rPr>
              <w:t>XP</w:t>
            </w:r>
          </w:p>
        </w:tc>
        <w:tc>
          <w:tcPr>
            <w:tcW w:w="923" w:type="dxa"/>
            <w:tcBorders>
              <w:top w:val="nil"/>
              <w:left w:val="nil"/>
              <w:bottom w:val="single" w:sz="4" w:space="0" w:color="auto"/>
              <w:right w:val="single" w:sz="4" w:space="0" w:color="auto"/>
            </w:tcBorders>
            <w:shd w:val="clear" w:color="auto" w:fill="auto"/>
            <w:vAlign w:val="center"/>
            <w:hideMark/>
          </w:tcPr>
          <w:p w14:paraId="21EA3C9D"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1560" w:type="dxa"/>
            <w:tcBorders>
              <w:top w:val="nil"/>
              <w:left w:val="nil"/>
              <w:bottom w:val="single" w:sz="4" w:space="0" w:color="auto"/>
              <w:right w:val="single" w:sz="4" w:space="0" w:color="auto"/>
            </w:tcBorders>
            <w:shd w:val="clear" w:color="auto" w:fill="auto"/>
            <w:vAlign w:val="center"/>
            <w:hideMark/>
          </w:tcPr>
          <w:p w14:paraId="3224059D"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1190" w:type="dxa"/>
            <w:tcBorders>
              <w:top w:val="nil"/>
              <w:left w:val="nil"/>
              <w:bottom w:val="single" w:sz="4" w:space="0" w:color="auto"/>
              <w:right w:val="single" w:sz="4" w:space="0" w:color="auto"/>
            </w:tcBorders>
            <w:shd w:val="clear" w:color="auto" w:fill="auto"/>
            <w:vAlign w:val="center"/>
            <w:hideMark/>
          </w:tcPr>
          <w:p w14:paraId="2AF822D1"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936" w:type="dxa"/>
            <w:tcBorders>
              <w:top w:val="nil"/>
              <w:left w:val="nil"/>
              <w:bottom w:val="single" w:sz="4" w:space="0" w:color="auto"/>
              <w:right w:val="single" w:sz="4" w:space="0" w:color="auto"/>
            </w:tcBorders>
            <w:shd w:val="clear" w:color="auto" w:fill="auto"/>
            <w:vAlign w:val="center"/>
            <w:hideMark/>
          </w:tcPr>
          <w:p w14:paraId="0C5C6A0B"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05CF1BA"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8B23C39"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r>
      <w:tr w:rsidR="00F70B3D" w:rsidRPr="00EE5CC6" w14:paraId="61D141C9" w14:textId="77777777" w:rsidTr="0092062E">
        <w:trPr>
          <w:trHeight w:val="36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3426B4F0" w14:textId="77777777" w:rsidR="00F70B3D" w:rsidRPr="0092062E" w:rsidRDefault="00F70B3D" w:rsidP="00EE5CC6">
            <w:pPr>
              <w:widowControl/>
              <w:adjustRightInd/>
              <w:spacing w:line="240" w:lineRule="auto"/>
              <w:textAlignment w:val="auto"/>
              <w:rPr>
                <w:rFonts w:ascii="HG丸ｺﾞｼｯｸM-PRO" w:hAnsi="HG丸ｺﾞｼｯｸM-PRO"/>
                <w:szCs w:val="22"/>
              </w:rPr>
            </w:pPr>
            <w:r w:rsidRPr="0092062E">
              <w:rPr>
                <w:rFonts w:ascii="HG丸ｺﾞｼｯｸM-PRO" w:hAnsi="HG丸ｺﾞｼｯｸM-PRO"/>
                <w:szCs w:val="22"/>
              </w:rPr>
              <w:t>MRI</w:t>
            </w:r>
          </w:p>
        </w:tc>
        <w:tc>
          <w:tcPr>
            <w:tcW w:w="923" w:type="dxa"/>
            <w:tcBorders>
              <w:top w:val="nil"/>
              <w:left w:val="nil"/>
              <w:bottom w:val="single" w:sz="4" w:space="0" w:color="auto"/>
              <w:right w:val="single" w:sz="4" w:space="0" w:color="auto"/>
            </w:tcBorders>
            <w:shd w:val="clear" w:color="auto" w:fill="auto"/>
            <w:vAlign w:val="center"/>
            <w:hideMark/>
          </w:tcPr>
          <w:p w14:paraId="4BF8237E"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1560" w:type="dxa"/>
            <w:tcBorders>
              <w:top w:val="nil"/>
              <w:left w:val="nil"/>
              <w:bottom w:val="single" w:sz="4" w:space="0" w:color="auto"/>
              <w:right w:val="single" w:sz="4" w:space="0" w:color="auto"/>
            </w:tcBorders>
            <w:shd w:val="clear" w:color="auto" w:fill="auto"/>
            <w:vAlign w:val="center"/>
            <w:hideMark/>
          </w:tcPr>
          <w:p w14:paraId="09767D7B"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1190" w:type="dxa"/>
            <w:tcBorders>
              <w:top w:val="nil"/>
              <w:left w:val="nil"/>
              <w:bottom w:val="single" w:sz="4" w:space="0" w:color="auto"/>
              <w:right w:val="single" w:sz="4" w:space="0" w:color="auto"/>
            </w:tcBorders>
            <w:shd w:val="clear" w:color="auto" w:fill="auto"/>
            <w:vAlign w:val="center"/>
            <w:hideMark/>
          </w:tcPr>
          <w:p w14:paraId="21B88FF5"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936" w:type="dxa"/>
            <w:tcBorders>
              <w:top w:val="nil"/>
              <w:left w:val="nil"/>
              <w:bottom w:val="single" w:sz="4" w:space="0" w:color="auto"/>
              <w:right w:val="single" w:sz="4" w:space="0" w:color="auto"/>
            </w:tcBorders>
            <w:shd w:val="clear" w:color="auto" w:fill="auto"/>
            <w:vAlign w:val="center"/>
            <w:hideMark/>
          </w:tcPr>
          <w:p w14:paraId="40776D4A"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0A88E11"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D5F0861"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r>
      <w:tr w:rsidR="00F70B3D" w:rsidRPr="00EE5CC6" w14:paraId="4246460E" w14:textId="77777777" w:rsidTr="0092062E">
        <w:trPr>
          <w:trHeight w:val="36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47FF5445" w14:textId="77777777" w:rsidR="00F70B3D" w:rsidRPr="0092062E" w:rsidRDefault="00F70B3D" w:rsidP="00EE5CC6">
            <w:pPr>
              <w:widowControl/>
              <w:adjustRightInd/>
              <w:spacing w:line="240" w:lineRule="auto"/>
              <w:textAlignment w:val="auto"/>
              <w:rPr>
                <w:rFonts w:ascii="HG丸ｺﾞｼｯｸM-PRO" w:hAnsi="HG丸ｺﾞｼｯｸM-PRO"/>
                <w:szCs w:val="22"/>
              </w:rPr>
            </w:pPr>
            <w:r w:rsidRPr="0092062E">
              <w:rPr>
                <w:rFonts w:ascii="HG丸ｺﾞｼｯｸM-PRO" w:hAnsi="HG丸ｺﾞｼｯｸM-PRO" w:hint="eastAsia"/>
                <w:szCs w:val="22"/>
              </w:rPr>
              <w:t>腹部超音波</w:t>
            </w:r>
          </w:p>
        </w:tc>
        <w:tc>
          <w:tcPr>
            <w:tcW w:w="923" w:type="dxa"/>
            <w:tcBorders>
              <w:top w:val="nil"/>
              <w:left w:val="nil"/>
              <w:bottom w:val="single" w:sz="4" w:space="0" w:color="auto"/>
              <w:right w:val="single" w:sz="4" w:space="0" w:color="auto"/>
            </w:tcBorders>
            <w:shd w:val="clear" w:color="auto" w:fill="auto"/>
            <w:vAlign w:val="center"/>
            <w:hideMark/>
          </w:tcPr>
          <w:p w14:paraId="2950BE33"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1560" w:type="dxa"/>
            <w:tcBorders>
              <w:top w:val="nil"/>
              <w:left w:val="nil"/>
              <w:bottom w:val="single" w:sz="4" w:space="0" w:color="auto"/>
              <w:right w:val="single" w:sz="4" w:space="0" w:color="auto"/>
            </w:tcBorders>
            <w:shd w:val="clear" w:color="auto" w:fill="auto"/>
            <w:vAlign w:val="center"/>
            <w:hideMark/>
          </w:tcPr>
          <w:p w14:paraId="199D69EB" w14:textId="77777777" w:rsidR="00F70B3D" w:rsidRPr="0092062E" w:rsidRDefault="00F70B3D" w:rsidP="00EE5CC6">
            <w:pPr>
              <w:widowControl/>
              <w:adjustRightInd/>
              <w:spacing w:line="240" w:lineRule="auto"/>
              <w:jc w:val="left"/>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190" w:type="dxa"/>
            <w:tcBorders>
              <w:top w:val="nil"/>
              <w:left w:val="nil"/>
              <w:bottom w:val="single" w:sz="4" w:space="0" w:color="auto"/>
              <w:right w:val="single" w:sz="4" w:space="0" w:color="auto"/>
            </w:tcBorders>
            <w:shd w:val="clear" w:color="auto" w:fill="auto"/>
            <w:vAlign w:val="center"/>
            <w:hideMark/>
          </w:tcPr>
          <w:p w14:paraId="46F52979"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936" w:type="dxa"/>
            <w:tcBorders>
              <w:top w:val="nil"/>
              <w:left w:val="nil"/>
              <w:bottom w:val="single" w:sz="4" w:space="0" w:color="auto"/>
              <w:right w:val="single" w:sz="4" w:space="0" w:color="auto"/>
            </w:tcBorders>
            <w:shd w:val="clear" w:color="auto" w:fill="auto"/>
            <w:vAlign w:val="center"/>
            <w:hideMark/>
          </w:tcPr>
          <w:p w14:paraId="4644DD46"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AE9A9DC"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126382F"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r>
      <w:tr w:rsidR="00F70B3D" w:rsidRPr="00EE5CC6" w14:paraId="45420006" w14:textId="77777777" w:rsidTr="0092062E">
        <w:trPr>
          <w:trHeight w:val="36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2914D2C2" w14:textId="77777777" w:rsidR="00F70B3D" w:rsidRPr="0092062E" w:rsidRDefault="00F70B3D" w:rsidP="00EE5CC6">
            <w:pPr>
              <w:widowControl/>
              <w:adjustRightInd/>
              <w:spacing w:line="240" w:lineRule="auto"/>
              <w:jc w:val="left"/>
              <w:textAlignment w:val="auto"/>
              <w:rPr>
                <w:rFonts w:ascii="HG丸ｺﾞｼｯｸM-PRO" w:hAnsi="HG丸ｺﾞｼｯｸM-PRO"/>
                <w:szCs w:val="22"/>
              </w:rPr>
            </w:pPr>
            <w:r w:rsidRPr="0092062E">
              <w:rPr>
                <w:rFonts w:ascii="HG丸ｺﾞｼｯｸM-PRO" w:hAnsi="HG丸ｺﾞｼｯｸM-PRO"/>
                <w:szCs w:val="22"/>
              </w:rPr>
              <w:t>FDG-PET</w:t>
            </w:r>
          </w:p>
        </w:tc>
        <w:tc>
          <w:tcPr>
            <w:tcW w:w="923" w:type="dxa"/>
            <w:tcBorders>
              <w:top w:val="nil"/>
              <w:left w:val="nil"/>
              <w:bottom w:val="single" w:sz="4" w:space="0" w:color="auto"/>
              <w:right w:val="single" w:sz="4" w:space="0" w:color="auto"/>
            </w:tcBorders>
            <w:shd w:val="clear" w:color="auto" w:fill="auto"/>
            <w:vAlign w:val="center"/>
            <w:hideMark/>
          </w:tcPr>
          <w:p w14:paraId="1EE6143A"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BA2ADF0"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1190" w:type="dxa"/>
            <w:tcBorders>
              <w:top w:val="nil"/>
              <w:left w:val="nil"/>
              <w:bottom w:val="single" w:sz="4" w:space="0" w:color="auto"/>
              <w:right w:val="single" w:sz="4" w:space="0" w:color="auto"/>
            </w:tcBorders>
            <w:shd w:val="clear" w:color="auto" w:fill="auto"/>
            <w:vAlign w:val="center"/>
            <w:hideMark/>
          </w:tcPr>
          <w:p w14:paraId="2AF7CB39"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936" w:type="dxa"/>
            <w:tcBorders>
              <w:top w:val="nil"/>
              <w:left w:val="nil"/>
              <w:bottom w:val="single" w:sz="4" w:space="0" w:color="auto"/>
              <w:right w:val="single" w:sz="4" w:space="0" w:color="auto"/>
            </w:tcBorders>
            <w:shd w:val="clear" w:color="auto" w:fill="auto"/>
            <w:vAlign w:val="center"/>
            <w:hideMark/>
          </w:tcPr>
          <w:p w14:paraId="7F3C0712"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CE834AD"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3339A37F" w14:textId="77777777" w:rsidR="00F70B3D" w:rsidRPr="0092062E" w:rsidRDefault="00F70B3D" w:rsidP="00EE5CC6">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r>
      <w:tr w:rsidR="004C5902" w:rsidRPr="00EE5CC6" w14:paraId="75F156D5" w14:textId="77777777" w:rsidTr="0092062E">
        <w:trPr>
          <w:trHeight w:val="36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305F22ED" w14:textId="73AAE4B4" w:rsidR="004C5902" w:rsidRPr="004C5902" w:rsidRDefault="004C5902" w:rsidP="004C5902">
            <w:pPr>
              <w:widowControl/>
              <w:adjustRightInd/>
              <w:spacing w:line="240" w:lineRule="auto"/>
              <w:jc w:val="left"/>
              <w:textAlignment w:val="auto"/>
              <w:rPr>
                <w:rFonts w:ascii="HG丸ｺﾞｼｯｸM-PRO" w:hAnsi="HG丸ｺﾞｼｯｸM-PRO"/>
                <w:color w:val="FF0000"/>
                <w:szCs w:val="22"/>
              </w:rPr>
            </w:pPr>
            <w:r w:rsidRPr="004C5902">
              <w:rPr>
                <w:rFonts w:ascii="HG丸ｺﾞｼｯｸM-PRO" w:hAnsi="HG丸ｺﾞｼｯｸM-PRO" w:hint="eastAsia"/>
                <w:color w:val="FF0000"/>
                <w:szCs w:val="22"/>
              </w:rPr>
              <w:t>血液検査</w:t>
            </w:r>
          </w:p>
        </w:tc>
        <w:tc>
          <w:tcPr>
            <w:tcW w:w="923" w:type="dxa"/>
            <w:tcBorders>
              <w:top w:val="nil"/>
              <w:left w:val="nil"/>
              <w:bottom w:val="single" w:sz="4" w:space="0" w:color="auto"/>
              <w:right w:val="single" w:sz="4" w:space="0" w:color="auto"/>
            </w:tcBorders>
            <w:shd w:val="clear" w:color="auto" w:fill="auto"/>
            <w:vAlign w:val="center"/>
            <w:hideMark/>
          </w:tcPr>
          <w:p w14:paraId="4CCBA49B" w14:textId="77777777" w:rsidR="004C5902" w:rsidRPr="004C5902" w:rsidRDefault="004C5902" w:rsidP="004C5902">
            <w:pPr>
              <w:widowControl/>
              <w:adjustRightInd/>
              <w:spacing w:line="240" w:lineRule="auto"/>
              <w:jc w:val="center"/>
              <w:textAlignment w:val="auto"/>
              <w:rPr>
                <w:rFonts w:ascii="HG丸ｺﾞｼｯｸM-PRO" w:hAnsi="HG丸ｺﾞｼｯｸM-PRO"/>
                <w:color w:val="FF0000"/>
                <w:szCs w:val="22"/>
              </w:rPr>
            </w:pPr>
            <w:r w:rsidRPr="004C5902">
              <w:rPr>
                <w:rFonts w:ascii="HG丸ｺﾞｼｯｸM-PRO" w:hAnsi="HG丸ｺﾞｼｯｸM-PRO" w:hint="eastAsia"/>
                <w:color w:val="FF0000"/>
                <w:szCs w:val="22"/>
              </w:rPr>
              <w:t>○</w:t>
            </w:r>
          </w:p>
        </w:tc>
        <w:tc>
          <w:tcPr>
            <w:tcW w:w="1560" w:type="dxa"/>
            <w:tcBorders>
              <w:top w:val="nil"/>
              <w:left w:val="nil"/>
              <w:bottom w:val="single" w:sz="4" w:space="0" w:color="auto"/>
              <w:right w:val="single" w:sz="4" w:space="0" w:color="auto"/>
            </w:tcBorders>
            <w:shd w:val="clear" w:color="auto" w:fill="auto"/>
            <w:vAlign w:val="center"/>
            <w:hideMark/>
          </w:tcPr>
          <w:p w14:paraId="3B76A53A" w14:textId="660680CE" w:rsidR="004C5902" w:rsidRPr="004C5902" w:rsidRDefault="004C5902" w:rsidP="004C5902">
            <w:pPr>
              <w:widowControl/>
              <w:adjustRightInd/>
              <w:spacing w:line="240" w:lineRule="auto"/>
              <w:jc w:val="center"/>
              <w:textAlignment w:val="auto"/>
              <w:rPr>
                <w:rFonts w:ascii="HG丸ｺﾞｼｯｸM-PRO" w:hAnsi="HG丸ｺﾞｼｯｸM-PRO"/>
                <w:color w:val="FF0000"/>
                <w:szCs w:val="22"/>
              </w:rPr>
            </w:pPr>
            <w:r w:rsidRPr="004C5902">
              <w:rPr>
                <w:rFonts w:ascii="HG丸ｺﾞｼｯｸM-PRO" w:hAnsi="HG丸ｺﾞｼｯｸM-PRO" w:hint="eastAsia"/>
                <w:color w:val="FF0000"/>
                <w:szCs w:val="22"/>
              </w:rPr>
              <w:t>○</w:t>
            </w:r>
          </w:p>
        </w:tc>
        <w:tc>
          <w:tcPr>
            <w:tcW w:w="1190" w:type="dxa"/>
            <w:tcBorders>
              <w:top w:val="nil"/>
              <w:left w:val="nil"/>
              <w:bottom w:val="single" w:sz="4" w:space="0" w:color="auto"/>
              <w:right w:val="single" w:sz="4" w:space="0" w:color="auto"/>
            </w:tcBorders>
            <w:shd w:val="clear" w:color="auto" w:fill="auto"/>
            <w:vAlign w:val="center"/>
            <w:hideMark/>
          </w:tcPr>
          <w:p w14:paraId="51AD7085" w14:textId="77777777" w:rsidR="004C5902" w:rsidRPr="004C5902" w:rsidRDefault="004C5902" w:rsidP="004C5902">
            <w:pPr>
              <w:widowControl/>
              <w:adjustRightInd/>
              <w:spacing w:line="240" w:lineRule="auto"/>
              <w:jc w:val="center"/>
              <w:textAlignment w:val="auto"/>
              <w:rPr>
                <w:rFonts w:ascii="HG丸ｺﾞｼｯｸM-PRO" w:hAnsi="HG丸ｺﾞｼｯｸM-PRO"/>
                <w:color w:val="FF0000"/>
                <w:szCs w:val="22"/>
              </w:rPr>
            </w:pPr>
            <w:r w:rsidRPr="004C5902">
              <w:rPr>
                <w:rFonts w:ascii="HG丸ｺﾞｼｯｸM-PRO" w:hAnsi="HG丸ｺﾞｼｯｸM-PRO" w:hint="eastAsia"/>
                <w:color w:val="FF0000"/>
                <w:szCs w:val="22"/>
              </w:rPr>
              <w:t xml:space="preserve">　</w:t>
            </w:r>
          </w:p>
        </w:tc>
        <w:tc>
          <w:tcPr>
            <w:tcW w:w="936" w:type="dxa"/>
            <w:tcBorders>
              <w:top w:val="nil"/>
              <w:left w:val="nil"/>
              <w:bottom w:val="single" w:sz="4" w:space="0" w:color="auto"/>
              <w:right w:val="single" w:sz="4" w:space="0" w:color="auto"/>
            </w:tcBorders>
            <w:shd w:val="clear" w:color="auto" w:fill="auto"/>
            <w:vAlign w:val="center"/>
            <w:hideMark/>
          </w:tcPr>
          <w:p w14:paraId="05C27EFA" w14:textId="77777777" w:rsidR="004C5902" w:rsidRPr="004C5902" w:rsidRDefault="004C5902" w:rsidP="004C5902">
            <w:pPr>
              <w:widowControl/>
              <w:adjustRightInd/>
              <w:spacing w:line="240" w:lineRule="auto"/>
              <w:jc w:val="center"/>
              <w:textAlignment w:val="auto"/>
              <w:rPr>
                <w:rFonts w:ascii="HG丸ｺﾞｼｯｸM-PRO" w:hAnsi="HG丸ｺﾞｼｯｸM-PRO"/>
                <w:color w:val="FF0000"/>
                <w:szCs w:val="22"/>
              </w:rPr>
            </w:pPr>
            <w:r w:rsidRPr="004C5902">
              <w:rPr>
                <w:rFonts w:ascii="HG丸ｺﾞｼｯｸM-PRO" w:hAnsi="HG丸ｺﾞｼｯｸM-PRO" w:hint="eastAsia"/>
                <w:color w:val="FF0000"/>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18DFC70" w14:textId="327C05BA" w:rsidR="004C5902" w:rsidRPr="004C5902" w:rsidRDefault="004C5902" w:rsidP="004C5902">
            <w:pPr>
              <w:widowControl/>
              <w:adjustRightInd/>
              <w:spacing w:line="240" w:lineRule="auto"/>
              <w:jc w:val="center"/>
              <w:textAlignment w:val="auto"/>
              <w:rPr>
                <w:rFonts w:ascii="HG丸ｺﾞｼｯｸM-PRO" w:hAnsi="HG丸ｺﾞｼｯｸM-PRO"/>
                <w:color w:val="FF0000"/>
                <w:szCs w:val="22"/>
              </w:rPr>
            </w:pPr>
            <w:r w:rsidRPr="004C5902">
              <w:rPr>
                <w:rFonts w:ascii="HG丸ｺﾞｼｯｸM-PRO" w:hAnsi="HG丸ｺﾞｼｯｸM-PRO" w:hint="eastAsia"/>
                <w:color w:val="FF0000"/>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0F1A1055" w14:textId="721E336F" w:rsidR="004C5902" w:rsidRPr="004C5902" w:rsidRDefault="004C5902" w:rsidP="004C5902">
            <w:pPr>
              <w:widowControl/>
              <w:adjustRightInd/>
              <w:spacing w:line="240" w:lineRule="auto"/>
              <w:jc w:val="center"/>
              <w:textAlignment w:val="auto"/>
              <w:rPr>
                <w:rFonts w:ascii="HG丸ｺﾞｼｯｸM-PRO" w:hAnsi="HG丸ｺﾞｼｯｸM-PRO"/>
                <w:color w:val="FF0000"/>
                <w:szCs w:val="22"/>
              </w:rPr>
            </w:pPr>
            <w:r w:rsidRPr="004C5902">
              <w:rPr>
                <w:rFonts w:ascii="HG丸ｺﾞｼｯｸM-PRO" w:hAnsi="HG丸ｺﾞｼｯｸM-PRO" w:hint="eastAsia"/>
                <w:color w:val="FF0000"/>
                <w:szCs w:val="22"/>
              </w:rPr>
              <w:t>△</w:t>
            </w:r>
            <w:r w:rsidRPr="004C5902">
              <w:rPr>
                <w:rFonts w:ascii="HG丸ｺﾞｼｯｸM-PRO" w:hAnsi="HG丸ｺﾞｼｯｸM-PRO"/>
                <w:color w:val="FF0000"/>
                <w:szCs w:val="22"/>
              </w:rPr>
              <w:t>***</w:t>
            </w:r>
          </w:p>
        </w:tc>
      </w:tr>
      <w:tr w:rsidR="004C5902" w:rsidRPr="00EE5CC6" w14:paraId="7E1CEB76" w14:textId="77777777" w:rsidTr="0092062E">
        <w:trPr>
          <w:trHeight w:val="435"/>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4A64FC8B" w14:textId="77777777" w:rsidR="004C5902" w:rsidRPr="0092062E" w:rsidRDefault="004C5902" w:rsidP="004C5902">
            <w:pPr>
              <w:widowControl/>
              <w:adjustRightInd/>
              <w:spacing w:line="240" w:lineRule="auto"/>
              <w:textAlignment w:val="auto"/>
              <w:rPr>
                <w:rFonts w:ascii="HG丸ｺﾞｼｯｸM-PRO" w:hAnsi="HG丸ｺﾞｼｯｸM-PRO"/>
                <w:szCs w:val="22"/>
              </w:rPr>
            </w:pPr>
            <w:r w:rsidRPr="0092062E">
              <w:rPr>
                <w:rFonts w:ascii="HG丸ｺﾞｼｯｸM-PRO" w:hAnsi="HG丸ｺﾞｼｯｸM-PRO" w:hint="eastAsia"/>
                <w:szCs w:val="22"/>
              </w:rPr>
              <w:t>腫瘍マーカー</w:t>
            </w:r>
          </w:p>
        </w:tc>
        <w:tc>
          <w:tcPr>
            <w:tcW w:w="923" w:type="dxa"/>
            <w:tcBorders>
              <w:top w:val="nil"/>
              <w:left w:val="nil"/>
              <w:bottom w:val="single" w:sz="4" w:space="0" w:color="auto"/>
              <w:right w:val="single" w:sz="4" w:space="0" w:color="auto"/>
            </w:tcBorders>
            <w:shd w:val="clear" w:color="auto" w:fill="auto"/>
            <w:vAlign w:val="center"/>
            <w:hideMark/>
          </w:tcPr>
          <w:p w14:paraId="1F393AA3"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18B4665"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1190" w:type="dxa"/>
            <w:tcBorders>
              <w:top w:val="nil"/>
              <w:left w:val="nil"/>
              <w:bottom w:val="single" w:sz="4" w:space="0" w:color="auto"/>
              <w:right w:val="single" w:sz="4" w:space="0" w:color="auto"/>
            </w:tcBorders>
            <w:shd w:val="clear" w:color="auto" w:fill="auto"/>
            <w:vAlign w:val="center"/>
            <w:hideMark/>
          </w:tcPr>
          <w:p w14:paraId="07187FF7"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936" w:type="dxa"/>
            <w:tcBorders>
              <w:top w:val="nil"/>
              <w:left w:val="nil"/>
              <w:bottom w:val="single" w:sz="4" w:space="0" w:color="auto"/>
              <w:right w:val="single" w:sz="4" w:space="0" w:color="auto"/>
            </w:tcBorders>
            <w:shd w:val="clear" w:color="auto" w:fill="auto"/>
            <w:vAlign w:val="center"/>
            <w:hideMark/>
          </w:tcPr>
          <w:p w14:paraId="51F1D02A"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4CBC641" w14:textId="03CDB5AF"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58819423"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r w:rsidRPr="0092062E">
              <w:rPr>
                <w:rFonts w:ascii="HG丸ｺﾞｼｯｸM-PRO" w:hAnsi="HG丸ｺﾞｼｯｸM-PRO"/>
                <w:szCs w:val="22"/>
              </w:rPr>
              <w:t>***</w:t>
            </w:r>
          </w:p>
        </w:tc>
      </w:tr>
      <w:tr w:rsidR="004C5902" w:rsidRPr="00EE5CC6" w14:paraId="63DCA64C" w14:textId="77777777" w:rsidTr="0092062E">
        <w:trPr>
          <w:trHeight w:val="435"/>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70AF54F2" w14:textId="77777777" w:rsidR="004C5902" w:rsidRPr="0092062E" w:rsidRDefault="004C5902" w:rsidP="004C5902">
            <w:pPr>
              <w:widowControl/>
              <w:adjustRightInd/>
              <w:spacing w:line="240" w:lineRule="auto"/>
              <w:textAlignment w:val="auto"/>
              <w:rPr>
                <w:rFonts w:ascii="HG丸ｺﾞｼｯｸM-PRO" w:hAnsi="HG丸ｺﾞｼｯｸM-PRO"/>
                <w:szCs w:val="22"/>
              </w:rPr>
            </w:pPr>
            <w:r w:rsidRPr="0092062E">
              <w:rPr>
                <w:rFonts w:ascii="HG丸ｺﾞｼｯｸM-PRO" w:hAnsi="HG丸ｺﾞｼｯｸM-PRO" w:hint="eastAsia"/>
                <w:szCs w:val="22"/>
              </w:rPr>
              <w:t>下部消化管内視鏡検査</w:t>
            </w:r>
          </w:p>
        </w:tc>
        <w:tc>
          <w:tcPr>
            <w:tcW w:w="923" w:type="dxa"/>
            <w:tcBorders>
              <w:top w:val="nil"/>
              <w:left w:val="nil"/>
              <w:bottom w:val="single" w:sz="4" w:space="0" w:color="auto"/>
              <w:right w:val="single" w:sz="4" w:space="0" w:color="auto"/>
            </w:tcBorders>
            <w:shd w:val="clear" w:color="auto" w:fill="auto"/>
            <w:vAlign w:val="center"/>
            <w:hideMark/>
          </w:tcPr>
          <w:p w14:paraId="115ABF0E"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6160285E"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1190" w:type="dxa"/>
            <w:tcBorders>
              <w:top w:val="nil"/>
              <w:left w:val="nil"/>
              <w:bottom w:val="single" w:sz="4" w:space="0" w:color="auto"/>
              <w:right w:val="single" w:sz="4" w:space="0" w:color="auto"/>
            </w:tcBorders>
            <w:shd w:val="clear" w:color="auto" w:fill="auto"/>
            <w:vAlign w:val="center"/>
            <w:hideMark/>
          </w:tcPr>
          <w:p w14:paraId="40F98566"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936" w:type="dxa"/>
            <w:tcBorders>
              <w:top w:val="nil"/>
              <w:left w:val="nil"/>
              <w:bottom w:val="single" w:sz="4" w:space="0" w:color="auto"/>
              <w:right w:val="single" w:sz="4" w:space="0" w:color="auto"/>
            </w:tcBorders>
            <w:shd w:val="clear" w:color="auto" w:fill="auto"/>
            <w:vAlign w:val="center"/>
            <w:hideMark/>
          </w:tcPr>
          <w:p w14:paraId="3F7F7F6F"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94895F3"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r w:rsidRPr="0092062E">
              <w:rPr>
                <w:rFonts w:ascii="HG丸ｺﾞｼｯｸM-PRO" w:hAnsi="HG丸ｺﾞｼｯｸM-PRO"/>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10AD4FD7"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r>
      <w:tr w:rsidR="004C5902" w:rsidRPr="00EE5CC6" w14:paraId="28BB3D46" w14:textId="77777777" w:rsidTr="00F70B3D">
        <w:trPr>
          <w:trHeight w:val="380"/>
        </w:trPr>
        <w:tc>
          <w:tcPr>
            <w:tcW w:w="2480" w:type="dxa"/>
            <w:tcBorders>
              <w:top w:val="nil"/>
              <w:left w:val="single" w:sz="4" w:space="0" w:color="auto"/>
              <w:bottom w:val="single" w:sz="8" w:space="0" w:color="auto"/>
              <w:right w:val="single" w:sz="4" w:space="0" w:color="auto"/>
            </w:tcBorders>
            <w:shd w:val="clear" w:color="auto" w:fill="auto"/>
            <w:vAlign w:val="center"/>
          </w:tcPr>
          <w:p w14:paraId="08386ACA" w14:textId="38390605" w:rsidR="004C5902" w:rsidRPr="00F70B3D" w:rsidRDefault="004C5902" w:rsidP="004C5902">
            <w:pPr>
              <w:widowControl/>
              <w:adjustRightInd/>
              <w:spacing w:line="240" w:lineRule="auto"/>
              <w:textAlignment w:val="auto"/>
              <w:rPr>
                <w:rFonts w:ascii="HG丸ｺﾞｼｯｸM-PRO" w:hAnsi="HG丸ｺﾞｼｯｸM-PRO"/>
                <w:szCs w:val="22"/>
              </w:rPr>
            </w:pPr>
            <w:r>
              <w:rPr>
                <w:rFonts w:ascii="HG丸ｺﾞｼｯｸM-PRO" w:hAnsi="HG丸ｺﾞｼｯｸM-PRO" w:hint="eastAsia"/>
                <w:szCs w:val="22"/>
              </w:rPr>
              <w:t>補助化学療法</w:t>
            </w:r>
          </w:p>
        </w:tc>
        <w:tc>
          <w:tcPr>
            <w:tcW w:w="923" w:type="dxa"/>
            <w:tcBorders>
              <w:top w:val="nil"/>
              <w:left w:val="nil"/>
              <w:bottom w:val="single" w:sz="8" w:space="0" w:color="auto"/>
              <w:right w:val="single" w:sz="4" w:space="0" w:color="auto"/>
            </w:tcBorders>
            <w:shd w:val="clear" w:color="auto" w:fill="auto"/>
            <w:vAlign w:val="center"/>
          </w:tcPr>
          <w:p w14:paraId="77656A72" w14:textId="77777777" w:rsidR="004C5902" w:rsidRPr="00F70B3D" w:rsidRDefault="004C5902" w:rsidP="004C5902">
            <w:pPr>
              <w:widowControl/>
              <w:adjustRightInd/>
              <w:spacing w:line="240" w:lineRule="auto"/>
              <w:jc w:val="center"/>
              <w:textAlignment w:val="auto"/>
              <w:rPr>
                <w:rFonts w:ascii="HG丸ｺﾞｼｯｸM-PRO" w:hAnsi="HG丸ｺﾞｼｯｸM-PRO"/>
                <w:szCs w:val="22"/>
              </w:rPr>
            </w:pPr>
          </w:p>
        </w:tc>
        <w:tc>
          <w:tcPr>
            <w:tcW w:w="1560" w:type="dxa"/>
            <w:tcBorders>
              <w:top w:val="nil"/>
              <w:left w:val="nil"/>
              <w:bottom w:val="single" w:sz="8" w:space="0" w:color="auto"/>
              <w:right w:val="single" w:sz="4" w:space="0" w:color="auto"/>
            </w:tcBorders>
            <w:shd w:val="clear" w:color="auto" w:fill="auto"/>
            <w:vAlign w:val="center"/>
          </w:tcPr>
          <w:p w14:paraId="08B197EB" w14:textId="77777777" w:rsidR="004C5902" w:rsidRPr="00F70B3D" w:rsidRDefault="004C5902" w:rsidP="004C5902">
            <w:pPr>
              <w:widowControl/>
              <w:adjustRightInd/>
              <w:spacing w:line="240" w:lineRule="auto"/>
              <w:jc w:val="center"/>
              <w:textAlignment w:val="auto"/>
              <w:rPr>
                <w:rFonts w:ascii="HG丸ｺﾞｼｯｸM-PRO" w:hAnsi="HG丸ｺﾞｼｯｸM-PRO"/>
                <w:szCs w:val="22"/>
              </w:rPr>
            </w:pPr>
          </w:p>
        </w:tc>
        <w:tc>
          <w:tcPr>
            <w:tcW w:w="1190" w:type="dxa"/>
            <w:tcBorders>
              <w:top w:val="nil"/>
              <w:left w:val="nil"/>
              <w:bottom w:val="single" w:sz="8" w:space="0" w:color="auto"/>
              <w:right w:val="single" w:sz="4" w:space="0" w:color="auto"/>
            </w:tcBorders>
            <w:shd w:val="clear" w:color="auto" w:fill="auto"/>
            <w:vAlign w:val="center"/>
          </w:tcPr>
          <w:p w14:paraId="201DD9A1" w14:textId="77777777" w:rsidR="004C5902" w:rsidRPr="00F70B3D" w:rsidRDefault="004C5902" w:rsidP="004C5902">
            <w:pPr>
              <w:widowControl/>
              <w:adjustRightInd/>
              <w:spacing w:line="240" w:lineRule="auto"/>
              <w:jc w:val="center"/>
              <w:textAlignment w:val="auto"/>
              <w:rPr>
                <w:rFonts w:ascii="HG丸ｺﾞｼｯｸM-PRO" w:hAnsi="HG丸ｺﾞｼｯｸM-PRO"/>
                <w:szCs w:val="22"/>
              </w:rPr>
            </w:pPr>
          </w:p>
        </w:tc>
        <w:tc>
          <w:tcPr>
            <w:tcW w:w="936" w:type="dxa"/>
            <w:tcBorders>
              <w:top w:val="nil"/>
              <w:left w:val="nil"/>
              <w:bottom w:val="single" w:sz="8" w:space="0" w:color="auto"/>
              <w:right w:val="single" w:sz="4" w:space="0" w:color="auto"/>
            </w:tcBorders>
            <w:shd w:val="clear" w:color="auto" w:fill="auto"/>
            <w:vAlign w:val="center"/>
          </w:tcPr>
          <w:p w14:paraId="3432C55D" w14:textId="77777777" w:rsidR="004C5902" w:rsidRPr="00F70B3D" w:rsidRDefault="004C5902" w:rsidP="004C5902">
            <w:pPr>
              <w:widowControl/>
              <w:adjustRightInd/>
              <w:spacing w:line="240" w:lineRule="auto"/>
              <w:jc w:val="center"/>
              <w:textAlignment w:val="auto"/>
              <w:rPr>
                <w:rFonts w:ascii="HG丸ｺﾞｼｯｸM-PRO" w:hAnsi="HG丸ｺﾞｼｯｸM-PRO"/>
                <w:szCs w:val="22"/>
              </w:rPr>
            </w:pPr>
          </w:p>
        </w:tc>
        <w:tc>
          <w:tcPr>
            <w:tcW w:w="1134" w:type="dxa"/>
            <w:tcBorders>
              <w:top w:val="nil"/>
              <w:left w:val="nil"/>
              <w:bottom w:val="single" w:sz="8" w:space="0" w:color="auto"/>
              <w:right w:val="single" w:sz="4" w:space="0" w:color="auto"/>
            </w:tcBorders>
            <w:shd w:val="clear" w:color="auto" w:fill="auto"/>
            <w:vAlign w:val="center"/>
          </w:tcPr>
          <w:p w14:paraId="1ACA4C64" w14:textId="1B1216A8" w:rsidR="004C5902" w:rsidRPr="00F70B3D" w:rsidRDefault="004C5902" w:rsidP="004C5902">
            <w:pPr>
              <w:widowControl/>
              <w:adjustRightInd/>
              <w:spacing w:line="240" w:lineRule="auto"/>
              <w:jc w:val="center"/>
              <w:textAlignment w:val="auto"/>
              <w:rPr>
                <w:rFonts w:ascii="HG丸ｺﾞｼｯｸM-PRO" w:hAnsi="HG丸ｺﾞｼｯｸM-PRO"/>
                <w:szCs w:val="22"/>
              </w:rPr>
            </w:pPr>
            <w:r w:rsidRPr="000F1279">
              <w:rPr>
                <w:rFonts w:ascii="HG丸ｺﾞｼｯｸM-PRO" w:hAnsi="HG丸ｺﾞｼｯｸM-PRO" w:hint="eastAsia"/>
                <w:szCs w:val="22"/>
              </w:rPr>
              <w:t>○</w:t>
            </w:r>
            <w:r>
              <w:rPr>
                <w:rFonts w:ascii="HG丸ｺﾞｼｯｸM-PRO" w:hAnsi="HG丸ｺﾞｼｯｸM-PRO" w:hint="eastAsia"/>
                <w:szCs w:val="22"/>
              </w:rPr>
              <w:t>*</w:t>
            </w:r>
          </w:p>
        </w:tc>
        <w:tc>
          <w:tcPr>
            <w:tcW w:w="1276" w:type="dxa"/>
            <w:tcBorders>
              <w:top w:val="nil"/>
              <w:left w:val="nil"/>
              <w:bottom w:val="single" w:sz="8" w:space="0" w:color="auto"/>
              <w:right w:val="single" w:sz="4" w:space="0" w:color="auto"/>
            </w:tcBorders>
            <w:shd w:val="clear" w:color="auto" w:fill="auto"/>
            <w:vAlign w:val="center"/>
          </w:tcPr>
          <w:p w14:paraId="5DE1565E" w14:textId="77777777" w:rsidR="004C5902" w:rsidRPr="00F70B3D" w:rsidRDefault="004C5902" w:rsidP="004C5902">
            <w:pPr>
              <w:widowControl/>
              <w:adjustRightInd/>
              <w:spacing w:line="240" w:lineRule="auto"/>
              <w:jc w:val="center"/>
              <w:textAlignment w:val="auto"/>
              <w:rPr>
                <w:rFonts w:ascii="HG丸ｺﾞｼｯｸM-PRO" w:hAnsi="HG丸ｺﾞｼｯｸM-PRO"/>
                <w:szCs w:val="22"/>
              </w:rPr>
            </w:pPr>
          </w:p>
        </w:tc>
      </w:tr>
      <w:tr w:rsidR="004C5902" w:rsidRPr="00EE5CC6" w14:paraId="30D0757C" w14:textId="77777777" w:rsidTr="0092062E">
        <w:trPr>
          <w:trHeight w:val="380"/>
        </w:trPr>
        <w:tc>
          <w:tcPr>
            <w:tcW w:w="2480" w:type="dxa"/>
            <w:tcBorders>
              <w:top w:val="nil"/>
              <w:left w:val="single" w:sz="4" w:space="0" w:color="auto"/>
              <w:bottom w:val="single" w:sz="8" w:space="0" w:color="auto"/>
              <w:right w:val="single" w:sz="4" w:space="0" w:color="auto"/>
            </w:tcBorders>
            <w:shd w:val="clear" w:color="auto" w:fill="auto"/>
            <w:vAlign w:val="center"/>
            <w:hideMark/>
          </w:tcPr>
          <w:p w14:paraId="2EE43604" w14:textId="77777777" w:rsidR="004C5902" w:rsidRPr="0092062E" w:rsidRDefault="004C5902" w:rsidP="004C5902">
            <w:pPr>
              <w:widowControl/>
              <w:adjustRightInd/>
              <w:spacing w:line="240" w:lineRule="auto"/>
              <w:textAlignment w:val="auto"/>
              <w:rPr>
                <w:rFonts w:ascii="HG丸ｺﾞｼｯｸM-PRO" w:hAnsi="HG丸ｺﾞｼｯｸM-PRO"/>
                <w:szCs w:val="22"/>
              </w:rPr>
            </w:pPr>
            <w:r w:rsidRPr="0092062E">
              <w:rPr>
                <w:rFonts w:ascii="HG丸ｺﾞｼｯｸM-PRO" w:hAnsi="HG丸ｺﾞｼｯｸM-PRO" w:hint="eastAsia"/>
                <w:szCs w:val="22"/>
              </w:rPr>
              <w:t>転帰</w:t>
            </w:r>
          </w:p>
        </w:tc>
        <w:tc>
          <w:tcPr>
            <w:tcW w:w="923" w:type="dxa"/>
            <w:tcBorders>
              <w:top w:val="nil"/>
              <w:left w:val="nil"/>
              <w:bottom w:val="single" w:sz="8" w:space="0" w:color="auto"/>
              <w:right w:val="single" w:sz="4" w:space="0" w:color="auto"/>
            </w:tcBorders>
            <w:shd w:val="clear" w:color="auto" w:fill="auto"/>
            <w:vAlign w:val="center"/>
            <w:hideMark/>
          </w:tcPr>
          <w:p w14:paraId="03F9054F"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560" w:type="dxa"/>
            <w:tcBorders>
              <w:top w:val="nil"/>
              <w:left w:val="nil"/>
              <w:bottom w:val="single" w:sz="8" w:space="0" w:color="auto"/>
              <w:right w:val="single" w:sz="4" w:space="0" w:color="auto"/>
            </w:tcBorders>
            <w:shd w:val="clear" w:color="auto" w:fill="auto"/>
            <w:vAlign w:val="center"/>
            <w:hideMark/>
          </w:tcPr>
          <w:p w14:paraId="034D5C1E"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190" w:type="dxa"/>
            <w:tcBorders>
              <w:top w:val="nil"/>
              <w:left w:val="nil"/>
              <w:bottom w:val="single" w:sz="8" w:space="0" w:color="auto"/>
              <w:right w:val="single" w:sz="4" w:space="0" w:color="auto"/>
            </w:tcBorders>
            <w:shd w:val="clear" w:color="auto" w:fill="auto"/>
            <w:vAlign w:val="center"/>
            <w:hideMark/>
          </w:tcPr>
          <w:p w14:paraId="49D38D67"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936" w:type="dxa"/>
            <w:tcBorders>
              <w:top w:val="nil"/>
              <w:left w:val="nil"/>
              <w:bottom w:val="single" w:sz="8" w:space="0" w:color="auto"/>
              <w:right w:val="single" w:sz="4" w:space="0" w:color="auto"/>
            </w:tcBorders>
            <w:shd w:val="clear" w:color="auto" w:fill="auto"/>
            <w:vAlign w:val="center"/>
            <w:hideMark/>
          </w:tcPr>
          <w:p w14:paraId="53E487D7"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134" w:type="dxa"/>
            <w:tcBorders>
              <w:top w:val="nil"/>
              <w:left w:val="nil"/>
              <w:bottom w:val="single" w:sz="8" w:space="0" w:color="auto"/>
              <w:right w:val="single" w:sz="4" w:space="0" w:color="auto"/>
            </w:tcBorders>
            <w:shd w:val="clear" w:color="auto" w:fill="auto"/>
            <w:vAlign w:val="center"/>
            <w:hideMark/>
          </w:tcPr>
          <w:p w14:paraId="013C2CFC"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276" w:type="dxa"/>
            <w:tcBorders>
              <w:top w:val="nil"/>
              <w:left w:val="nil"/>
              <w:bottom w:val="single" w:sz="8" w:space="0" w:color="auto"/>
              <w:right w:val="single" w:sz="4" w:space="0" w:color="auto"/>
            </w:tcBorders>
            <w:shd w:val="clear" w:color="auto" w:fill="auto"/>
            <w:vAlign w:val="center"/>
            <w:hideMark/>
          </w:tcPr>
          <w:p w14:paraId="7C9665E8"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r w:rsidRPr="0092062E">
              <w:rPr>
                <w:rFonts w:ascii="HG丸ｺﾞｼｯｸM-PRO" w:hAnsi="HG丸ｺﾞｼｯｸM-PRO"/>
                <w:szCs w:val="22"/>
              </w:rPr>
              <w:t>***</w:t>
            </w:r>
          </w:p>
        </w:tc>
      </w:tr>
      <w:tr w:rsidR="004C5902" w:rsidRPr="00EE5CC6" w14:paraId="2DEE2638" w14:textId="77777777" w:rsidTr="0092062E">
        <w:trPr>
          <w:trHeight w:val="36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01245655" w14:textId="77777777" w:rsidR="004C5902" w:rsidRPr="0092062E" w:rsidRDefault="004C5902" w:rsidP="004C5902">
            <w:pPr>
              <w:widowControl/>
              <w:adjustRightInd/>
              <w:spacing w:line="240" w:lineRule="auto"/>
              <w:textAlignment w:val="auto"/>
              <w:rPr>
                <w:rFonts w:ascii="HG丸ｺﾞｼｯｸM-PRO" w:hAnsi="HG丸ｺﾞｼｯｸM-PRO"/>
                <w:szCs w:val="22"/>
              </w:rPr>
            </w:pPr>
            <w:r w:rsidRPr="0092062E">
              <w:rPr>
                <w:rFonts w:ascii="HG丸ｺﾞｼｯｸM-PRO" w:hAnsi="HG丸ｺﾞｼｯｸM-PRO"/>
                <w:szCs w:val="22"/>
              </w:rPr>
              <w:t>QOL</w:t>
            </w:r>
          </w:p>
        </w:tc>
        <w:tc>
          <w:tcPr>
            <w:tcW w:w="923" w:type="dxa"/>
            <w:tcBorders>
              <w:top w:val="nil"/>
              <w:left w:val="nil"/>
              <w:bottom w:val="single" w:sz="4" w:space="0" w:color="auto"/>
              <w:right w:val="single" w:sz="4" w:space="0" w:color="auto"/>
            </w:tcBorders>
            <w:shd w:val="clear" w:color="auto" w:fill="auto"/>
            <w:vAlign w:val="center"/>
            <w:hideMark/>
          </w:tcPr>
          <w:p w14:paraId="6A10A669"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1560" w:type="dxa"/>
            <w:tcBorders>
              <w:top w:val="nil"/>
              <w:left w:val="nil"/>
              <w:bottom w:val="single" w:sz="4" w:space="0" w:color="auto"/>
              <w:right w:val="single" w:sz="4" w:space="0" w:color="auto"/>
            </w:tcBorders>
            <w:shd w:val="clear" w:color="auto" w:fill="auto"/>
            <w:vAlign w:val="center"/>
            <w:hideMark/>
          </w:tcPr>
          <w:p w14:paraId="1BCCF871"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c>
          <w:tcPr>
            <w:tcW w:w="1190" w:type="dxa"/>
            <w:tcBorders>
              <w:top w:val="nil"/>
              <w:left w:val="nil"/>
              <w:bottom w:val="single" w:sz="4" w:space="0" w:color="auto"/>
              <w:right w:val="single" w:sz="4" w:space="0" w:color="auto"/>
            </w:tcBorders>
            <w:shd w:val="clear" w:color="auto" w:fill="auto"/>
            <w:vAlign w:val="center"/>
            <w:hideMark/>
          </w:tcPr>
          <w:p w14:paraId="2163D461"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936" w:type="dxa"/>
            <w:tcBorders>
              <w:top w:val="nil"/>
              <w:left w:val="nil"/>
              <w:bottom w:val="single" w:sz="4" w:space="0" w:color="auto"/>
              <w:right w:val="single" w:sz="4" w:space="0" w:color="auto"/>
            </w:tcBorders>
            <w:shd w:val="clear" w:color="auto" w:fill="auto"/>
            <w:vAlign w:val="center"/>
            <w:hideMark/>
          </w:tcPr>
          <w:p w14:paraId="0DD7521A"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18756027"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69F66E30" w14:textId="77777777" w:rsidR="004C5902" w:rsidRPr="0092062E" w:rsidRDefault="004C5902" w:rsidP="004C5902">
            <w:pPr>
              <w:widowControl/>
              <w:adjustRightInd/>
              <w:spacing w:line="240" w:lineRule="auto"/>
              <w:jc w:val="center"/>
              <w:textAlignment w:val="auto"/>
              <w:rPr>
                <w:rFonts w:ascii="HG丸ｺﾞｼｯｸM-PRO" w:hAnsi="HG丸ｺﾞｼｯｸM-PRO"/>
                <w:szCs w:val="22"/>
              </w:rPr>
            </w:pPr>
            <w:r w:rsidRPr="0092062E">
              <w:rPr>
                <w:rFonts w:ascii="HG丸ｺﾞｼｯｸM-PRO" w:hAnsi="HG丸ｺﾞｼｯｸM-PRO" w:hint="eastAsia"/>
                <w:szCs w:val="22"/>
              </w:rPr>
              <w:t xml:space="preserve">　</w:t>
            </w:r>
          </w:p>
        </w:tc>
      </w:tr>
      <w:tr w:rsidR="004C5902" w:rsidRPr="00EE5CC6" w14:paraId="7E355FC3" w14:textId="77777777" w:rsidTr="0092062E">
        <w:trPr>
          <w:trHeight w:val="360"/>
        </w:trPr>
        <w:tc>
          <w:tcPr>
            <w:tcW w:w="2480" w:type="dxa"/>
            <w:tcBorders>
              <w:top w:val="nil"/>
              <w:left w:val="nil"/>
              <w:bottom w:val="nil"/>
              <w:right w:val="nil"/>
            </w:tcBorders>
            <w:shd w:val="clear" w:color="auto" w:fill="auto"/>
            <w:noWrap/>
            <w:vAlign w:val="center"/>
            <w:hideMark/>
          </w:tcPr>
          <w:p w14:paraId="1A45AB95" w14:textId="44B2F1E7" w:rsidR="004C5902" w:rsidRPr="0092062E" w:rsidRDefault="004C5902" w:rsidP="004C5902">
            <w:pPr>
              <w:widowControl/>
              <w:adjustRightInd/>
              <w:spacing w:line="240" w:lineRule="auto"/>
              <w:textAlignment w:val="auto"/>
              <w:rPr>
                <w:rFonts w:ascii="HG丸ｺﾞｼｯｸM-PRO" w:hAnsi="HG丸ｺﾞｼｯｸM-PRO"/>
                <w:szCs w:val="22"/>
              </w:rPr>
            </w:pPr>
            <w:r w:rsidRPr="0092062E">
              <w:rPr>
                <w:rFonts w:ascii="HG丸ｺﾞｼｯｸM-PRO" w:hAnsi="HG丸ｺﾞｼｯｸM-PRO" w:hint="eastAsia"/>
                <w:szCs w:val="22"/>
              </w:rPr>
              <w:t>○</w:t>
            </w:r>
            <w:r w:rsidRPr="0092062E">
              <w:rPr>
                <w:rFonts w:ascii="HG丸ｺﾞｼｯｸM-PRO" w:hAnsi="HG丸ｺﾞｼｯｸM-PRO"/>
                <w:szCs w:val="22"/>
              </w:rPr>
              <w:t xml:space="preserve"> </w:t>
            </w:r>
            <w:r w:rsidRPr="0092062E">
              <w:rPr>
                <w:rFonts w:ascii="HG丸ｺﾞｼｯｸM-PRO" w:hAnsi="HG丸ｺﾞｼｯｸM-PRO" w:hint="eastAsia"/>
                <w:szCs w:val="22"/>
              </w:rPr>
              <w:t>…　実施します</w:t>
            </w:r>
          </w:p>
        </w:tc>
        <w:tc>
          <w:tcPr>
            <w:tcW w:w="923" w:type="dxa"/>
            <w:tcBorders>
              <w:top w:val="nil"/>
              <w:left w:val="nil"/>
              <w:bottom w:val="nil"/>
              <w:right w:val="nil"/>
            </w:tcBorders>
            <w:shd w:val="clear" w:color="auto" w:fill="auto"/>
            <w:noWrap/>
            <w:vAlign w:val="center"/>
            <w:hideMark/>
          </w:tcPr>
          <w:p w14:paraId="7DD4209B" w14:textId="77777777" w:rsidR="004C5902" w:rsidRPr="0092062E" w:rsidRDefault="004C5902" w:rsidP="004C5902">
            <w:pPr>
              <w:widowControl/>
              <w:adjustRightInd/>
              <w:spacing w:line="240" w:lineRule="auto"/>
              <w:jc w:val="left"/>
              <w:textAlignment w:val="auto"/>
              <w:rPr>
                <w:rFonts w:ascii="HG丸ｺﾞｼｯｸM-PRO" w:hAnsi="HG丸ｺﾞｼｯｸM-PRO"/>
                <w:color w:val="auto"/>
                <w:szCs w:val="22"/>
              </w:rPr>
            </w:pPr>
          </w:p>
        </w:tc>
        <w:tc>
          <w:tcPr>
            <w:tcW w:w="1560" w:type="dxa"/>
            <w:tcBorders>
              <w:top w:val="nil"/>
              <w:left w:val="nil"/>
              <w:bottom w:val="nil"/>
              <w:right w:val="nil"/>
            </w:tcBorders>
            <w:shd w:val="clear" w:color="auto" w:fill="auto"/>
            <w:noWrap/>
            <w:vAlign w:val="center"/>
            <w:hideMark/>
          </w:tcPr>
          <w:p w14:paraId="4DF3E453" w14:textId="77777777" w:rsidR="004C5902" w:rsidRPr="0092062E" w:rsidRDefault="004C5902" w:rsidP="004C5902">
            <w:pPr>
              <w:widowControl/>
              <w:adjustRightInd/>
              <w:spacing w:line="240" w:lineRule="auto"/>
              <w:jc w:val="left"/>
              <w:textAlignment w:val="auto"/>
              <w:rPr>
                <w:rFonts w:ascii="HG丸ｺﾞｼｯｸM-PRO" w:hAnsi="HG丸ｺﾞｼｯｸM-PRO"/>
                <w:color w:val="auto"/>
                <w:szCs w:val="22"/>
              </w:rPr>
            </w:pPr>
          </w:p>
        </w:tc>
        <w:tc>
          <w:tcPr>
            <w:tcW w:w="1190" w:type="dxa"/>
            <w:tcBorders>
              <w:top w:val="nil"/>
              <w:left w:val="nil"/>
              <w:bottom w:val="nil"/>
              <w:right w:val="nil"/>
            </w:tcBorders>
            <w:shd w:val="clear" w:color="auto" w:fill="auto"/>
            <w:noWrap/>
            <w:vAlign w:val="center"/>
            <w:hideMark/>
          </w:tcPr>
          <w:p w14:paraId="208B3479" w14:textId="77777777" w:rsidR="004C5902" w:rsidRPr="0092062E" w:rsidRDefault="004C5902" w:rsidP="004C5902">
            <w:pPr>
              <w:widowControl/>
              <w:adjustRightInd/>
              <w:spacing w:line="240" w:lineRule="auto"/>
              <w:jc w:val="left"/>
              <w:textAlignment w:val="auto"/>
              <w:rPr>
                <w:rFonts w:ascii="HG丸ｺﾞｼｯｸM-PRO" w:hAnsi="HG丸ｺﾞｼｯｸM-PRO"/>
                <w:color w:val="auto"/>
                <w:szCs w:val="22"/>
              </w:rPr>
            </w:pPr>
          </w:p>
        </w:tc>
        <w:tc>
          <w:tcPr>
            <w:tcW w:w="936" w:type="dxa"/>
            <w:tcBorders>
              <w:top w:val="nil"/>
              <w:left w:val="nil"/>
              <w:bottom w:val="nil"/>
              <w:right w:val="nil"/>
            </w:tcBorders>
            <w:shd w:val="clear" w:color="auto" w:fill="auto"/>
            <w:noWrap/>
            <w:vAlign w:val="center"/>
            <w:hideMark/>
          </w:tcPr>
          <w:p w14:paraId="1768C426" w14:textId="77777777" w:rsidR="004C5902" w:rsidRPr="0092062E" w:rsidRDefault="004C5902" w:rsidP="004C5902">
            <w:pPr>
              <w:widowControl/>
              <w:adjustRightInd/>
              <w:spacing w:line="240" w:lineRule="auto"/>
              <w:jc w:val="left"/>
              <w:textAlignment w:val="auto"/>
              <w:rPr>
                <w:rFonts w:ascii="HG丸ｺﾞｼｯｸM-PRO" w:hAnsi="HG丸ｺﾞｼｯｸM-PRO"/>
                <w:color w:val="auto"/>
                <w:szCs w:val="22"/>
              </w:rPr>
            </w:pPr>
          </w:p>
        </w:tc>
        <w:tc>
          <w:tcPr>
            <w:tcW w:w="1134" w:type="dxa"/>
            <w:tcBorders>
              <w:top w:val="nil"/>
              <w:left w:val="nil"/>
              <w:bottom w:val="nil"/>
              <w:right w:val="nil"/>
            </w:tcBorders>
            <w:shd w:val="clear" w:color="auto" w:fill="auto"/>
            <w:noWrap/>
            <w:vAlign w:val="center"/>
            <w:hideMark/>
          </w:tcPr>
          <w:p w14:paraId="2939B681" w14:textId="77777777" w:rsidR="004C5902" w:rsidRPr="0092062E" w:rsidRDefault="004C5902" w:rsidP="004C5902">
            <w:pPr>
              <w:widowControl/>
              <w:adjustRightInd/>
              <w:spacing w:line="240" w:lineRule="auto"/>
              <w:jc w:val="left"/>
              <w:textAlignment w:val="auto"/>
              <w:rPr>
                <w:rFonts w:ascii="HG丸ｺﾞｼｯｸM-PRO" w:hAnsi="HG丸ｺﾞｼｯｸM-PRO"/>
                <w:color w:val="auto"/>
                <w:szCs w:val="22"/>
              </w:rPr>
            </w:pPr>
          </w:p>
        </w:tc>
        <w:tc>
          <w:tcPr>
            <w:tcW w:w="1276" w:type="dxa"/>
            <w:tcBorders>
              <w:top w:val="nil"/>
              <w:left w:val="nil"/>
              <w:bottom w:val="nil"/>
              <w:right w:val="nil"/>
            </w:tcBorders>
            <w:shd w:val="clear" w:color="auto" w:fill="auto"/>
            <w:noWrap/>
            <w:vAlign w:val="center"/>
            <w:hideMark/>
          </w:tcPr>
          <w:p w14:paraId="261B3E65" w14:textId="77777777" w:rsidR="004C5902" w:rsidRPr="0092062E" w:rsidRDefault="004C5902" w:rsidP="004C5902">
            <w:pPr>
              <w:widowControl/>
              <w:adjustRightInd/>
              <w:spacing w:line="240" w:lineRule="auto"/>
              <w:jc w:val="left"/>
              <w:textAlignment w:val="auto"/>
              <w:rPr>
                <w:rFonts w:ascii="HG丸ｺﾞｼｯｸM-PRO" w:hAnsi="HG丸ｺﾞｼｯｸM-PRO"/>
                <w:color w:val="auto"/>
                <w:szCs w:val="22"/>
              </w:rPr>
            </w:pPr>
          </w:p>
        </w:tc>
      </w:tr>
      <w:tr w:rsidR="004C5902" w:rsidRPr="00EE5CC6" w14:paraId="466E7ED2" w14:textId="77777777" w:rsidTr="0092062E">
        <w:trPr>
          <w:trHeight w:val="360"/>
        </w:trPr>
        <w:tc>
          <w:tcPr>
            <w:tcW w:w="9499" w:type="dxa"/>
            <w:gridSpan w:val="7"/>
            <w:tcBorders>
              <w:top w:val="nil"/>
              <w:left w:val="nil"/>
              <w:bottom w:val="nil"/>
              <w:right w:val="nil"/>
            </w:tcBorders>
            <w:shd w:val="clear" w:color="auto" w:fill="auto"/>
            <w:vAlign w:val="center"/>
          </w:tcPr>
          <w:p w14:paraId="47E5655D" w14:textId="3EB0648E" w:rsidR="004C5902" w:rsidRPr="0092062E" w:rsidRDefault="004C5902" w:rsidP="004C5902">
            <w:pPr>
              <w:widowControl/>
              <w:adjustRightInd/>
              <w:spacing w:line="240" w:lineRule="auto"/>
              <w:jc w:val="left"/>
              <w:textAlignment w:val="auto"/>
              <w:rPr>
                <w:rFonts w:ascii="HG丸ｺﾞｼｯｸM-PRO" w:hAnsi="HG丸ｺﾞｼｯｸM-PRO"/>
                <w:color w:val="auto"/>
                <w:szCs w:val="22"/>
              </w:rPr>
            </w:pPr>
            <w:r w:rsidRPr="0092062E">
              <w:rPr>
                <w:rFonts w:ascii="HG丸ｺﾞｼｯｸM-PRO" w:hAnsi="HG丸ｺﾞｼｯｸM-PRO" w:hint="eastAsia"/>
                <w:szCs w:val="22"/>
              </w:rPr>
              <w:t>△</w:t>
            </w:r>
            <w:r w:rsidRPr="0092062E">
              <w:rPr>
                <w:rFonts w:ascii="HG丸ｺﾞｼｯｸM-PRO" w:hAnsi="HG丸ｺﾞｼｯｸM-PRO"/>
                <w:szCs w:val="22"/>
              </w:rPr>
              <w:t xml:space="preserve"> </w:t>
            </w:r>
            <w:r w:rsidRPr="0092062E">
              <w:rPr>
                <w:rFonts w:ascii="HG丸ｺﾞｼｯｸM-PRO" w:hAnsi="HG丸ｺﾞｼｯｸM-PRO" w:hint="eastAsia"/>
                <w:szCs w:val="22"/>
              </w:rPr>
              <w:t>…　実施することがあります</w:t>
            </w:r>
          </w:p>
        </w:tc>
      </w:tr>
      <w:tr w:rsidR="004C5902" w:rsidRPr="00EE5CC6" w14:paraId="0D4C5522" w14:textId="77777777" w:rsidTr="0092062E">
        <w:trPr>
          <w:trHeight w:val="360"/>
        </w:trPr>
        <w:tc>
          <w:tcPr>
            <w:tcW w:w="9499" w:type="dxa"/>
            <w:gridSpan w:val="7"/>
            <w:tcBorders>
              <w:top w:val="nil"/>
              <w:left w:val="nil"/>
              <w:bottom w:val="nil"/>
              <w:right w:val="nil"/>
            </w:tcBorders>
            <w:shd w:val="clear" w:color="auto" w:fill="auto"/>
            <w:vAlign w:val="center"/>
          </w:tcPr>
          <w:p w14:paraId="63494797" w14:textId="2DF093C4" w:rsidR="004C5902" w:rsidRPr="0092062E" w:rsidRDefault="004C5902" w:rsidP="004C5902">
            <w:pPr>
              <w:widowControl/>
              <w:adjustRightInd/>
              <w:spacing w:line="240" w:lineRule="auto"/>
              <w:jc w:val="left"/>
              <w:textAlignment w:val="auto"/>
              <w:rPr>
                <w:rFonts w:ascii="HG丸ｺﾞｼｯｸM-PRO" w:hAnsi="HG丸ｺﾞｼｯｸM-PRO"/>
                <w:color w:val="auto"/>
                <w:szCs w:val="22"/>
              </w:rPr>
            </w:pPr>
            <w:r w:rsidRPr="0092062E">
              <w:rPr>
                <w:rFonts w:ascii="HG丸ｺﾞｼｯｸM-PRO" w:hAnsi="HG丸ｺﾞｼｯｸM-PRO"/>
                <w:szCs w:val="22"/>
              </w:rPr>
              <w:t xml:space="preserve">*  </w:t>
            </w:r>
            <w:r w:rsidRPr="0092062E">
              <w:rPr>
                <w:rFonts w:ascii="HG丸ｺﾞｼｯｸM-PRO" w:hAnsi="HG丸ｺﾞｼｯｸM-PRO" w:hint="eastAsia"/>
                <w:szCs w:val="22"/>
              </w:rPr>
              <w:t>…</w:t>
            </w:r>
            <w:r w:rsidRPr="0092062E">
              <w:rPr>
                <w:rFonts w:ascii="HG丸ｺﾞｼｯｸM-PRO" w:hAnsi="HG丸ｺﾞｼｯｸM-PRO"/>
                <w:szCs w:val="22"/>
              </w:rPr>
              <w:t xml:space="preserve"> </w:t>
            </w:r>
            <w:r w:rsidRPr="0092062E">
              <w:rPr>
                <w:rFonts w:ascii="HG丸ｺﾞｼｯｸM-PRO" w:hAnsi="HG丸ｺﾞｼｯｸM-PRO" w:hint="eastAsia"/>
                <w:szCs w:val="22"/>
              </w:rPr>
              <w:t>手術後</w:t>
            </w:r>
            <w:r w:rsidRPr="0092062E">
              <w:rPr>
                <w:rFonts w:ascii="HG丸ｺﾞｼｯｸM-PRO" w:hAnsi="HG丸ｺﾞｼｯｸM-PRO"/>
                <w:szCs w:val="22"/>
              </w:rPr>
              <w:t>4</w:t>
            </w:r>
            <w:r w:rsidRPr="0092062E">
              <w:rPr>
                <w:rFonts w:ascii="HG丸ｺﾞｼｯｸM-PRO" w:hAnsi="HG丸ｺﾞｼｯｸM-PRO" w:hint="eastAsia"/>
                <w:szCs w:val="22"/>
              </w:rPr>
              <w:t>〜</w:t>
            </w:r>
            <w:r w:rsidRPr="0092062E">
              <w:rPr>
                <w:rFonts w:ascii="HG丸ｺﾞｼｯｸM-PRO" w:hAnsi="HG丸ｺﾞｼｯｸM-PRO"/>
                <w:szCs w:val="22"/>
              </w:rPr>
              <w:t>8</w:t>
            </w:r>
            <w:r w:rsidRPr="0092062E">
              <w:rPr>
                <w:rFonts w:ascii="HG丸ｺﾞｼｯｸM-PRO" w:hAnsi="HG丸ｺﾞｼｯｸM-PRO" w:hint="eastAsia"/>
                <w:szCs w:val="22"/>
              </w:rPr>
              <w:t>週に実施します</w:t>
            </w:r>
          </w:p>
        </w:tc>
      </w:tr>
      <w:tr w:rsidR="004C5902" w:rsidRPr="00EE5CC6" w14:paraId="36C29686" w14:textId="77777777" w:rsidTr="0092062E">
        <w:trPr>
          <w:trHeight w:val="360"/>
        </w:trPr>
        <w:tc>
          <w:tcPr>
            <w:tcW w:w="9499" w:type="dxa"/>
            <w:gridSpan w:val="7"/>
            <w:tcBorders>
              <w:top w:val="nil"/>
              <w:left w:val="nil"/>
              <w:bottom w:val="nil"/>
              <w:right w:val="nil"/>
            </w:tcBorders>
            <w:shd w:val="clear" w:color="auto" w:fill="auto"/>
            <w:vAlign w:val="center"/>
          </w:tcPr>
          <w:p w14:paraId="0973B3BA" w14:textId="173D4F14" w:rsidR="004C5902" w:rsidRPr="0092062E" w:rsidRDefault="004C5902" w:rsidP="004C5902">
            <w:pPr>
              <w:widowControl/>
              <w:adjustRightInd/>
              <w:spacing w:line="240" w:lineRule="auto"/>
              <w:jc w:val="left"/>
              <w:textAlignment w:val="auto"/>
              <w:rPr>
                <w:rFonts w:ascii="HG丸ｺﾞｼｯｸM-PRO" w:hAnsi="HG丸ｺﾞｼｯｸM-PRO"/>
                <w:color w:val="auto"/>
                <w:szCs w:val="22"/>
              </w:rPr>
            </w:pPr>
            <w:r w:rsidRPr="0092062E">
              <w:rPr>
                <w:rFonts w:ascii="HG丸ｺﾞｼｯｸM-PRO" w:hAnsi="HG丸ｺﾞｼｯｸM-PRO"/>
                <w:szCs w:val="22"/>
              </w:rPr>
              <w:t xml:space="preserve">** </w:t>
            </w:r>
            <w:r w:rsidRPr="0092062E">
              <w:rPr>
                <w:rFonts w:ascii="HG丸ｺﾞｼｯｸM-PRO" w:hAnsi="HG丸ｺﾞｼｯｸM-PRO" w:hint="eastAsia"/>
                <w:szCs w:val="22"/>
              </w:rPr>
              <w:t>…</w:t>
            </w:r>
            <w:r w:rsidRPr="0092062E">
              <w:rPr>
                <w:rFonts w:ascii="HG丸ｺﾞｼｯｸM-PRO" w:hAnsi="HG丸ｺﾞｼｯｸM-PRO"/>
                <w:szCs w:val="22"/>
              </w:rPr>
              <w:t xml:space="preserve"> </w:t>
            </w:r>
            <w:r w:rsidRPr="0092062E">
              <w:rPr>
                <w:rFonts w:ascii="HG丸ｺﾞｼｯｸM-PRO" w:hAnsi="HG丸ｺﾞｼｯｸM-PRO" w:hint="eastAsia"/>
                <w:szCs w:val="22"/>
              </w:rPr>
              <w:t>手術後</w:t>
            </w:r>
            <w:r w:rsidRPr="0092062E">
              <w:rPr>
                <w:rFonts w:ascii="HG丸ｺﾞｼｯｸM-PRO" w:hAnsi="HG丸ｺﾞｼｯｸM-PRO"/>
                <w:szCs w:val="22"/>
              </w:rPr>
              <w:t>3</w:t>
            </w:r>
            <w:r w:rsidRPr="0092062E">
              <w:rPr>
                <w:rFonts w:ascii="HG丸ｺﾞｼｯｸM-PRO" w:hAnsi="HG丸ｺﾞｼｯｸM-PRO" w:hint="eastAsia"/>
                <w:szCs w:val="22"/>
              </w:rPr>
              <w:t>〜</w:t>
            </w:r>
            <w:r w:rsidRPr="0092062E">
              <w:rPr>
                <w:rFonts w:ascii="HG丸ｺﾞｼｯｸM-PRO" w:hAnsi="HG丸ｺﾞｼｯｸM-PRO"/>
                <w:szCs w:val="22"/>
              </w:rPr>
              <w:t>6</w:t>
            </w:r>
            <w:r w:rsidRPr="0092062E">
              <w:rPr>
                <w:rFonts w:ascii="HG丸ｺﾞｼｯｸM-PRO" w:hAnsi="HG丸ｺﾞｼｯｸM-PRO" w:hint="eastAsia"/>
                <w:szCs w:val="22"/>
              </w:rPr>
              <w:t>ヶ月以内に実施します</w:t>
            </w:r>
          </w:p>
        </w:tc>
      </w:tr>
      <w:tr w:rsidR="004C5902" w:rsidRPr="00EE5CC6" w14:paraId="61C196D3" w14:textId="77777777" w:rsidTr="0092062E">
        <w:trPr>
          <w:trHeight w:val="360"/>
        </w:trPr>
        <w:tc>
          <w:tcPr>
            <w:tcW w:w="9499" w:type="dxa"/>
            <w:gridSpan w:val="7"/>
            <w:tcBorders>
              <w:top w:val="nil"/>
              <w:left w:val="nil"/>
              <w:bottom w:val="nil"/>
              <w:right w:val="nil"/>
            </w:tcBorders>
            <w:shd w:val="clear" w:color="auto" w:fill="auto"/>
            <w:vAlign w:val="center"/>
          </w:tcPr>
          <w:p w14:paraId="6B70CEFC" w14:textId="492C11FC" w:rsidR="004C5902" w:rsidRPr="0092062E" w:rsidRDefault="004C5902" w:rsidP="004C5902">
            <w:pPr>
              <w:widowControl/>
              <w:adjustRightInd/>
              <w:spacing w:line="240" w:lineRule="auto"/>
              <w:jc w:val="left"/>
              <w:textAlignment w:val="auto"/>
              <w:rPr>
                <w:rFonts w:ascii="HG丸ｺﾞｼｯｸM-PRO" w:hAnsi="HG丸ｺﾞｼｯｸM-PRO"/>
                <w:color w:val="auto"/>
                <w:szCs w:val="22"/>
              </w:rPr>
            </w:pPr>
            <w:r w:rsidRPr="0092062E">
              <w:rPr>
                <w:rFonts w:ascii="HG丸ｺﾞｼｯｸM-PRO" w:hAnsi="HG丸ｺﾞｼｯｸM-PRO"/>
                <w:szCs w:val="22"/>
              </w:rPr>
              <w:t>***… 6</w:t>
            </w:r>
            <w:r w:rsidRPr="0092062E">
              <w:rPr>
                <w:rFonts w:ascii="HG丸ｺﾞｼｯｸM-PRO" w:hAnsi="HG丸ｺﾞｼｯｸM-PRO" w:hint="eastAsia"/>
                <w:szCs w:val="22"/>
              </w:rPr>
              <w:t>ヶ月ごとに確認します</w:t>
            </w:r>
          </w:p>
        </w:tc>
      </w:tr>
      <w:tr w:rsidR="004C5902" w:rsidRPr="00EE5CC6" w14:paraId="69BE450E" w14:textId="77777777" w:rsidTr="0092062E">
        <w:trPr>
          <w:trHeight w:val="360"/>
        </w:trPr>
        <w:tc>
          <w:tcPr>
            <w:tcW w:w="9499" w:type="dxa"/>
            <w:gridSpan w:val="7"/>
            <w:tcBorders>
              <w:top w:val="nil"/>
              <w:left w:val="nil"/>
              <w:bottom w:val="nil"/>
              <w:right w:val="nil"/>
            </w:tcBorders>
            <w:shd w:val="clear" w:color="auto" w:fill="auto"/>
            <w:vAlign w:val="center"/>
          </w:tcPr>
          <w:p w14:paraId="37B30471" w14:textId="3C3F0F76" w:rsidR="004C5902" w:rsidRPr="0092062E" w:rsidRDefault="004C5902" w:rsidP="004C5902">
            <w:pPr>
              <w:widowControl/>
              <w:adjustRightInd/>
              <w:spacing w:line="240" w:lineRule="auto"/>
              <w:jc w:val="left"/>
              <w:textAlignment w:val="auto"/>
              <w:rPr>
                <w:rFonts w:ascii="HG丸ｺﾞｼｯｸM-PRO" w:hAnsi="HG丸ｺﾞｼｯｸM-PRO"/>
                <w:szCs w:val="22"/>
              </w:rPr>
            </w:pPr>
            <w:r w:rsidRPr="0092062E">
              <w:rPr>
                <w:rFonts w:ascii="HG丸ｺﾞｼｯｸM-PRO" w:hAnsi="HG丸ｺﾞｼｯｸM-PRO" w:hint="eastAsia"/>
                <w:szCs w:val="22"/>
              </w:rPr>
              <w:t>□</w:t>
            </w:r>
            <w:r w:rsidRPr="0092062E">
              <w:rPr>
                <w:rFonts w:ascii="HG丸ｺﾞｼｯｸM-PRO" w:hAnsi="HG丸ｺﾞｼｯｸM-PRO"/>
                <w:szCs w:val="22"/>
              </w:rPr>
              <w:t xml:space="preserve"> </w:t>
            </w:r>
            <w:r w:rsidRPr="0092062E">
              <w:rPr>
                <w:rFonts w:ascii="HG丸ｺﾞｼｯｸM-PRO" w:hAnsi="HG丸ｺﾞｼｯｸM-PRO" w:hint="eastAsia"/>
                <w:szCs w:val="22"/>
              </w:rPr>
              <w:t>…登録時、手術直前、退院日、退院後の最初の来院時の</w:t>
            </w:r>
            <w:r w:rsidRPr="0092062E">
              <w:rPr>
                <w:rFonts w:ascii="HG丸ｺﾞｼｯｸM-PRO" w:hAnsi="HG丸ｺﾞｼｯｸM-PRO"/>
                <w:szCs w:val="22"/>
              </w:rPr>
              <w:t>4</w:t>
            </w:r>
            <w:r w:rsidRPr="0092062E">
              <w:rPr>
                <w:rFonts w:ascii="HG丸ｺﾞｼｯｸM-PRO" w:hAnsi="HG丸ｺﾞｼｯｸM-PRO" w:hint="eastAsia"/>
                <w:szCs w:val="22"/>
              </w:rPr>
              <w:t>回実施します（実施施設のみ）</w:t>
            </w:r>
          </w:p>
        </w:tc>
      </w:tr>
    </w:tbl>
    <w:p w14:paraId="593080D7" w14:textId="77777777" w:rsidR="00F70B3D" w:rsidRPr="005B1F07" w:rsidRDefault="00F70B3D" w:rsidP="00E31A08">
      <w:pPr>
        <w:keepNext/>
        <w:widowControl/>
        <w:adjustRightInd/>
        <w:spacing w:line="360" w:lineRule="auto"/>
        <w:jc w:val="center"/>
        <w:textAlignment w:val="auto"/>
        <w:rPr>
          <w:rFonts w:ascii="HG丸ｺﾞｼｯｸM-PRO" w:hAnsi="HG丸ｺﾞｼｯｸM-PRO"/>
          <w:color w:val="auto"/>
          <w:sz w:val="24"/>
        </w:rPr>
      </w:pPr>
    </w:p>
    <w:p w14:paraId="05293C74" w14:textId="77777777" w:rsidR="00C028D5" w:rsidRDefault="00C028D5" w:rsidP="00C028D5">
      <w:pPr>
        <w:pStyle w:val="a0"/>
        <w:numPr>
          <w:ilvl w:val="0"/>
          <w:numId w:val="0"/>
        </w:numPr>
        <w:spacing w:line="360" w:lineRule="auto"/>
        <w:ind w:left="527" w:rightChars="90" w:right="198"/>
        <w:rPr>
          <w:rFonts w:hAnsi="HG丸ｺﾞｼｯｸM-PRO"/>
        </w:rPr>
      </w:pPr>
    </w:p>
    <w:p w14:paraId="1A00E511" w14:textId="77777777" w:rsidR="00884CDF" w:rsidRPr="00865EB6" w:rsidRDefault="00884CDF" w:rsidP="00E31A08">
      <w:pPr>
        <w:pStyle w:val="a0"/>
        <w:spacing w:line="360" w:lineRule="auto"/>
        <w:ind w:left="527" w:rightChars="90" w:right="198" w:hanging="669"/>
        <w:rPr>
          <w:rFonts w:hAnsi="HG丸ｺﾞｼｯｸM-PRO"/>
        </w:rPr>
      </w:pPr>
      <w:proofErr w:type="spellStart"/>
      <w:r w:rsidRPr="00865EB6">
        <w:rPr>
          <w:rFonts w:hAnsi="HG丸ｺﾞｼｯｸM-PRO" w:hint="eastAsia"/>
        </w:rPr>
        <w:t>健康状態及び治療内容の確認</w:t>
      </w:r>
      <w:proofErr w:type="spellEnd"/>
    </w:p>
    <w:p w14:paraId="2F60761F" w14:textId="46D01BB1" w:rsidR="00036F7A" w:rsidRPr="00865EB6" w:rsidRDefault="00754AE7" w:rsidP="00E31A08">
      <w:pPr>
        <w:pStyle w:val="afd"/>
        <w:spacing w:line="360" w:lineRule="auto"/>
        <w:ind w:leftChars="300" w:left="660" w:rightChars="90" w:right="198" w:firstLineChars="100" w:firstLine="240"/>
        <w:textAlignment w:val="auto"/>
        <w:rPr>
          <w:rFonts w:ascii="HG丸ｺﾞｼｯｸM-PRO" w:hAnsi="HG丸ｺﾞｼｯｸM-PRO"/>
          <w:kern w:val="2"/>
          <w:sz w:val="24"/>
        </w:rPr>
      </w:pPr>
      <w:r w:rsidRPr="00865EB6">
        <w:rPr>
          <w:rFonts w:ascii="HG丸ｺﾞｼｯｸM-PRO" w:hAnsi="HG丸ｺﾞｼｯｸM-PRO" w:hint="eastAsia"/>
          <w:kern w:val="2"/>
          <w:sz w:val="24"/>
        </w:rPr>
        <w:t>薬の投与</w:t>
      </w:r>
      <w:r w:rsidR="00884CDF" w:rsidRPr="00865EB6">
        <w:rPr>
          <w:rFonts w:ascii="HG丸ｺﾞｼｯｸM-PRO" w:hAnsi="HG丸ｺﾞｼｯｸM-PRO" w:hint="eastAsia"/>
          <w:kern w:val="2"/>
          <w:sz w:val="24"/>
        </w:rPr>
        <w:t>を終了した後も、</w:t>
      </w:r>
      <w:r w:rsidR="00B220F2" w:rsidRPr="00865EB6">
        <w:rPr>
          <w:rFonts w:ascii="HG丸ｺﾞｼｯｸM-PRO" w:hAnsi="HG丸ｺﾞｼｯｸM-PRO" w:hint="eastAsia"/>
          <w:kern w:val="2"/>
          <w:sz w:val="24"/>
        </w:rPr>
        <w:t>通常の大腸</w:t>
      </w:r>
      <w:r w:rsidR="00F042FF">
        <w:rPr>
          <w:rFonts w:ascii="HG丸ｺﾞｼｯｸM-PRO" w:hAnsi="HG丸ｺﾞｼｯｸM-PRO" w:hint="eastAsia"/>
          <w:kern w:val="2"/>
          <w:sz w:val="24"/>
        </w:rPr>
        <w:t>癌</w:t>
      </w:r>
      <w:r w:rsidR="00B220F2" w:rsidRPr="00865EB6">
        <w:rPr>
          <w:rFonts w:ascii="HG丸ｺﾞｼｯｸM-PRO" w:hAnsi="HG丸ｺﾞｼｯｸM-PRO" w:hint="eastAsia"/>
          <w:kern w:val="2"/>
          <w:sz w:val="24"/>
        </w:rPr>
        <w:t>手術後の患者さんと同様の外来通院間隔で通院していただき、画像検査を行いながら再発の有無</w:t>
      </w:r>
      <w:r w:rsidR="00884CDF" w:rsidRPr="00865EB6">
        <w:rPr>
          <w:rFonts w:ascii="HG丸ｺﾞｼｯｸM-PRO" w:hAnsi="HG丸ｺﾞｼｯｸM-PRO" w:hint="eastAsia"/>
          <w:kern w:val="2"/>
          <w:sz w:val="24"/>
        </w:rPr>
        <w:t>を確認させていただきます。あなたに来院いただくか、臨床研究を担当する医師または相談窓口の担当者から電話もしくは手紙などにより確認させていただきます。また、他の病院で大腸</w:t>
      </w:r>
      <w:r w:rsidR="00F042FF">
        <w:rPr>
          <w:rFonts w:ascii="HG丸ｺﾞｼｯｸM-PRO" w:hAnsi="HG丸ｺﾞｼｯｸM-PRO" w:hint="eastAsia"/>
          <w:kern w:val="2"/>
          <w:sz w:val="24"/>
        </w:rPr>
        <w:t>癌</w:t>
      </w:r>
      <w:r w:rsidR="00884CDF" w:rsidRPr="00865EB6">
        <w:rPr>
          <w:rFonts w:ascii="HG丸ｺﾞｼｯｸM-PRO" w:hAnsi="HG丸ｺﾞｼｯｸM-PRO" w:hint="eastAsia"/>
          <w:kern w:val="2"/>
          <w:sz w:val="24"/>
        </w:rPr>
        <w:t>の治療を受けた場合は、治療の内容を問い合わせる場合がありますが、その場合も、あなたのプライバシーに関わることが外部にもれる心配はありません。</w:t>
      </w:r>
    </w:p>
    <w:p w14:paraId="22A05EE7" w14:textId="77777777" w:rsidR="00036F7A" w:rsidRPr="00865EB6" w:rsidRDefault="00036F7A" w:rsidP="00E31A08">
      <w:pPr>
        <w:pStyle w:val="afd"/>
        <w:spacing w:line="360" w:lineRule="auto"/>
        <w:ind w:leftChars="300" w:left="660" w:rightChars="90" w:right="198" w:firstLineChars="100" w:firstLine="240"/>
        <w:textAlignment w:val="auto"/>
        <w:rPr>
          <w:rFonts w:ascii="HG丸ｺﾞｼｯｸM-PRO" w:hAnsi="HG丸ｺﾞｼｯｸM-PRO"/>
          <w:kern w:val="2"/>
          <w:sz w:val="24"/>
        </w:rPr>
      </w:pPr>
    </w:p>
    <w:p w14:paraId="7D657D03" w14:textId="77777777" w:rsidR="00036F7A" w:rsidRPr="00865EB6" w:rsidRDefault="00DA0ACC" w:rsidP="00E31A08">
      <w:pPr>
        <w:pStyle w:val="a0"/>
        <w:spacing w:line="360" w:lineRule="auto"/>
        <w:rPr>
          <w:rFonts w:hAnsi="HG丸ｺﾞｼｯｸM-PRO"/>
        </w:rPr>
      </w:pPr>
      <w:r w:rsidRPr="00865EB6">
        <w:rPr>
          <w:rFonts w:hAnsi="HG丸ｺﾞｼｯｸM-PRO" w:hint="eastAsia"/>
          <w:lang w:eastAsia="ja-JP"/>
        </w:rPr>
        <w:lastRenderedPageBreak/>
        <w:t>本研究の実施の許可について</w:t>
      </w:r>
    </w:p>
    <w:p w14:paraId="3979C5AA" w14:textId="32D1CB4E" w:rsidR="00036F7A" w:rsidRPr="00865EB6" w:rsidRDefault="00036F7A" w:rsidP="00E31A08">
      <w:pPr>
        <w:spacing w:line="360" w:lineRule="auto"/>
        <w:ind w:left="562" w:rightChars="90" w:right="198" w:firstLineChars="100" w:firstLine="240"/>
        <w:rPr>
          <w:rFonts w:ascii="HG丸ｺﾞｼｯｸM-PRO" w:hAnsi="HG丸ｺﾞｼｯｸM-PRO"/>
          <w:color w:val="auto"/>
          <w:sz w:val="24"/>
        </w:rPr>
      </w:pPr>
      <w:r w:rsidRPr="00865EB6">
        <w:rPr>
          <w:rFonts w:ascii="HG丸ｺﾞｼｯｸM-PRO" w:hAnsi="HG丸ｺﾞｼｯｸM-PRO" w:hint="eastAsia"/>
          <w:sz w:val="24"/>
          <w:lang w:val="x-none"/>
        </w:rPr>
        <w:t>本研究は、</w:t>
      </w:r>
      <w:r w:rsidRPr="00865EB6">
        <w:rPr>
          <w:rFonts w:ascii="HG丸ｺﾞｼｯｸM-PRO" w:hAnsi="HG丸ｺﾞｼｯｸM-PRO" w:hint="eastAsia"/>
          <w:color w:val="auto"/>
          <w:sz w:val="24"/>
        </w:rPr>
        <w:t>人間を対象とする医学研究の倫理原則を示した「ヘルシンキ宣言」や、医学系研究の推進を図る上での臨床研究の重要性を踏まえつつ、人間の尊厳、人権の尊重その他の倫理的観点および科学的観点から臨床研究に携わるすべての関係者が遵守すべき事項を定めた「人を対象とする医学系研究に関する倫理指針」などの主旨に則って計画されています。さらに、その内容の倫理的妥当性および科学的合理性や研究資金の透明性（本研究を実施している</w:t>
      </w:r>
      <w:r w:rsidR="00C624EB">
        <w:rPr>
          <w:rFonts w:ascii="HG丸ｺﾞｼｯｸM-PRO" w:hAnsi="HG丸ｺﾞｼｯｸM-PRO" w:hint="eastAsia"/>
          <w:color w:val="auto"/>
          <w:sz w:val="24"/>
        </w:rPr>
        <w:t>企業</w:t>
      </w:r>
      <w:r w:rsidRPr="00865EB6">
        <w:rPr>
          <w:rFonts w:ascii="HG丸ｺﾞｼｯｸM-PRO" w:hAnsi="HG丸ｺﾞｼｯｸM-PRO" w:hint="eastAsia"/>
          <w:color w:val="auto"/>
          <w:sz w:val="24"/>
        </w:rPr>
        <w:t>と研究者との利益相反）、本研究を実施している</w:t>
      </w:r>
      <w:r w:rsidR="00C624EB">
        <w:rPr>
          <w:rFonts w:ascii="HG丸ｺﾞｼｯｸM-PRO" w:hAnsi="HG丸ｺﾞｼｯｸM-PRO" w:hint="eastAsia"/>
          <w:color w:val="auto"/>
          <w:sz w:val="24"/>
        </w:rPr>
        <w:t>企業</w:t>
      </w:r>
      <w:r w:rsidRPr="00865EB6">
        <w:rPr>
          <w:rFonts w:ascii="HG丸ｺﾞｼｯｸM-PRO" w:hAnsi="HG丸ｺﾞｼｯｸM-PRO" w:hint="eastAsia"/>
          <w:color w:val="auto"/>
          <w:sz w:val="24"/>
        </w:rPr>
        <w:t>からの独立性に関して臨床試験審査委員会の審査を受けて承認され、当該研究の実施について当医療機関の長の許可を受けています。</w:t>
      </w:r>
    </w:p>
    <w:p w14:paraId="0FA0E20D" w14:textId="77777777" w:rsidR="00036F7A" w:rsidRPr="00865EB6" w:rsidRDefault="00036F7A" w:rsidP="00E31A08">
      <w:pPr>
        <w:spacing w:line="360" w:lineRule="auto"/>
        <w:ind w:left="562" w:rightChars="90" w:right="198"/>
        <w:rPr>
          <w:rFonts w:ascii="HG丸ｺﾞｼｯｸM-PRO" w:hAnsi="HG丸ｺﾞｼｯｸM-PRO"/>
          <w:color w:val="auto"/>
          <w:sz w:val="24"/>
        </w:rPr>
      </w:pPr>
      <w:r w:rsidRPr="00865EB6">
        <w:rPr>
          <w:rFonts w:ascii="HG丸ｺﾞｼｯｸM-PRO" w:hAnsi="HG丸ｺﾞｼｯｸM-PRO" w:hint="eastAsia"/>
          <w:color w:val="auto"/>
          <w:sz w:val="24"/>
        </w:rPr>
        <w:t>また、研究の実施中は研究とは独立した、独立データモニタリング委員会により、患者さんの安全が確保されているかどうかについて監視されています。</w:t>
      </w:r>
    </w:p>
    <w:p w14:paraId="2A0CD7A7" w14:textId="77777777" w:rsidR="001540C1" w:rsidRPr="00865EB6" w:rsidRDefault="001540C1" w:rsidP="00E31A08">
      <w:pPr>
        <w:pStyle w:val="a0"/>
        <w:spacing w:line="360" w:lineRule="auto"/>
        <w:rPr>
          <w:rFonts w:hAnsi="HG丸ｺﾞｼｯｸM-PRO"/>
        </w:rPr>
      </w:pPr>
      <w:r w:rsidRPr="00865EB6">
        <w:rPr>
          <w:rFonts w:hAnsi="HG丸ｺﾞｼｯｸM-PRO" w:hint="eastAsia"/>
          <w:lang w:eastAsia="ja-JP"/>
        </w:rPr>
        <w:t>プロトコール治療終了後</w:t>
      </w:r>
    </w:p>
    <w:p w14:paraId="49B9EDB8" w14:textId="35712D74" w:rsidR="00884CDF" w:rsidRDefault="00B220F2">
      <w:pPr>
        <w:pStyle w:val="protocol"/>
      </w:pPr>
      <w:r w:rsidRPr="00865EB6">
        <w:rPr>
          <w:rFonts w:hint="eastAsia"/>
        </w:rPr>
        <w:t>特に規定はありませんが、</w:t>
      </w:r>
      <w:r w:rsidR="00AC353A">
        <w:t>大腸</w:t>
      </w:r>
      <w:r w:rsidR="00F042FF">
        <w:rPr>
          <w:rFonts w:hint="eastAsia"/>
        </w:rPr>
        <w:t>癌</w:t>
      </w:r>
      <w:r w:rsidR="00AC353A">
        <w:t>治療ガイドラインに従</w:t>
      </w:r>
      <w:r w:rsidR="00AC353A">
        <w:rPr>
          <w:rFonts w:hint="eastAsia"/>
        </w:rPr>
        <w:t>いながら、</w:t>
      </w:r>
      <w:r w:rsidR="00AC353A" w:rsidRPr="00AA0465">
        <w:t>3ヶ月毎の診察と6</w:t>
      </w:r>
      <w:r w:rsidR="00AC353A">
        <w:t>か月毎の</w:t>
      </w:r>
      <w:r w:rsidR="00AC353A" w:rsidRPr="00AA0465">
        <w:t>CT</w:t>
      </w:r>
      <w:r w:rsidR="00AC353A">
        <w:rPr>
          <w:rFonts w:hint="eastAsia"/>
        </w:rPr>
        <w:t>検査</w:t>
      </w:r>
      <w:r w:rsidR="00AC353A">
        <w:t>、腫瘍マーカー</w:t>
      </w:r>
      <w:r w:rsidR="00AC353A">
        <w:rPr>
          <w:rFonts w:hint="eastAsia"/>
        </w:rPr>
        <w:t>の</w:t>
      </w:r>
      <w:r w:rsidR="00AC353A" w:rsidRPr="00AA0465">
        <w:t>測定</w:t>
      </w:r>
      <w:r w:rsidR="00AC353A">
        <w:rPr>
          <w:rFonts w:hint="eastAsia"/>
        </w:rPr>
        <w:t>を行いながら、病気の再発がないかを見てまいります。再発が認められた場合には、</w:t>
      </w:r>
      <w:r w:rsidRPr="00865EB6">
        <w:t>その時点で</w:t>
      </w:r>
      <w:r w:rsidR="001540C1" w:rsidRPr="00865EB6">
        <w:t>どのような治療を行うかを</w:t>
      </w:r>
      <w:r w:rsidR="00AC353A">
        <w:rPr>
          <w:rFonts w:hint="eastAsia"/>
        </w:rPr>
        <w:t>担当医師より</w:t>
      </w:r>
      <w:r w:rsidR="00AC353A">
        <w:t>相談させ</w:t>
      </w:r>
      <w:r w:rsidR="00AC353A">
        <w:rPr>
          <w:rFonts w:hint="eastAsia"/>
        </w:rPr>
        <w:t>ていただき、治療方針を決めてまいります。</w:t>
      </w:r>
    </w:p>
    <w:p w14:paraId="7CE193B1" w14:textId="77777777" w:rsidR="001540C1" w:rsidRPr="00865EB6" w:rsidRDefault="001540C1" w:rsidP="00B44FF4">
      <w:pPr>
        <w:spacing w:line="360" w:lineRule="auto"/>
        <w:rPr>
          <w:rFonts w:ascii="HG丸ｺﾞｼｯｸM-PRO" w:hAnsi="HG丸ｺﾞｼｯｸM-PRO"/>
          <w:color w:val="FF0000"/>
          <w:sz w:val="24"/>
        </w:rPr>
      </w:pPr>
    </w:p>
    <w:p w14:paraId="74EBE40F" w14:textId="77777777" w:rsidR="00884CDF" w:rsidRPr="00865EB6" w:rsidRDefault="00CF221C" w:rsidP="00E31A08">
      <w:pPr>
        <w:pStyle w:val="10"/>
        <w:numPr>
          <w:ilvl w:val="0"/>
          <w:numId w:val="11"/>
        </w:numPr>
        <w:spacing w:line="360" w:lineRule="auto"/>
        <w:rPr>
          <w:rFonts w:ascii="HG丸ｺﾞｼｯｸM-PRO" w:eastAsia="HG丸ｺﾞｼｯｸM-PRO" w:hAnsi="HG丸ｺﾞｼｯｸM-PRO"/>
          <w:b/>
        </w:rPr>
      </w:pPr>
      <w:bookmarkStart w:id="5" w:name="_Toc432156262"/>
      <w:r w:rsidRPr="00865EB6">
        <w:rPr>
          <w:rFonts w:ascii="HG丸ｺﾞｼｯｸM-PRO" w:eastAsia="HG丸ｺﾞｼｯｸM-PRO" w:hAnsi="HG丸ｺﾞｼｯｸM-PRO" w:hint="eastAsia"/>
          <w:b/>
        </w:rPr>
        <w:t>本</w:t>
      </w:r>
      <w:r w:rsidR="00884CDF" w:rsidRPr="00865EB6">
        <w:rPr>
          <w:rFonts w:ascii="HG丸ｺﾞｼｯｸM-PRO" w:eastAsia="HG丸ｺﾞｼｯｸM-PRO" w:hAnsi="HG丸ｺﾞｼｯｸM-PRO" w:hint="eastAsia"/>
          <w:b/>
        </w:rPr>
        <w:t>研究の</w:t>
      </w:r>
      <w:r w:rsidR="00B74CDC" w:rsidRPr="00865EB6">
        <w:rPr>
          <w:rFonts w:ascii="HG丸ｺﾞｼｯｸM-PRO" w:eastAsia="HG丸ｺﾞｼｯｸM-PRO" w:hAnsi="HG丸ｺﾞｼｯｸM-PRO" w:hint="eastAsia"/>
          <w:b/>
        </w:rPr>
        <w:t>予定参加</w:t>
      </w:r>
      <w:r w:rsidR="00884CDF" w:rsidRPr="00865EB6">
        <w:rPr>
          <w:rFonts w:ascii="HG丸ｺﾞｼｯｸM-PRO" w:eastAsia="HG丸ｺﾞｼｯｸM-PRO" w:hAnsi="HG丸ｺﾞｼｯｸM-PRO" w:hint="eastAsia"/>
          <w:b/>
        </w:rPr>
        <w:t>期間</w:t>
      </w:r>
      <w:bookmarkEnd w:id="5"/>
    </w:p>
    <w:p w14:paraId="18990FE8" w14:textId="77777777" w:rsidR="00884CDF" w:rsidRPr="00865EB6" w:rsidRDefault="00884CDF" w:rsidP="00E31A08">
      <w:pPr>
        <w:pStyle w:val="a0"/>
        <w:numPr>
          <w:ilvl w:val="0"/>
          <w:numId w:val="9"/>
        </w:numPr>
        <w:spacing w:line="360" w:lineRule="auto"/>
        <w:ind w:left="527" w:rightChars="90" w:right="198" w:hanging="669"/>
        <w:rPr>
          <w:rFonts w:hAnsi="HG丸ｺﾞｼｯｸM-PRO"/>
        </w:rPr>
      </w:pPr>
      <w:proofErr w:type="spellStart"/>
      <w:r w:rsidRPr="00865EB6">
        <w:rPr>
          <w:rFonts w:hAnsi="HG丸ｺﾞｼｯｸM-PRO" w:hint="eastAsia"/>
        </w:rPr>
        <w:t>臨床研究全体の期間</w:t>
      </w:r>
      <w:proofErr w:type="spellEnd"/>
    </w:p>
    <w:p w14:paraId="57E515C1" w14:textId="610DBA40" w:rsidR="00223642" w:rsidRPr="009A633C" w:rsidRDefault="00223642" w:rsidP="009A633C">
      <w:pPr>
        <w:pStyle w:val="a0"/>
        <w:numPr>
          <w:ilvl w:val="0"/>
          <w:numId w:val="0"/>
        </w:numPr>
        <w:tabs>
          <w:tab w:val="left" w:pos="709"/>
        </w:tabs>
        <w:spacing w:line="360" w:lineRule="auto"/>
        <w:ind w:leftChars="193" w:left="425" w:rightChars="90" w:right="198" w:firstLineChars="117" w:firstLine="281"/>
        <w:rPr>
          <w:rFonts w:hAnsi="HG丸ｺﾞｼｯｸM-PRO"/>
          <w:color w:val="auto"/>
        </w:rPr>
      </w:pPr>
      <w:r w:rsidRPr="009A633C">
        <w:rPr>
          <w:rFonts w:hAnsi="HG丸ｺﾞｼｯｸM-PRO" w:hint="eastAsia"/>
          <w:color w:val="auto"/>
        </w:rPr>
        <w:t>登録期間は</w:t>
      </w:r>
      <w:r w:rsidRPr="009A633C">
        <w:rPr>
          <w:rFonts w:hAnsi="HG丸ｺﾞｼｯｸM-PRO"/>
          <w:color w:val="auto"/>
        </w:rPr>
        <w:t>2017年5月18日より3年、2020年の5月18日からの登録中止期間を挟み、登録再開から3年間症例登録を行う。追跡期間は最終症例登録後3年とする。</w:t>
      </w:r>
    </w:p>
    <w:p w14:paraId="0C627756" w14:textId="6EC09E84" w:rsidR="00884CDF" w:rsidRPr="009A633C" w:rsidRDefault="00223642" w:rsidP="009A633C">
      <w:pPr>
        <w:pStyle w:val="a0"/>
        <w:numPr>
          <w:ilvl w:val="0"/>
          <w:numId w:val="0"/>
        </w:numPr>
        <w:tabs>
          <w:tab w:val="clear" w:pos="770"/>
          <w:tab w:val="left" w:pos="709"/>
        </w:tabs>
        <w:spacing w:line="360" w:lineRule="auto"/>
        <w:ind w:leftChars="198" w:left="436" w:rightChars="90" w:right="198" w:firstLineChars="113" w:firstLine="271"/>
        <w:rPr>
          <w:rFonts w:hAnsi="HG丸ｺﾞｼｯｸM-PRO"/>
          <w:color w:val="auto"/>
        </w:rPr>
      </w:pPr>
      <w:r w:rsidRPr="009A633C">
        <w:rPr>
          <w:rFonts w:hAnsi="HG丸ｺﾞｼｯｸM-PRO" w:hint="eastAsia"/>
          <w:color w:val="auto"/>
        </w:rPr>
        <w:t>なお、予定登録数に達しない場合は延長するが、</w:t>
      </w:r>
      <w:r w:rsidRPr="009A633C">
        <w:rPr>
          <w:rFonts w:hAnsi="HG丸ｺﾞｼｯｸM-PRO"/>
          <w:color w:val="auto"/>
        </w:rPr>
        <w:t>1年以内の登録期間の延長は、プロトコール改訂手続きを不要とする。</w:t>
      </w:r>
    </w:p>
    <w:p w14:paraId="3888D59D" w14:textId="77777777" w:rsidR="00884CDF" w:rsidRPr="00865EB6" w:rsidRDefault="00884CDF" w:rsidP="00E31A08">
      <w:pPr>
        <w:pStyle w:val="a0"/>
        <w:numPr>
          <w:ilvl w:val="0"/>
          <w:numId w:val="9"/>
        </w:numPr>
        <w:spacing w:line="360" w:lineRule="auto"/>
        <w:ind w:left="527" w:rightChars="90" w:right="198" w:hanging="669"/>
        <w:rPr>
          <w:rFonts w:hAnsi="HG丸ｺﾞｼｯｸM-PRO"/>
        </w:rPr>
      </w:pPr>
      <w:proofErr w:type="spellStart"/>
      <w:r w:rsidRPr="00865EB6">
        <w:rPr>
          <w:rFonts w:hAnsi="HG丸ｺﾞｼｯｸM-PRO" w:hint="eastAsia"/>
        </w:rPr>
        <w:t>参加いただいた患者さんの参加期間</w:t>
      </w:r>
      <w:proofErr w:type="spellEnd"/>
    </w:p>
    <w:p w14:paraId="7477CACA" w14:textId="77777777" w:rsidR="004D0E7A" w:rsidRPr="00865EB6" w:rsidRDefault="00B220F2" w:rsidP="00E31A08">
      <w:pPr>
        <w:spacing w:line="360" w:lineRule="auto"/>
        <w:ind w:leftChars="150" w:left="330" w:rightChars="90" w:right="198" w:firstLineChars="100" w:firstLine="240"/>
        <w:rPr>
          <w:rFonts w:ascii="HG丸ｺﾞｼｯｸM-PRO" w:hAnsi="HG丸ｺﾞｼｯｸM-PRO"/>
          <w:color w:val="auto"/>
          <w:sz w:val="24"/>
        </w:rPr>
      </w:pPr>
      <w:r w:rsidRPr="00865EB6">
        <w:rPr>
          <w:rFonts w:ascii="HG丸ｺﾞｼｯｸM-PRO" w:hAnsi="HG丸ｺﾞｼｯｸM-PRO" w:hint="eastAsia"/>
          <w:color w:val="auto"/>
          <w:sz w:val="24"/>
        </w:rPr>
        <w:t>プロトコール治療</w:t>
      </w:r>
      <w:r w:rsidR="00884CDF" w:rsidRPr="00865EB6">
        <w:rPr>
          <w:rFonts w:ascii="HG丸ｺﾞｼｯｸM-PRO" w:hAnsi="HG丸ｺﾞｼｯｸM-PRO" w:hint="eastAsia"/>
          <w:color w:val="auto"/>
          <w:sz w:val="24"/>
        </w:rPr>
        <w:t>終了後の健康状態及び治療内容の確認のための追跡期間は本研究の登録期間終了後</w:t>
      </w:r>
      <w:r w:rsidR="00884CDF" w:rsidRPr="00865EB6">
        <w:rPr>
          <w:rFonts w:ascii="HG丸ｺﾞｼｯｸM-PRO" w:hAnsi="HG丸ｺﾞｼｯｸM-PRO"/>
          <w:color w:val="auto"/>
          <w:sz w:val="24"/>
        </w:rPr>
        <w:t>36</w:t>
      </w:r>
      <w:r w:rsidR="00183AC5" w:rsidRPr="00865EB6">
        <w:rPr>
          <w:rFonts w:ascii="HG丸ｺﾞｼｯｸM-PRO" w:hAnsi="HG丸ｺﾞｼｯｸM-PRO" w:hint="eastAsia"/>
          <w:color w:val="auto"/>
          <w:sz w:val="24"/>
        </w:rPr>
        <w:t>ヵ</w:t>
      </w:r>
      <w:r w:rsidR="00884CDF" w:rsidRPr="00865EB6">
        <w:rPr>
          <w:rFonts w:ascii="HG丸ｺﾞｼｯｸM-PRO" w:hAnsi="HG丸ｺﾞｼｯｸM-PRO" w:hint="eastAsia"/>
          <w:color w:val="auto"/>
          <w:sz w:val="24"/>
        </w:rPr>
        <w:t>月後まで</w:t>
      </w:r>
      <w:r w:rsidR="00325662" w:rsidRPr="00865EB6">
        <w:rPr>
          <w:rFonts w:ascii="HG丸ｺﾞｼｯｸM-PRO" w:hAnsi="HG丸ｺﾞｼｯｸM-PRO" w:hint="eastAsia"/>
          <w:color w:val="auto"/>
          <w:sz w:val="24"/>
        </w:rPr>
        <w:t>となっており</w:t>
      </w:r>
      <w:r w:rsidRPr="00865EB6">
        <w:rPr>
          <w:rFonts w:ascii="HG丸ｺﾞｼｯｸM-PRO" w:hAnsi="HG丸ｺﾞｼｯｸM-PRO" w:hint="eastAsia"/>
          <w:color w:val="auto"/>
          <w:sz w:val="24"/>
        </w:rPr>
        <w:t>ます。</w:t>
      </w:r>
    </w:p>
    <w:p w14:paraId="32AB90A9" w14:textId="77777777" w:rsidR="00B220F2" w:rsidRPr="00865EB6" w:rsidRDefault="00B220F2" w:rsidP="00E31A08">
      <w:pPr>
        <w:spacing w:line="360" w:lineRule="auto"/>
        <w:ind w:leftChars="150" w:left="330" w:rightChars="90" w:right="198" w:firstLineChars="100" w:firstLine="240"/>
        <w:rPr>
          <w:rFonts w:ascii="HG丸ｺﾞｼｯｸM-PRO" w:hAnsi="HG丸ｺﾞｼｯｸM-PRO"/>
          <w:color w:val="auto"/>
          <w:sz w:val="24"/>
        </w:rPr>
      </w:pPr>
    </w:p>
    <w:p w14:paraId="7AD95ECF" w14:textId="77777777" w:rsidR="00130C5E" w:rsidRPr="00865EB6" w:rsidRDefault="00B74CDC" w:rsidP="00E31A08">
      <w:pPr>
        <w:pStyle w:val="10"/>
        <w:keepNext/>
        <w:numPr>
          <w:ilvl w:val="0"/>
          <w:numId w:val="11"/>
        </w:numPr>
        <w:spacing w:line="360" w:lineRule="auto"/>
        <w:ind w:left="426" w:hanging="426"/>
        <w:rPr>
          <w:rFonts w:ascii="HG丸ｺﾞｼｯｸM-PRO" w:eastAsia="HG丸ｺﾞｼｯｸM-PRO" w:hAnsi="HG丸ｺﾞｼｯｸM-PRO"/>
          <w:b/>
        </w:rPr>
      </w:pPr>
      <w:bookmarkStart w:id="6" w:name="_Toc432156263"/>
      <w:r w:rsidRPr="00865EB6">
        <w:rPr>
          <w:rFonts w:ascii="HG丸ｺﾞｼｯｸM-PRO" w:eastAsia="HG丸ｺﾞｼｯｸM-PRO" w:hAnsi="HG丸ｺﾞｼｯｸM-PRO" w:hint="eastAsia"/>
          <w:b/>
        </w:rPr>
        <w:t>本研究の予定参加</w:t>
      </w:r>
      <w:r w:rsidR="00130C5E" w:rsidRPr="00865EB6">
        <w:rPr>
          <w:rFonts w:ascii="HG丸ｺﾞｼｯｸM-PRO" w:eastAsia="HG丸ｺﾞｼｯｸM-PRO" w:hAnsi="HG丸ｺﾞｼｯｸM-PRO" w:hint="eastAsia"/>
          <w:b/>
        </w:rPr>
        <w:t>人数</w:t>
      </w:r>
      <w:bookmarkEnd w:id="6"/>
    </w:p>
    <w:p w14:paraId="00172CFB" w14:textId="31E96044" w:rsidR="004C52DB" w:rsidRPr="00865EB6" w:rsidRDefault="00CF221C" w:rsidP="00E31A08">
      <w:pPr>
        <w:keepNext/>
        <w:spacing w:line="360" w:lineRule="auto"/>
        <w:ind w:rightChars="90" w:right="198" w:firstLineChars="100" w:firstLine="240"/>
        <w:rPr>
          <w:rFonts w:ascii="HG丸ｺﾞｼｯｸM-PRO" w:hAnsi="HG丸ｺﾞｼｯｸM-PRO"/>
          <w:color w:val="auto"/>
          <w:sz w:val="24"/>
        </w:rPr>
      </w:pPr>
      <w:r w:rsidRPr="00865EB6">
        <w:rPr>
          <w:rFonts w:ascii="HG丸ｺﾞｼｯｸM-PRO" w:hAnsi="HG丸ｺﾞｼｯｸM-PRO" w:hint="eastAsia"/>
          <w:sz w:val="24"/>
          <w:lang w:val="x-none"/>
        </w:rPr>
        <w:t>本</w:t>
      </w:r>
      <w:r w:rsidR="00130C5E" w:rsidRPr="00865EB6">
        <w:rPr>
          <w:rFonts w:ascii="HG丸ｺﾞｼｯｸM-PRO" w:hAnsi="HG丸ｺﾞｼｯｸM-PRO" w:hint="eastAsia"/>
          <w:sz w:val="24"/>
          <w:lang w:val="x-none"/>
        </w:rPr>
        <w:t>研究は全国の本臨床研究参加</w:t>
      </w:r>
      <w:r w:rsidR="007624A9" w:rsidRPr="00865EB6">
        <w:rPr>
          <w:rFonts w:ascii="HG丸ｺﾞｼｯｸM-PRO" w:hAnsi="HG丸ｺﾞｼｯｸM-PRO" w:hint="eastAsia"/>
          <w:sz w:val="24"/>
          <w:lang w:val="x-none"/>
        </w:rPr>
        <w:t>機関から</w:t>
      </w:r>
      <w:r w:rsidR="00130C5E" w:rsidRPr="00865EB6">
        <w:rPr>
          <w:rFonts w:ascii="HG丸ｺﾞｼｯｸM-PRO" w:hAnsi="HG丸ｺﾞｼｯｸM-PRO" w:hint="eastAsia"/>
          <w:sz w:val="24"/>
          <w:lang w:val="x-none"/>
        </w:rPr>
        <w:t>、合計</w:t>
      </w:r>
      <w:r w:rsidR="00E809BF">
        <w:rPr>
          <w:rFonts w:ascii="HG丸ｺﾞｼｯｸM-PRO" w:hAnsi="HG丸ｺﾞｼｯｸM-PRO" w:hint="eastAsia"/>
          <w:sz w:val="24"/>
          <w:lang w:val="x-none"/>
        </w:rPr>
        <w:t>320</w:t>
      </w:r>
      <w:r w:rsidR="00130C5E" w:rsidRPr="00865EB6">
        <w:rPr>
          <w:rFonts w:ascii="HG丸ｺﾞｼｯｸM-PRO" w:hAnsi="HG丸ｺﾞｼｯｸM-PRO"/>
          <w:sz w:val="24"/>
          <w:lang w:val="x-none"/>
        </w:rPr>
        <w:t>人の患者さんに参加いただく予定</w:t>
      </w:r>
      <w:r w:rsidR="00130C5E" w:rsidRPr="00865EB6">
        <w:rPr>
          <w:rFonts w:ascii="HG丸ｺﾞｼｯｸM-PRO" w:hAnsi="HG丸ｺﾞｼｯｸM-PRO"/>
          <w:sz w:val="24"/>
          <w:lang w:val="x-none"/>
        </w:rPr>
        <w:lastRenderedPageBreak/>
        <w:t>です。</w:t>
      </w:r>
      <w:r w:rsidR="004C52DB" w:rsidRPr="00865EB6">
        <w:rPr>
          <w:rFonts w:ascii="HG丸ｺﾞｼｯｸM-PRO" w:hAnsi="HG丸ｺﾞｼｯｸM-PRO" w:hint="eastAsia"/>
          <w:sz w:val="24"/>
          <w:lang w:val="x-none"/>
        </w:rPr>
        <w:t>その中で、</w:t>
      </w:r>
      <w:r w:rsidR="00B220F2" w:rsidRPr="00865EB6">
        <w:rPr>
          <w:rFonts w:ascii="HG丸ｺﾞｼｯｸM-PRO" w:hAnsi="HG丸ｺﾞｼｯｸM-PRO" w:hint="eastAsia"/>
          <w:color w:val="auto"/>
          <w:sz w:val="24"/>
        </w:rPr>
        <w:t>大腸ステント留置後手術療法</w:t>
      </w:r>
      <w:r w:rsidR="004C52DB" w:rsidRPr="00865EB6">
        <w:rPr>
          <w:rFonts w:ascii="HG丸ｺﾞｼｯｸM-PRO" w:hAnsi="HG丸ｺﾞｼｯｸM-PRO"/>
          <w:color w:val="auto"/>
          <w:sz w:val="24"/>
        </w:rPr>
        <w:t>を受けていただく患者さんと</w:t>
      </w:r>
      <w:r w:rsidR="00D83823" w:rsidRPr="00865EB6">
        <w:rPr>
          <w:rFonts w:ascii="HG丸ｺﾞｼｯｸM-PRO" w:hAnsi="HG丸ｺﾞｼｯｸM-PRO" w:hint="eastAsia"/>
          <w:color w:val="auto"/>
          <w:sz w:val="24"/>
        </w:rPr>
        <w:t>待機的手術</w:t>
      </w:r>
      <w:r w:rsidR="00D83823" w:rsidRPr="00865EB6">
        <w:rPr>
          <w:rFonts w:ascii="HG丸ｺﾞｼｯｸM-PRO" w:hAnsi="HG丸ｺﾞｼｯｸM-PRO"/>
          <w:color w:val="auto"/>
          <w:sz w:val="24"/>
        </w:rPr>
        <w:t>療法</w:t>
      </w:r>
      <w:r w:rsidR="004C52DB" w:rsidRPr="00865EB6">
        <w:rPr>
          <w:rFonts w:ascii="HG丸ｺﾞｼｯｸM-PRO" w:hAnsi="HG丸ｺﾞｼｯｸM-PRO"/>
          <w:color w:val="auto"/>
          <w:sz w:val="24"/>
        </w:rPr>
        <w:t>を受けていただく患者さんの各</w:t>
      </w:r>
      <w:r w:rsidR="00333F0B">
        <w:rPr>
          <w:rFonts w:ascii="HG丸ｺﾞｼｯｸM-PRO" w:hAnsi="HG丸ｺﾞｼｯｸM-PRO" w:hint="eastAsia"/>
          <w:color w:val="auto"/>
          <w:sz w:val="24"/>
        </w:rPr>
        <w:t>160</w:t>
      </w:r>
      <w:r w:rsidR="004C52DB" w:rsidRPr="00865EB6">
        <w:rPr>
          <w:rFonts w:ascii="HG丸ｺﾞｼｯｸM-PRO" w:hAnsi="HG丸ｺﾞｼｯｸM-PRO"/>
          <w:color w:val="auto"/>
          <w:sz w:val="24"/>
        </w:rPr>
        <w:t>名ずつ、2つのグループに振り分けさせていただきます。</w:t>
      </w:r>
      <w:r w:rsidR="00BE2098" w:rsidRPr="00865EB6">
        <w:rPr>
          <w:rFonts w:ascii="HG丸ｺﾞｼｯｸM-PRO" w:hAnsi="HG丸ｺﾞｼｯｸM-PRO" w:hint="eastAsia"/>
          <w:color w:val="auto"/>
          <w:sz w:val="24"/>
        </w:rPr>
        <w:t>当院では</w:t>
      </w:r>
      <w:r w:rsidR="00D83823" w:rsidRPr="00865EB6">
        <w:rPr>
          <w:rFonts w:ascii="HG丸ｺﾞｼｯｸM-PRO" w:hAnsi="HG丸ｺﾞｼｯｸM-PRO" w:hint="eastAsia"/>
          <w:color w:val="auto"/>
          <w:sz w:val="24"/>
        </w:rPr>
        <w:t>X</w:t>
      </w:r>
      <w:r w:rsidR="00BE2098" w:rsidRPr="00865EB6">
        <w:rPr>
          <w:rFonts w:ascii="HG丸ｺﾞｼｯｸM-PRO" w:hAnsi="HG丸ｺﾞｼｯｸM-PRO" w:hint="eastAsia"/>
          <w:color w:val="auto"/>
          <w:sz w:val="24"/>
        </w:rPr>
        <w:t>名の方に参加をお願いする予定です。</w:t>
      </w:r>
    </w:p>
    <w:p w14:paraId="14253D61" w14:textId="77777777" w:rsidR="00F53F91" w:rsidRPr="00865EB6" w:rsidRDefault="00F53F91" w:rsidP="00E31A08">
      <w:pPr>
        <w:spacing w:line="360" w:lineRule="auto"/>
        <w:ind w:rightChars="90" w:right="198"/>
        <w:rPr>
          <w:rFonts w:ascii="HG丸ｺﾞｼｯｸM-PRO" w:hAnsi="HG丸ｺﾞｼｯｸM-PRO"/>
          <w:sz w:val="24"/>
          <w:lang w:val="x-none"/>
        </w:rPr>
      </w:pPr>
    </w:p>
    <w:p w14:paraId="73B05B73" w14:textId="77777777" w:rsidR="00F53F91" w:rsidRPr="00865EB6" w:rsidRDefault="00B74CDC" w:rsidP="00E31A08">
      <w:pPr>
        <w:pStyle w:val="10"/>
        <w:numPr>
          <w:ilvl w:val="0"/>
          <w:numId w:val="11"/>
        </w:numPr>
        <w:spacing w:line="360" w:lineRule="auto"/>
        <w:rPr>
          <w:rFonts w:ascii="HG丸ｺﾞｼｯｸM-PRO" w:eastAsia="HG丸ｺﾞｼｯｸM-PRO" w:hAnsi="HG丸ｺﾞｼｯｸM-PRO"/>
          <w:b/>
        </w:rPr>
      </w:pPr>
      <w:bookmarkStart w:id="7" w:name="_Toc410638821"/>
      <w:bookmarkStart w:id="8" w:name="_Toc432156264"/>
      <w:r w:rsidRPr="00865EB6">
        <w:rPr>
          <w:rFonts w:ascii="HG丸ｺﾞｼｯｸM-PRO" w:eastAsia="HG丸ｺﾞｼｯｸM-PRO" w:hAnsi="HG丸ｺﾞｼｯｸM-PRO" w:hint="eastAsia"/>
          <w:b/>
        </w:rPr>
        <w:t>本研究への参加により予期される効果と、起こるかもしれない副作用</w:t>
      </w:r>
      <w:r w:rsidR="00F53F91" w:rsidRPr="00865EB6">
        <w:rPr>
          <w:rFonts w:ascii="HG丸ｺﾞｼｯｸM-PRO" w:eastAsia="HG丸ｺﾞｼｯｸM-PRO" w:hAnsi="HG丸ｺﾞｼｯｸM-PRO" w:hint="eastAsia"/>
          <w:b/>
        </w:rPr>
        <w:t>について</w:t>
      </w:r>
      <w:bookmarkEnd w:id="7"/>
      <w:bookmarkEnd w:id="8"/>
    </w:p>
    <w:p w14:paraId="4FB12E86" w14:textId="77777777" w:rsidR="00F53F91" w:rsidRPr="00865EB6" w:rsidRDefault="00F53F91" w:rsidP="00E31A08">
      <w:pPr>
        <w:pStyle w:val="a0"/>
        <w:numPr>
          <w:ilvl w:val="0"/>
          <w:numId w:val="14"/>
        </w:numPr>
        <w:spacing w:line="360" w:lineRule="auto"/>
        <w:ind w:left="527" w:rightChars="90" w:right="198" w:hanging="669"/>
        <w:rPr>
          <w:rFonts w:hAnsi="HG丸ｺﾞｼｯｸM-PRO"/>
        </w:rPr>
      </w:pPr>
      <w:proofErr w:type="spellStart"/>
      <w:r w:rsidRPr="00865EB6">
        <w:rPr>
          <w:rFonts w:hAnsi="HG丸ｺﾞｼｯｸM-PRO" w:hint="eastAsia"/>
        </w:rPr>
        <w:t>予期される結果</w:t>
      </w:r>
      <w:proofErr w:type="spellEnd"/>
    </w:p>
    <w:p w14:paraId="5B52BA19" w14:textId="77777777" w:rsidR="00F53F91" w:rsidRPr="00865EB6" w:rsidRDefault="00F53F91" w:rsidP="00E31A08">
      <w:pPr>
        <w:spacing w:line="360" w:lineRule="auto"/>
        <w:ind w:leftChars="200" w:left="440" w:rightChars="90" w:right="198" w:firstLineChars="100" w:firstLine="240"/>
        <w:rPr>
          <w:rFonts w:ascii="HG丸ｺﾞｼｯｸM-PRO" w:hAnsi="HG丸ｺﾞｼｯｸM-PRO"/>
          <w:color w:val="auto"/>
          <w:sz w:val="24"/>
        </w:rPr>
      </w:pPr>
      <w:r w:rsidRPr="00865EB6">
        <w:rPr>
          <w:rFonts w:ascii="HG丸ｺﾞｼｯｸM-PRO" w:hAnsi="HG丸ｺﾞｼｯｸM-PRO" w:hint="eastAsia"/>
          <w:color w:val="auto"/>
          <w:sz w:val="24"/>
        </w:rPr>
        <w:t>この臨床研究は、通常診療下で行われる治療内容と診察や検査の結果を調査する研究です。そのため、この臨床研究に参加いただいた場合にも、</w:t>
      </w:r>
      <w:r w:rsidR="00166E0A" w:rsidRPr="00865EB6">
        <w:rPr>
          <w:rFonts w:ascii="HG丸ｺﾞｼｯｸM-PRO" w:hAnsi="HG丸ｺﾞｼｯｸM-PRO" w:hint="eastAsia"/>
          <w:color w:val="auto"/>
          <w:sz w:val="24"/>
        </w:rPr>
        <w:t>通常診療下の</w:t>
      </w:r>
      <w:r w:rsidRPr="00865EB6">
        <w:rPr>
          <w:rFonts w:ascii="HG丸ｺﾞｼｯｸM-PRO" w:hAnsi="HG丸ｺﾞｼｯｸM-PRO" w:hint="eastAsia"/>
          <w:color w:val="auto"/>
          <w:sz w:val="24"/>
        </w:rPr>
        <w:t>健康状態</w:t>
      </w:r>
      <w:r w:rsidR="00166E0A" w:rsidRPr="00865EB6">
        <w:rPr>
          <w:rFonts w:ascii="HG丸ｺﾞｼｯｸM-PRO" w:hAnsi="HG丸ｺﾞｼｯｸM-PRO" w:hint="eastAsia"/>
          <w:color w:val="auto"/>
          <w:sz w:val="24"/>
        </w:rPr>
        <w:t>と</w:t>
      </w:r>
      <w:r w:rsidRPr="00865EB6">
        <w:rPr>
          <w:rFonts w:ascii="HG丸ｺﾞｼｯｸM-PRO" w:hAnsi="HG丸ｺﾞｼｯｸM-PRO" w:hint="eastAsia"/>
          <w:color w:val="auto"/>
          <w:sz w:val="24"/>
        </w:rPr>
        <w:t>変わりはないと考えています。</w:t>
      </w:r>
    </w:p>
    <w:p w14:paraId="0FBA2EBF" w14:textId="77777777" w:rsidR="00F53F91" w:rsidRPr="00865EB6" w:rsidRDefault="00F53F91" w:rsidP="00E31A08">
      <w:pPr>
        <w:spacing w:line="360" w:lineRule="auto"/>
        <w:ind w:leftChars="200" w:left="440" w:rightChars="90" w:right="198" w:firstLineChars="100" w:firstLine="240"/>
        <w:rPr>
          <w:rFonts w:ascii="HG丸ｺﾞｼｯｸM-PRO" w:hAnsi="HG丸ｺﾞｼｯｸM-PRO"/>
          <w:color w:val="auto"/>
          <w:sz w:val="24"/>
        </w:rPr>
      </w:pPr>
      <w:r w:rsidRPr="00865EB6">
        <w:rPr>
          <w:rFonts w:ascii="HG丸ｺﾞｼｯｸM-PRO" w:hAnsi="HG丸ｺﾞｼｯｸM-PRO" w:hint="eastAsia"/>
          <w:sz w:val="24"/>
        </w:rPr>
        <w:t>これまでの国内外の臨床研究や治験の結果</w:t>
      </w:r>
      <w:r w:rsidR="00A432AE" w:rsidRPr="00865EB6">
        <w:rPr>
          <w:rFonts w:ascii="HG丸ｺﾞｼｯｸM-PRO" w:hAnsi="HG丸ｺﾞｼｯｸM-PRO" w:hint="eastAsia"/>
          <w:sz w:val="24"/>
        </w:rPr>
        <w:t>では、</w:t>
      </w:r>
      <w:r w:rsidR="0072485C" w:rsidRPr="00865EB6">
        <w:rPr>
          <w:rFonts w:ascii="HG丸ｺﾞｼｯｸM-PRO" w:hAnsi="HG丸ｺﾞｼｯｸM-PRO" w:hint="eastAsia"/>
          <w:sz w:val="24"/>
        </w:rPr>
        <w:t>大腸ステント留置は安全施行できる治療であ</w:t>
      </w:r>
      <w:r w:rsidR="00B278BF" w:rsidRPr="00865EB6">
        <w:rPr>
          <w:rFonts w:ascii="HG丸ｺﾞｼｯｸM-PRO" w:hAnsi="HG丸ｺﾞｼｯｸM-PRO" w:hint="eastAsia"/>
          <w:sz w:val="24"/>
        </w:rPr>
        <w:t>るとされております。ステント留置後手術群では、術前の経口摂取が可能となることでQOLが</w:t>
      </w:r>
      <w:r w:rsidR="0072485C" w:rsidRPr="00865EB6">
        <w:rPr>
          <w:rFonts w:ascii="HG丸ｺﾞｼｯｸM-PRO" w:hAnsi="HG丸ｺﾞｼｯｸM-PRO" w:hint="eastAsia"/>
          <w:sz w:val="24"/>
        </w:rPr>
        <w:t>それにより術前に</w:t>
      </w:r>
      <w:r w:rsidR="00B278BF" w:rsidRPr="00865EB6">
        <w:rPr>
          <w:rFonts w:ascii="HG丸ｺﾞｼｯｸM-PRO" w:hAnsi="HG丸ｺﾞｼｯｸM-PRO" w:hint="eastAsia"/>
          <w:sz w:val="24"/>
        </w:rPr>
        <w:t>改善する、手術の際に腸管を一期的に吻合できる、といったような効果が期待できます。</w:t>
      </w:r>
    </w:p>
    <w:p w14:paraId="74A00ACF" w14:textId="77777777" w:rsidR="00F53F91" w:rsidRPr="00865EB6" w:rsidRDefault="00F53F91" w:rsidP="00E31A08">
      <w:pPr>
        <w:pStyle w:val="afd"/>
        <w:spacing w:line="360" w:lineRule="auto"/>
        <w:ind w:leftChars="0" w:left="425" w:rightChars="90" w:right="198" w:firstLine="100"/>
        <w:rPr>
          <w:rFonts w:ascii="HG丸ｺﾞｼｯｸM-PRO" w:hAnsi="HG丸ｺﾞｼｯｸM-PRO"/>
          <w:color w:val="auto"/>
          <w:sz w:val="24"/>
        </w:rPr>
      </w:pPr>
    </w:p>
    <w:p w14:paraId="3ACB9498" w14:textId="77777777" w:rsidR="00F53F91" w:rsidRPr="00865EB6" w:rsidRDefault="00F53F91" w:rsidP="00E31A08">
      <w:pPr>
        <w:pStyle w:val="a0"/>
        <w:keepNext/>
        <w:numPr>
          <w:ilvl w:val="0"/>
          <w:numId w:val="14"/>
        </w:numPr>
        <w:spacing w:line="360" w:lineRule="auto"/>
        <w:ind w:left="527" w:rightChars="90" w:right="198" w:hanging="669"/>
        <w:rPr>
          <w:rFonts w:hAnsi="HG丸ｺﾞｼｯｸM-PRO"/>
        </w:rPr>
      </w:pPr>
      <w:proofErr w:type="spellStart"/>
      <w:r w:rsidRPr="00865EB6">
        <w:rPr>
          <w:rFonts w:hAnsi="HG丸ｺﾞｼｯｸM-PRO" w:hint="eastAsia"/>
        </w:rPr>
        <w:t>期待される利益</w:t>
      </w:r>
      <w:proofErr w:type="spellEnd"/>
    </w:p>
    <w:p w14:paraId="2F106C8D" w14:textId="77777777" w:rsidR="00F53F91" w:rsidRPr="00865EB6" w:rsidRDefault="00CF221C" w:rsidP="00E31A08">
      <w:pPr>
        <w:keepNext/>
        <w:spacing w:line="360" w:lineRule="auto"/>
        <w:ind w:leftChars="200" w:left="440" w:rightChars="90" w:right="198" w:firstLineChars="100" w:firstLine="240"/>
        <w:rPr>
          <w:rFonts w:ascii="HG丸ｺﾞｼｯｸM-PRO" w:hAnsi="HG丸ｺﾞｼｯｸM-PRO"/>
          <w:color w:val="auto"/>
          <w:sz w:val="24"/>
        </w:rPr>
      </w:pPr>
      <w:r w:rsidRPr="00865EB6">
        <w:rPr>
          <w:rFonts w:ascii="HG丸ｺﾞｼｯｸM-PRO" w:hAnsi="HG丸ｺﾞｼｯｸM-PRO" w:hint="eastAsia"/>
          <w:color w:val="auto"/>
          <w:sz w:val="24"/>
        </w:rPr>
        <w:t>本</w:t>
      </w:r>
      <w:r w:rsidR="00F53F91" w:rsidRPr="00865EB6">
        <w:rPr>
          <w:rFonts w:ascii="HG丸ｺﾞｼｯｸM-PRO" w:hAnsi="HG丸ｺﾞｼｯｸM-PRO" w:hint="eastAsia"/>
          <w:color w:val="auto"/>
          <w:sz w:val="24"/>
        </w:rPr>
        <w:t>研究は、通常診療下で行われる治療内容と診察や検査の結果を調査する研究です。そのため、参加していただくことによる利益はありません。</w:t>
      </w:r>
    </w:p>
    <w:p w14:paraId="24213531" w14:textId="77777777" w:rsidR="00F53F91" w:rsidRPr="00865EB6" w:rsidRDefault="00F53F91" w:rsidP="00E31A08">
      <w:pPr>
        <w:spacing w:line="360" w:lineRule="auto"/>
        <w:ind w:left="851" w:rightChars="90" w:right="198" w:firstLineChars="100" w:firstLine="240"/>
        <w:rPr>
          <w:rFonts w:ascii="HG丸ｺﾞｼｯｸM-PRO" w:hAnsi="HG丸ｺﾞｼｯｸM-PRO"/>
          <w:color w:val="C00000"/>
          <w:sz w:val="24"/>
        </w:rPr>
      </w:pPr>
    </w:p>
    <w:p w14:paraId="290255B8" w14:textId="77777777" w:rsidR="00F53F91" w:rsidRPr="00865EB6" w:rsidRDefault="00F53F91" w:rsidP="00E31A08">
      <w:pPr>
        <w:pStyle w:val="a0"/>
        <w:numPr>
          <w:ilvl w:val="0"/>
          <w:numId w:val="14"/>
        </w:numPr>
        <w:spacing w:line="360" w:lineRule="auto"/>
        <w:ind w:left="527" w:rightChars="90" w:right="198" w:hanging="669"/>
        <w:rPr>
          <w:rFonts w:hAnsi="HG丸ｺﾞｼｯｸM-PRO"/>
        </w:rPr>
      </w:pPr>
      <w:proofErr w:type="spellStart"/>
      <w:r w:rsidRPr="00865EB6">
        <w:rPr>
          <w:rFonts w:hAnsi="HG丸ｺﾞｼｯｸM-PRO" w:hint="eastAsia"/>
        </w:rPr>
        <w:t>起こり得る</w:t>
      </w:r>
      <w:r w:rsidR="00CA11B5" w:rsidRPr="00865EB6">
        <w:rPr>
          <w:rFonts w:hAnsi="HG丸ｺﾞｼｯｸM-PRO" w:hint="eastAsia"/>
          <w:lang w:eastAsia="ja-JP"/>
        </w:rPr>
        <w:t>不利益</w:t>
      </w:r>
      <w:proofErr w:type="spellEnd"/>
    </w:p>
    <w:p w14:paraId="599F412B" w14:textId="77777777" w:rsidR="00730A4D" w:rsidRPr="00865EB6" w:rsidRDefault="00CF221C" w:rsidP="00E31A08">
      <w:pPr>
        <w:spacing w:line="360" w:lineRule="auto"/>
        <w:ind w:leftChars="200" w:left="440" w:rightChars="90" w:right="198" w:firstLineChars="100" w:firstLine="240"/>
        <w:rPr>
          <w:rFonts w:ascii="HG丸ｺﾞｼｯｸM-PRO" w:hAnsi="HG丸ｺﾞｼｯｸM-PRO"/>
          <w:color w:val="auto"/>
          <w:sz w:val="24"/>
        </w:rPr>
      </w:pPr>
      <w:r w:rsidRPr="00865EB6">
        <w:rPr>
          <w:rFonts w:ascii="HG丸ｺﾞｼｯｸM-PRO" w:hAnsi="HG丸ｺﾞｼｯｸM-PRO" w:hint="eastAsia"/>
          <w:color w:val="auto"/>
          <w:sz w:val="24"/>
        </w:rPr>
        <w:t>本</w:t>
      </w:r>
      <w:r w:rsidR="00F53F91" w:rsidRPr="00865EB6">
        <w:rPr>
          <w:rFonts w:ascii="HG丸ｺﾞｼｯｸM-PRO" w:hAnsi="HG丸ｺﾞｼｯｸM-PRO" w:hint="eastAsia"/>
          <w:color w:val="auto"/>
          <w:sz w:val="24"/>
        </w:rPr>
        <w:t>研究は、通常の治療に使われる以外の</w:t>
      </w:r>
      <w:r w:rsidR="008F59EA" w:rsidRPr="00865EB6">
        <w:rPr>
          <w:rFonts w:ascii="HG丸ｺﾞｼｯｸM-PRO" w:hAnsi="HG丸ｺﾞｼｯｸM-PRO" w:hint="eastAsia"/>
          <w:color w:val="auto"/>
          <w:sz w:val="24"/>
        </w:rPr>
        <w:t>医療機器や</w:t>
      </w:r>
      <w:r w:rsidR="00F53F91" w:rsidRPr="00865EB6">
        <w:rPr>
          <w:rFonts w:ascii="HG丸ｺﾞｼｯｸM-PRO" w:hAnsi="HG丸ｺﾞｼｯｸM-PRO" w:hint="eastAsia"/>
          <w:color w:val="auto"/>
          <w:sz w:val="24"/>
        </w:rPr>
        <w:t>薬を使ったり、特別な検査をしたりすることはありません。しかし、通常の治療で使われる治療薬でも副作用が発現することがあります。</w:t>
      </w:r>
    </w:p>
    <w:p w14:paraId="4D93F9D8" w14:textId="77777777" w:rsidR="00F53F91" w:rsidRPr="00865EB6" w:rsidRDefault="00852A2A" w:rsidP="00E31A08">
      <w:pPr>
        <w:spacing w:line="360" w:lineRule="auto"/>
        <w:ind w:leftChars="200" w:left="440" w:rightChars="90" w:right="198" w:firstLineChars="100" w:firstLine="240"/>
        <w:rPr>
          <w:rFonts w:ascii="HG丸ｺﾞｼｯｸM-PRO" w:hAnsi="HG丸ｺﾞｼｯｸM-PRO"/>
          <w:sz w:val="24"/>
        </w:rPr>
      </w:pPr>
      <w:r w:rsidRPr="00865EB6">
        <w:rPr>
          <w:rFonts w:ascii="HG丸ｺﾞｼｯｸM-PRO" w:hAnsi="HG丸ｺﾞｼｯｸM-PRO" w:hint="eastAsia"/>
          <w:sz w:val="24"/>
        </w:rPr>
        <w:t>これまでの国内外の臨床研究や治験の結果から、予測される有害事象</w:t>
      </w:r>
      <w:r w:rsidR="00F53F91" w:rsidRPr="00865EB6">
        <w:rPr>
          <w:rFonts w:ascii="HG丸ｺﾞｼｯｸM-PRO" w:hAnsi="HG丸ｺﾞｼｯｸM-PRO" w:hint="eastAsia"/>
          <w:sz w:val="24"/>
        </w:rPr>
        <w:t>は以下のとおりです。</w:t>
      </w:r>
    </w:p>
    <w:p w14:paraId="40E4AA89" w14:textId="77777777" w:rsidR="00F53F91" w:rsidRPr="00865EB6" w:rsidRDefault="00F53F91" w:rsidP="00E31A08">
      <w:pPr>
        <w:pStyle w:val="25"/>
        <w:spacing w:line="360" w:lineRule="auto"/>
        <w:ind w:firstLineChars="100" w:firstLine="240"/>
        <w:rPr>
          <w:rFonts w:ascii="HG丸ｺﾞｼｯｸM-PRO" w:hAnsi="HG丸ｺﾞｼｯｸM-PRO"/>
          <w:color w:val="FF0000"/>
        </w:rPr>
      </w:pPr>
    </w:p>
    <w:p w14:paraId="1F6F2629" w14:textId="77777777" w:rsidR="00115C8E" w:rsidRPr="00865EB6" w:rsidRDefault="008F59EA" w:rsidP="00E31A08">
      <w:pPr>
        <w:pStyle w:val="afd"/>
        <w:numPr>
          <w:ilvl w:val="1"/>
          <w:numId w:val="16"/>
        </w:numPr>
        <w:spacing w:line="360" w:lineRule="auto"/>
        <w:ind w:leftChars="0" w:left="851" w:hanging="284"/>
        <w:rPr>
          <w:rFonts w:ascii="HG丸ｺﾞｼｯｸM-PRO" w:hAnsi="HG丸ｺﾞｼｯｸM-PRO"/>
          <w:sz w:val="24"/>
        </w:rPr>
      </w:pPr>
      <w:r w:rsidRPr="00865EB6">
        <w:rPr>
          <w:rFonts w:ascii="HG丸ｺﾞｼｯｸM-PRO" w:hAnsi="HG丸ｺﾞｼｯｸM-PRO" w:hint="eastAsia"/>
          <w:color w:val="auto"/>
          <w:sz w:val="24"/>
        </w:rPr>
        <w:t>大腸ステント</w:t>
      </w:r>
      <w:r w:rsidR="00F53F91" w:rsidRPr="00865EB6">
        <w:rPr>
          <w:rFonts w:ascii="HG丸ｺﾞｼｯｸM-PRO" w:hAnsi="HG丸ｺﾞｼｯｸM-PRO" w:hint="eastAsia"/>
          <w:color w:val="auto"/>
          <w:sz w:val="24"/>
        </w:rPr>
        <w:t>療法</w:t>
      </w:r>
    </w:p>
    <w:p w14:paraId="0617A4F3" w14:textId="77777777" w:rsidR="00115C8E" w:rsidRPr="00865EB6" w:rsidRDefault="00115C8E" w:rsidP="00E31A08">
      <w:pPr>
        <w:pStyle w:val="afd"/>
        <w:spacing w:line="360" w:lineRule="auto"/>
        <w:ind w:leftChars="0" w:left="851" w:firstLineChars="100" w:firstLine="240"/>
        <w:rPr>
          <w:rFonts w:ascii="HG丸ｺﾞｼｯｸM-PRO" w:hAnsi="HG丸ｺﾞｼｯｸM-PRO"/>
          <w:sz w:val="24"/>
        </w:rPr>
      </w:pPr>
      <w:r w:rsidRPr="00865EB6">
        <w:rPr>
          <w:rFonts w:ascii="HG丸ｺﾞｼｯｸM-PRO" w:hAnsi="HG丸ｺﾞｼｯｸM-PRO"/>
          <w:sz w:val="24"/>
        </w:rPr>
        <w:t>この治療は</w:t>
      </w:r>
      <w:r w:rsidRPr="00865EB6">
        <w:rPr>
          <w:rFonts w:ascii="HG丸ｺﾞｼｯｸM-PRO" w:hAnsi="HG丸ｺﾞｼｯｸM-PRO" w:hint="eastAsia"/>
          <w:sz w:val="24"/>
        </w:rPr>
        <w:t>大腸の閉塞</w:t>
      </w:r>
      <w:r w:rsidRPr="00865EB6">
        <w:rPr>
          <w:rFonts w:ascii="HG丸ｺﾞｼｯｸM-PRO" w:hAnsi="HG丸ｺﾞｼｯｸM-PRO"/>
          <w:sz w:val="24"/>
        </w:rPr>
        <w:t>を解除し</w:t>
      </w:r>
      <w:r w:rsidRPr="00865EB6">
        <w:rPr>
          <w:rFonts w:ascii="HG丸ｺﾞｼｯｸM-PRO" w:hAnsi="HG丸ｺﾞｼｯｸM-PRO" w:hint="eastAsia"/>
          <w:sz w:val="24"/>
        </w:rPr>
        <w:t>食物の通過障害</w:t>
      </w:r>
      <w:r w:rsidRPr="00865EB6">
        <w:rPr>
          <w:rFonts w:ascii="HG丸ｺﾞｼｯｸM-PRO" w:hAnsi="HG丸ｺﾞｼｯｸM-PRO"/>
          <w:sz w:val="24"/>
        </w:rPr>
        <w:t>を取り除くため必要な処置と考えますが、内視鏡的処置と同様、侵襲的な治療です。このため、処置の成功、不成功にかかわらず偶発症・合併症が起こる可能性があります。ここで言う偶発症とは、ある一定の頻度で生じてしまう障害のことで、「医療過誤・ミス」とはまったく別</w:t>
      </w:r>
      <w:r w:rsidRPr="00865EB6">
        <w:rPr>
          <w:rFonts w:ascii="HG丸ｺﾞｼｯｸM-PRO" w:hAnsi="HG丸ｺﾞｼｯｸM-PRO"/>
          <w:sz w:val="24"/>
        </w:rPr>
        <w:lastRenderedPageBreak/>
        <w:t>のものです。偶発症・合併症としては、早期（当日・翌日～入院中に出現するもの）と晩期（退院後、外来フォロー中に出現する</w:t>
      </w:r>
      <w:r w:rsidRPr="00865EB6">
        <w:rPr>
          <w:rFonts w:ascii="HG丸ｺﾞｼｯｸM-PRO" w:hAnsi="HG丸ｺﾞｼｯｸM-PRO" w:hint="eastAsia"/>
          <w:sz w:val="24"/>
        </w:rPr>
        <w:t>もの</w:t>
      </w:r>
      <w:r w:rsidRPr="00865EB6">
        <w:rPr>
          <w:rFonts w:ascii="HG丸ｺﾞｼｯｸM-PRO" w:hAnsi="HG丸ｺﾞｼｯｸM-PRO"/>
          <w:sz w:val="24"/>
        </w:rPr>
        <w:t>）とがあり、また挿入するステントの種類によって、起こりやすい偶発症・合併症が異なります。</w:t>
      </w:r>
      <w:r w:rsidRPr="00865EB6">
        <w:rPr>
          <w:rFonts w:ascii="HG丸ｺﾞｼｯｸM-PRO" w:hAnsi="HG丸ｺﾞｼｯｸM-PRO" w:hint="eastAsia"/>
          <w:sz w:val="24"/>
        </w:rPr>
        <w:t>偶発症が生じた場合には、手術や輸血などを含めた追加の処置を必要とすることがありますが、状況によっては致死的となる可能性も含んでおります。</w:t>
      </w:r>
    </w:p>
    <w:p w14:paraId="541FBEA4" w14:textId="77777777" w:rsidR="00115C8E" w:rsidRPr="00865EB6" w:rsidRDefault="00115C8E" w:rsidP="00E31A08">
      <w:pPr>
        <w:spacing w:line="360" w:lineRule="auto"/>
        <w:ind w:leftChars="400" w:left="880" w:rightChars="90" w:right="198"/>
        <w:rPr>
          <w:rFonts w:ascii="HG丸ｺﾞｼｯｸM-PRO" w:hAnsi="HG丸ｺﾞｼｯｸM-PRO"/>
          <w:sz w:val="24"/>
        </w:rPr>
      </w:pPr>
    </w:p>
    <w:p w14:paraId="60E1748A" w14:textId="77777777" w:rsidR="00115C8E" w:rsidRPr="00865EB6" w:rsidRDefault="00115C8E" w:rsidP="00E31A08">
      <w:pPr>
        <w:spacing w:line="360" w:lineRule="auto"/>
        <w:ind w:leftChars="400" w:left="880" w:rightChars="90" w:right="198"/>
        <w:rPr>
          <w:rFonts w:ascii="HG丸ｺﾞｼｯｸM-PRO" w:hAnsi="HG丸ｺﾞｼｯｸM-PRO"/>
          <w:sz w:val="24"/>
        </w:rPr>
      </w:pPr>
      <w:r w:rsidRPr="00865EB6">
        <w:rPr>
          <w:rFonts w:ascii="HG丸ｺﾞｼｯｸM-PRO" w:hAnsi="HG丸ｺﾞｼｯｸM-PRO" w:hint="eastAsia"/>
          <w:sz w:val="24"/>
          <w:u w:val="single"/>
          <w:shd w:val="pct15" w:color="auto" w:fill="FFFFFF"/>
        </w:rPr>
        <w:t>逸脱</w:t>
      </w:r>
      <w:r w:rsidRPr="00865EB6">
        <w:rPr>
          <w:rFonts w:ascii="HG丸ｺﾞｼｯｸM-PRO" w:hAnsi="HG丸ｺﾞｼｯｸM-PRO" w:hint="eastAsia"/>
          <w:sz w:val="24"/>
        </w:rPr>
        <w:t>：ステントが移動してしまうことです。移動により症状が再発したり、腸管を損傷したりすることがあります。内視鏡的除去（可能な場合は）、追加ステント挿入で対処いたしますが、状況によっては手術が必要となることもあります。</w:t>
      </w:r>
    </w:p>
    <w:p w14:paraId="4440BF9A" w14:textId="77777777" w:rsidR="00115C8E" w:rsidRPr="00865EB6" w:rsidRDefault="00115C8E" w:rsidP="00E31A08">
      <w:pPr>
        <w:spacing w:line="360" w:lineRule="auto"/>
        <w:ind w:leftChars="400" w:left="880" w:rightChars="90" w:right="198"/>
        <w:rPr>
          <w:rFonts w:ascii="HG丸ｺﾞｼｯｸM-PRO" w:hAnsi="HG丸ｺﾞｼｯｸM-PRO"/>
          <w:sz w:val="24"/>
        </w:rPr>
      </w:pPr>
      <w:r w:rsidRPr="00865EB6">
        <w:rPr>
          <w:rFonts w:ascii="HG丸ｺﾞｼｯｸM-PRO" w:hAnsi="HG丸ｺﾞｼｯｸM-PRO"/>
          <w:sz w:val="24"/>
          <w:u w:val="single"/>
          <w:shd w:val="pct15" w:color="auto" w:fill="FFFFFF"/>
        </w:rPr>
        <w:t>消化管</w:t>
      </w:r>
      <w:r w:rsidRPr="00865EB6">
        <w:rPr>
          <w:rFonts w:ascii="HG丸ｺﾞｼｯｸM-PRO" w:hAnsi="HG丸ｺﾞｼｯｸM-PRO" w:hint="eastAsia"/>
          <w:sz w:val="24"/>
          <w:u w:val="single"/>
          <w:shd w:val="pct15" w:color="auto" w:fill="FFFFFF"/>
        </w:rPr>
        <w:t>損傷・</w:t>
      </w:r>
      <w:r w:rsidRPr="00865EB6">
        <w:rPr>
          <w:rFonts w:ascii="HG丸ｺﾞｼｯｸM-PRO" w:hAnsi="HG丸ｺﾞｼｯｸM-PRO"/>
          <w:sz w:val="24"/>
          <w:u w:val="single"/>
          <w:shd w:val="pct15" w:color="auto" w:fill="FFFFFF"/>
        </w:rPr>
        <w:t>穿孔</w:t>
      </w:r>
      <w:r w:rsidRPr="00865EB6">
        <w:rPr>
          <w:rFonts w:ascii="HG丸ｺﾞｼｯｸM-PRO" w:hAnsi="HG丸ｺﾞｼｯｸM-PRO"/>
          <w:sz w:val="24"/>
        </w:rPr>
        <w:t>：内視鏡やガイドワイヤー</w:t>
      </w:r>
      <w:r w:rsidRPr="00865EB6">
        <w:rPr>
          <w:rFonts w:ascii="HG丸ｺﾞｼｯｸM-PRO" w:hAnsi="HG丸ｺﾞｼｯｸM-PRO" w:hint="eastAsia"/>
          <w:sz w:val="24"/>
        </w:rPr>
        <w:t>、ステント</w:t>
      </w:r>
      <w:r w:rsidRPr="00865EB6">
        <w:rPr>
          <w:rFonts w:ascii="HG丸ｺﾞｼｯｸM-PRO" w:hAnsi="HG丸ｺﾞｼｯｸM-PRO"/>
          <w:sz w:val="24"/>
        </w:rPr>
        <w:t>などが</w:t>
      </w:r>
      <w:r w:rsidRPr="00865EB6">
        <w:rPr>
          <w:rFonts w:ascii="HG丸ｺﾞｼｯｸM-PRO" w:hAnsi="HG丸ｺﾞｼｯｸM-PRO" w:hint="eastAsia"/>
          <w:sz w:val="24"/>
        </w:rPr>
        <w:t>消化管</w:t>
      </w:r>
      <w:r w:rsidRPr="00865EB6">
        <w:rPr>
          <w:rFonts w:ascii="HG丸ｺﾞｼｯｸM-PRO" w:hAnsi="HG丸ｺﾞｼｯｸM-PRO"/>
          <w:sz w:val="24"/>
        </w:rPr>
        <w:t>の粘膜を傷つ</w:t>
      </w:r>
      <w:r w:rsidRPr="00865EB6">
        <w:rPr>
          <w:rFonts w:ascii="HG丸ｺﾞｼｯｸM-PRO" w:hAnsi="HG丸ｺﾞｼｯｸM-PRO" w:hint="eastAsia"/>
          <w:sz w:val="24"/>
        </w:rPr>
        <w:t>けることがあります。損傷がひどいときには</w:t>
      </w:r>
      <w:r w:rsidRPr="00865EB6">
        <w:rPr>
          <w:rFonts w:ascii="HG丸ｺﾞｼｯｸM-PRO" w:hAnsi="HG丸ｺﾞｼｯｸM-PRO"/>
          <w:sz w:val="24"/>
        </w:rPr>
        <w:t>孔があくこと（穿孔）があります。食事を止めることで自然に</w:t>
      </w:r>
      <w:r w:rsidRPr="00865EB6">
        <w:rPr>
          <w:rFonts w:ascii="HG丸ｺﾞｼｯｸM-PRO" w:hAnsi="HG丸ｺﾞｼｯｸM-PRO" w:hint="eastAsia"/>
          <w:sz w:val="24"/>
        </w:rPr>
        <w:t>良くなることもありますが</w:t>
      </w:r>
      <w:r w:rsidRPr="00865EB6">
        <w:rPr>
          <w:rFonts w:ascii="HG丸ｺﾞｼｯｸM-PRO" w:hAnsi="HG丸ｺﾞｼｯｸM-PRO"/>
          <w:sz w:val="24"/>
        </w:rPr>
        <w:t>、緊急手術が必要な場合もあり</w:t>
      </w:r>
      <w:r w:rsidRPr="00865EB6">
        <w:rPr>
          <w:rFonts w:ascii="HG丸ｺﾞｼｯｸM-PRO" w:hAnsi="HG丸ｺﾞｼｯｸM-PRO" w:hint="eastAsia"/>
          <w:kern w:val="2"/>
          <w:sz w:val="24"/>
        </w:rPr>
        <w:t>、</w:t>
      </w:r>
      <w:r w:rsidRPr="00865EB6">
        <w:rPr>
          <w:rFonts w:ascii="HG丸ｺﾞｼｯｸM-PRO" w:hAnsi="HG丸ｺﾞｼｯｸM-PRO" w:hint="eastAsia"/>
          <w:sz w:val="24"/>
        </w:rPr>
        <w:t>致死的なこともあります。</w:t>
      </w:r>
    </w:p>
    <w:p w14:paraId="03035F40" w14:textId="77777777" w:rsidR="00115C8E" w:rsidRPr="00865EB6" w:rsidRDefault="00115C8E" w:rsidP="00E31A08">
      <w:pPr>
        <w:spacing w:line="360" w:lineRule="auto"/>
        <w:ind w:leftChars="400" w:left="880" w:rightChars="90" w:right="198"/>
        <w:rPr>
          <w:rFonts w:ascii="HG丸ｺﾞｼｯｸM-PRO" w:hAnsi="HG丸ｺﾞｼｯｸM-PRO"/>
          <w:sz w:val="24"/>
        </w:rPr>
      </w:pPr>
      <w:r w:rsidRPr="00865EB6">
        <w:rPr>
          <w:rFonts w:ascii="HG丸ｺﾞｼｯｸM-PRO" w:hAnsi="HG丸ｺﾞｼｯｸM-PRO"/>
          <w:sz w:val="24"/>
          <w:u w:val="single"/>
          <w:shd w:val="pct15" w:color="auto" w:fill="FFFFFF"/>
        </w:rPr>
        <w:t>ステントの再閉塞</w:t>
      </w:r>
      <w:r w:rsidRPr="00865EB6">
        <w:rPr>
          <w:rFonts w:ascii="HG丸ｺﾞｼｯｸM-PRO" w:hAnsi="HG丸ｺﾞｼｯｸM-PRO"/>
          <w:sz w:val="24"/>
        </w:rPr>
        <w:t>：</w:t>
      </w:r>
      <w:r w:rsidRPr="00865EB6">
        <w:rPr>
          <w:rFonts w:ascii="HG丸ｺﾞｼｯｸM-PRO" w:hAnsi="HG丸ｺﾞｼｯｸM-PRO" w:hint="eastAsia"/>
          <w:sz w:val="24"/>
        </w:rPr>
        <w:t>食物や便によりステントが詰まってしまうことがあります。また、</w:t>
      </w:r>
      <w:r w:rsidRPr="00865EB6">
        <w:rPr>
          <w:rFonts w:ascii="HG丸ｺﾞｼｯｸM-PRO" w:hAnsi="HG丸ｺﾞｼｯｸM-PRO"/>
          <w:sz w:val="24"/>
        </w:rPr>
        <w:t>ステント内や前後に腫瘍が進展し、閉塞することがあります。その際は、</w:t>
      </w:r>
      <w:r w:rsidRPr="00865EB6">
        <w:rPr>
          <w:rFonts w:ascii="HG丸ｺﾞｼｯｸM-PRO" w:hAnsi="HG丸ｺﾞｼｯｸM-PRO" w:hint="eastAsia"/>
          <w:sz w:val="24"/>
        </w:rPr>
        <w:t>ステント内を洗浄したり、閉塞物を除去したりします。腫瘍による閉塞時にはステントを抜去して、新しいステントを挿入したり、</w:t>
      </w:r>
      <w:r w:rsidRPr="00865EB6">
        <w:rPr>
          <w:rFonts w:ascii="HG丸ｺﾞｼｯｸM-PRO" w:hAnsi="HG丸ｺﾞｼｯｸM-PRO"/>
          <w:sz w:val="24"/>
        </w:rPr>
        <w:t>ステントの中にさらにステントを挿入</w:t>
      </w:r>
      <w:r w:rsidRPr="00865EB6">
        <w:rPr>
          <w:rFonts w:ascii="HG丸ｺﾞｼｯｸM-PRO" w:hAnsi="HG丸ｺﾞｼｯｸM-PRO" w:hint="eastAsia"/>
          <w:sz w:val="24"/>
        </w:rPr>
        <w:t>したり</w:t>
      </w:r>
      <w:r w:rsidRPr="00865EB6">
        <w:rPr>
          <w:rFonts w:ascii="HG丸ｺﾞｼｯｸM-PRO" w:hAnsi="HG丸ｺﾞｼｯｸM-PRO"/>
          <w:sz w:val="24"/>
        </w:rPr>
        <w:t>することがあります。</w:t>
      </w:r>
    </w:p>
    <w:p w14:paraId="3369C7BC" w14:textId="77777777" w:rsidR="00115C8E" w:rsidRPr="00865EB6" w:rsidRDefault="00115C8E" w:rsidP="00E31A08">
      <w:pPr>
        <w:spacing w:line="360" w:lineRule="auto"/>
        <w:ind w:leftChars="400" w:left="880" w:rightChars="90" w:right="198"/>
        <w:rPr>
          <w:rFonts w:ascii="HG丸ｺﾞｼｯｸM-PRO" w:hAnsi="HG丸ｺﾞｼｯｸM-PRO"/>
          <w:kern w:val="2"/>
          <w:sz w:val="24"/>
        </w:rPr>
      </w:pPr>
      <w:r w:rsidRPr="00865EB6">
        <w:rPr>
          <w:rFonts w:ascii="HG丸ｺﾞｼｯｸM-PRO" w:hAnsi="HG丸ｺﾞｼｯｸM-PRO" w:hint="eastAsia"/>
          <w:kern w:val="2"/>
          <w:sz w:val="24"/>
          <w:u w:val="single"/>
          <w:shd w:val="pct15" w:color="auto" w:fill="FFFFFF"/>
        </w:rPr>
        <w:t>腹痛</w:t>
      </w:r>
      <w:r w:rsidRPr="00865EB6">
        <w:rPr>
          <w:rFonts w:ascii="HG丸ｺﾞｼｯｸM-PRO" w:hAnsi="HG丸ｺﾞｼｯｸM-PRO" w:hint="eastAsia"/>
          <w:kern w:val="2"/>
          <w:sz w:val="24"/>
        </w:rPr>
        <w:t>：ステントの自然に広がる力（自己拡張力）によるものです。いずれ慣れますが、症状が強ければ鎮痛剤で対処します。</w:t>
      </w:r>
    </w:p>
    <w:p w14:paraId="7C203496" w14:textId="77777777" w:rsidR="00115C8E" w:rsidRPr="00865EB6" w:rsidRDefault="00115C8E" w:rsidP="00E31A08">
      <w:pPr>
        <w:spacing w:line="360" w:lineRule="auto"/>
        <w:ind w:leftChars="400" w:left="880" w:rightChars="90" w:right="198"/>
        <w:rPr>
          <w:rFonts w:ascii="HG丸ｺﾞｼｯｸM-PRO" w:hAnsi="HG丸ｺﾞｼｯｸM-PRO"/>
          <w:sz w:val="24"/>
        </w:rPr>
      </w:pPr>
      <w:r w:rsidRPr="00865EB6">
        <w:rPr>
          <w:rFonts w:ascii="HG丸ｺﾞｼｯｸM-PRO" w:hAnsi="HG丸ｺﾞｼｯｸM-PRO" w:hint="eastAsia"/>
          <w:kern w:val="2"/>
          <w:sz w:val="24"/>
          <w:u w:val="single"/>
          <w:shd w:val="pct15" w:color="auto" w:fill="FFFFFF"/>
        </w:rPr>
        <w:t>出血</w:t>
      </w:r>
      <w:r w:rsidRPr="00865EB6">
        <w:rPr>
          <w:rFonts w:ascii="HG丸ｺﾞｼｯｸM-PRO" w:hAnsi="HG丸ｺﾞｼｯｸM-PRO" w:hint="eastAsia"/>
          <w:kern w:val="2"/>
          <w:sz w:val="24"/>
        </w:rPr>
        <w:t>：腫瘍からの出血で、ステント挿入しなくても出血されることがあります。動脈塞栓術や手術療法で対処します。対処不能なこともあり、その場合は致死的な可能性があります。</w:t>
      </w:r>
    </w:p>
    <w:p w14:paraId="7A8E65A9" w14:textId="77777777" w:rsidR="00115C8E" w:rsidRPr="00865EB6" w:rsidRDefault="00115C8E" w:rsidP="00E31A08">
      <w:pPr>
        <w:spacing w:line="360" w:lineRule="auto"/>
        <w:ind w:leftChars="400" w:left="880" w:rightChars="90" w:right="198"/>
        <w:rPr>
          <w:rFonts w:ascii="HG丸ｺﾞｼｯｸM-PRO" w:hAnsi="HG丸ｺﾞｼｯｸM-PRO"/>
          <w:sz w:val="24"/>
        </w:rPr>
      </w:pPr>
      <w:r w:rsidRPr="00865EB6">
        <w:rPr>
          <w:rFonts w:ascii="HG丸ｺﾞｼｯｸM-PRO" w:hAnsi="HG丸ｺﾞｼｯｸM-PRO"/>
          <w:sz w:val="24"/>
          <w:u w:val="single"/>
          <w:shd w:val="pct15" w:color="auto" w:fill="FFFFFF"/>
        </w:rPr>
        <w:t>薬に対する反応</w:t>
      </w:r>
      <w:r w:rsidRPr="00865EB6">
        <w:rPr>
          <w:rFonts w:ascii="HG丸ｺﾞｼｯｸM-PRO" w:hAnsi="HG丸ｺﾞｼｯｸM-PRO"/>
          <w:sz w:val="24"/>
        </w:rPr>
        <w:t>：鎮痛剤・鎮静剤による呼吸抑制、薬のアレルギーが起こることがあります。</w:t>
      </w:r>
      <w:r w:rsidRPr="00865EB6">
        <w:rPr>
          <w:rFonts w:ascii="HG丸ｺﾞｼｯｸM-PRO" w:hAnsi="HG丸ｺﾞｼｯｸM-PRO" w:hint="eastAsia"/>
          <w:sz w:val="24"/>
        </w:rPr>
        <w:t>重篤な場合、ショックになることもあります。</w:t>
      </w:r>
    </w:p>
    <w:p w14:paraId="43DEF84F" w14:textId="77777777" w:rsidR="00115C8E" w:rsidRPr="00865EB6" w:rsidRDefault="00115C8E" w:rsidP="00E31A08">
      <w:pPr>
        <w:spacing w:line="360" w:lineRule="auto"/>
        <w:ind w:leftChars="400" w:left="880" w:rightChars="90" w:right="198"/>
        <w:rPr>
          <w:rFonts w:ascii="HG丸ｺﾞｼｯｸM-PRO" w:hAnsi="HG丸ｺﾞｼｯｸM-PRO"/>
          <w:sz w:val="24"/>
        </w:rPr>
      </w:pPr>
      <w:r w:rsidRPr="00865EB6">
        <w:rPr>
          <w:rFonts w:ascii="HG丸ｺﾞｼｯｸM-PRO" w:hAnsi="HG丸ｺﾞｼｯｸM-PRO" w:hint="eastAsia"/>
          <w:sz w:val="24"/>
          <w:u w:val="single"/>
          <w:shd w:val="pct15" w:color="auto" w:fill="FFFFFF"/>
        </w:rPr>
        <w:t>誤嚥性肺炎</w:t>
      </w:r>
      <w:r w:rsidRPr="00865EB6">
        <w:rPr>
          <w:rFonts w:ascii="HG丸ｺﾞｼｯｸM-PRO" w:hAnsi="HG丸ｺﾞｼｯｸM-PRO" w:hint="eastAsia"/>
          <w:sz w:val="24"/>
        </w:rPr>
        <w:t>：食道や胃・十二指腸閉塞での処置では、検査後に消化管内容物や唾液が誤って空気の通り道である気道に入ってしまう、誤嚥と呼ばれる状況が起こることがあります。軽度であれば抗生剤などにより対処可能ですが、重症であると致死的になります。</w:t>
      </w:r>
    </w:p>
    <w:p w14:paraId="5BE8C889" w14:textId="77777777" w:rsidR="00115C8E" w:rsidRPr="00865EB6" w:rsidRDefault="00115C8E" w:rsidP="00E31A08">
      <w:pPr>
        <w:spacing w:line="360" w:lineRule="auto"/>
        <w:ind w:leftChars="400" w:left="880" w:rightChars="90" w:right="198"/>
        <w:rPr>
          <w:rFonts w:ascii="HG丸ｺﾞｼｯｸM-PRO" w:hAnsi="HG丸ｺﾞｼｯｸM-PRO"/>
          <w:sz w:val="24"/>
        </w:rPr>
      </w:pPr>
      <w:r w:rsidRPr="00865EB6">
        <w:rPr>
          <w:rFonts w:ascii="HG丸ｺﾞｼｯｸM-PRO" w:hAnsi="HG丸ｺﾞｼｯｸM-PRO"/>
          <w:sz w:val="24"/>
          <w:u w:val="single"/>
          <w:shd w:val="pct15" w:color="auto" w:fill="FFFFFF"/>
        </w:rPr>
        <w:t>その他予測できない偶発症</w:t>
      </w:r>
      <w:r w:rsidRPr="00865EB6">
        <w:rPr>
          <w:rFonts w:ascii="HG丸ｺﾞｼｯｸM-PRO" w:hAnsi="HG丸ｺﾞｼｯｸM-PRO"/>
          <w:sz w:val="24"/>
        </w:rPr>
        <w:t>：低い頻度ではあるものの、死亡もあり</w:t>
      </w:r>
      <w:r w:rsidRPr="00865EB6">
        <w:rPr>
          <w:rFonts w:ascii="HG丸ｺﾞｼｯｸM-PRO" w:hAnsi="HG丸ｺﾞｼｯｸM-PRO" w:hint="eastAsia"/>
          <w:sz w:val="24"/>
        </w:rPr>
        <w:t>え</w:t>
      </w:r>
      <w:r w:rsidRPr="00865EB6">
        <w:rPr>
          <w:rFonts w:ascii="HG丸ｺﾞｼｯｸM-PRO" w:hAnsi="HG丸ｺﾞｼｯｸM-PRO"/>
          <w:sz w:val="24"/>
        </w:rPr>
        <w:t>ます。</w:t>
      </w:r>
    </w:p>
    <w:p w14:paraId="0C6227CF" w14:textId="77777777" w:rsidR="00F53F91" w:rsidRPr="00865EB6" w:rsidRDefault="00F53F91" w:rsidP="00E31A08">
      <w:pPr>
        <w:spacing w:line="360" w:lineRule="auto"/>
        <w:ind w:rightChars="90" w:right="198"/>
        <w:rPr>
          <w:rFonts w:ascii="HG丸ｺﾞｼｯｸM-PRO" w:hAnsi="HG丸ｺﾞｼｯｸM-PRO"/>
          <w:color w:val="FF0000"/>
          <w:sz w:val="24"/>
        </w:rPr>
      </w:pPr>
    </w:p>
    <w:p w14:paraId="2C9DE33A" w14:textId="77777777" w:rsidR="00115C8E" w:rsidRPr="00865EB6" w:rsidRDefault="00852A2A" w:rsidP="00E31A08">
      <w:pPr>
        <w:spacing w:line="360" w:lineRule="auto"/>
        <w:ind w:firstLineChars="100" w:firstLine="240"/>
        <w:rPr>
          <w:rFonts w:ascii="HG丸ｺﾞｼｯｸM-PRO" w:hAnsi="HG丸ｺﾞｼｯｸM-PRO"/>
          <w:color w:val="000000" w:themeColor="text1"/>
          <w:sz w:val="24"/>
        </w:rPr>
      </w:pPr>
      <w:r w:rsidRPr="00865EB6">
        <w:rPr>
          <w:rFonts w:ascii="HG丸ｺﾞｼｯｸM-PRO" w:hAnsi="HG丸ｺﾞｼｯｸM-PRO"/>
          <w:color w:val="000000" w:themeColor="text1"/>
          <w:sz w:val="24"/>
        </w:rPr>
        <w:t>大腸ステント留置術における上記項目については、穿孔が3.8%、逸脱が11.8%、再閉塞が7.3%</w:t>
      </w:r>
      <w:r w:rsidR="00115C8E" w:rsidRPr="00865EB6">
        <w:rPr>
          <w:rFonts w:ascii="HG丸ｺﾞｼｯｸM-PRO" w:hAnsi="HG丸ｺﾞｼｯｸM-PRO"/>
          <w:color w:val="000000" w:themeColor="text1"/>
          <w:sz w:val="24"/>
        </w:rPr>
        <w:t>、出血と腹痛は頻度不明と報告されて</w:t>
      </w:r>
      <w:r w:rsidR="00115C8E" w:rsidRPr="00865EB6">
        <w:rPr>
          <w:rFonts w:ascii="HG丸ｺﾞｼｯｸM-PRO" w:hAnsi="HG丸ｺﾞｼｯｸM-PRO" w:hint="eastAsia"/>
          <w:color w:val="000000" w:themeColor="text1"/>
          <w:sz w:val="24"/>
        </w:rPr>
        <w:t>おります。</w:t>
      </w:r>
    </w:p>
    <w:p w14:paraId="4022F64C" w14:textId="77777777" w:rsidR="00115C8E" w:rsidRPr="00865EB6" w:rsidRDefault="00115C8E" w:rsidP="00E31A08">
      <w:pPr>
        <w:spacing w:line="360" w:lineRule="auto"/>
        <w:rPr>
          <w:rFonts w:ascii="HG丸ｺﾞｼｯｸM-PRO" w:hAnsi="HG丸ｺﾞｼｯｸM-PRO"/>
          <w:color w:val="7030A0"/>
          <w:sz w:val="24"/>
        </w:rPr>
      </w:pPr>
    </w:p>
    <w:p w14:paraId="184F8D5D" w14:textId="77777777" w:rsidR="00F53F91" w:rsidRPr="00865EB6" w:rsidRDefault="008F59EA" w:rsidP="00E31A08">
      <w:pPr>
        <w:pStyle w:val="afd"/>
        <w:keepNext/>
        <w:keepLines/>
        <w:widowControl/>
        <w:numPr>
          <w:ilvl w:val="1"/>
          <w:numId w:val="16"/>
        </w:numPr>
        <w:spacing w:line="360" w:lineRule="auto"/>
        <w:ind w:leftChars="0" w:left="851" w:hanging="284"/>
        <w:rPr>
          <w:rFonts w:ascii="HG丸ｺﾞｼｯｸM-PRO" w:hAnsi="HG丸ｺﾞｼｯｸM-PRO"/>
          <w:color w:val="FF0000"/>
          <w:sz w:val="24"/>
        </w:rPr>
      </w:pPr>
      <w:r w:rsidRPr="00865EB6">
        <w:rPr>
          <w:rFonts w:ascii="HG丸ｺﾞｼｯｸM-PRO" w:hAnsi="HG丸ｺﾞｼｯｸM-PRO" w:hint="eastAsia"/>
          <w:color w:val="auto"/>
          <w:sz w:val="24"/>
        </w:rPr>
        <w:t>手術</w:t>
      </w:r>
    </w:p>
    <w:p w14:paraId="3EEEF4C3" w14:textId="35EAE0E9" w:rsidR="008F59EA" w:rsidRPr="00865EB6" w:rsidRDefault="008F59EA">
      <w:pPr>
        <w:pStyle w:val="protocol"/>
      </w:pPr>
      <w:r w:rsidRPr="00865EB6">
        <w:t>厚生労働省</w:t>
      </w:r>
      <w:r w:rsidR="00F042FF">
        <w:rPr>
          <w:rFonts w:hint="eastAsia"/>
        </w:rPr>
        <w:t>癌</w:t>
      </w:r>
      <w:r w:rsidRPr="00865EB6">
        <w:t>研究助成金「</w:t>
      </w:r>
      <w:r w:rsidR="00F042FF">
        <w:rPr>
          <w:rFonts w:hint="eastAsia"/>
        </w:rPr>
        <w:t>癌</w:t>
      </w:r>
      <w:r w:rsidRPr="00865EB6">
        <w:t>における体腔鏡手術の適応拡大に関する研究」第2回アンケート調査結果報告—結腸</w:t>
      </w:r>
      <w:r w:rsidR="00F042FF">
        <w:rPr>
          <w:rFonts w:hint="eastAsia"/>
        </w:rPr>
        <w:t>癌</w:t>
      </w:r>
      <w:r w:rsidRPr="00865EB6">
        <w:t xml:space="preserve"> 4）によると、腹腔鏡下手術の術中偶発症は、1361人中20 人（1.4%）であり、その内訳は出血：9（0.7%）、小腸損傷：2（0.2%）、尿管損傷：1（0.1%）であった。また術後合併症は188 人（12.6%）であり、その内訳は創感染：97（7.1%）、腸閉塞：31（2.2%）、縫合不全：22（1.6%）出血：5（0.3%）、呼吸器合併症：4（0.2%）であった。</w:t>
      </w:r>
    </w:p>
    <w:p w14:paraId="7030BDB8" w14:textId="77777777" w:rsidR="008F59EA" w:rsidRPr="00865EB6" w:rsidRDefault="008F59EA">
      <w:pPr>
        <w:pStyle w:val="protocol"/>
      </w:pPr>
      <w:r w:rsidRPr="00865EB6">
        <w:t>一方、開腹手術の術後合併症は、結腸癌250 人中33 人（13.3%）であり、その内訳は創感染：21（8.5%）、腸閉塞：9（3.4%）、縫合不全：4（1.4%）であった。</w:t>
      </w:r>
    </w:p>
    <w:p w14:paraId="18EB36BB" w14:textId="77777777" w:rsidR="00F53F91" w:rsidRPr="00865EB6" w:rsidRDefault="00F53F91" w:rsidP="00E31A08">
      <w:pPr>
        <w:keepNext/>
        <w:keepLines/>
        <w:widowControl/>
        <w:spacing w:line="360" w:lineRule="auto"/>
        <w:ind w:leftChars="300" w:left="970" w:rightChars="90" w:right="198" w:hangingChars="129" w:hanging="310"/>
        <w:rPr>
          <w:rFonts w:ascii="HG丸ｺﾞｼｯｸM-PRO" w:hAnsi="HG丸ｺﾞｼｯｸM-PRO"/>
          <w:color w:val="FF0000"/>
          <w:sz w:val="24"/>
        </w:rPr>
      </w:pPr>
      <w:r w:rsidRPr="00865EB6">
        <w:rPr>
          <w:rFonts w:ascii="HG丸ｺﾞｼｯｸM-PRO" w:hAnsi="HG丸ｺﾞｼｯｸM-PRO" w:hint="eastAsia"/>
          <w:color w:val="auto"/>
          <w:sz w:val="24"/>
        </w:rPr>
        <w:t>＊「有害事象」とは、薬を</w:t>
      </w:r>
      <w:r w:rsidR="008404FE" w:rsidRPr="00865EB6">
        <w:rPr>
          <w:rFonts w:ascii="HG丸ｺﾞｼｯｸM-PRO" w:hAnsi="HG丸ｺﾞｼｯｸM-PRO" w:hint="eastAsia"/>
          <w:color w:val="auto"/>
          <w:sz w:val="24"/>
        </w:rPr>
        <w:t>投与</w:t>
      </w:r>
      <w:r w:rsidRPr="00865EB6">
        <w:rPr>
          <w:rFonts w:ascii="HG丸ｺﾞｼｯｸM-PRO" w:hAnsi="HG丸ｺﾞｼｯｸM-PRO" w:hint="eastAsia"/>
          <w:color w:val="auto"/>
          <w:sz w:val="24"/>
        </w:rPr>
        <w:t>した患者さんにみられた医学的に好ましくない自覚症状や他覚所見などで、薬の作用と関連しないものも含まれます。</w:t>
      </w:r>
    </w:p>
    <w:p w14:paraId="129F5337" w14:textId="77777777" w:rsidR="00F53F91" w:rsidRPr="00865EB6" w:rsidRDefault="00F53F91" w:rsidP="00E31A08">
      <w:pPr>
        <w:spacing w:line="360" w:lineRule="auto"/>
        <w:ind w:leftChars="100" w:left="220" w:firstLineChars="100" w:firstLine="240"/>
        <w:rPr>
          <w:rFonts w:ascii="HG丸ｺﾞｼｯｸM-PRO" w:hAnsi="HG丸ｺﾞｼｯｸM-PRO"/>
          <w:color w:val="auto"/>
          <w:sz w:val="24"/>
        </w:rPr>
      </w:pPr>
    </w:p>
    <w:p w14:paraId="05483010" w14:textId="77777777" w:rsidR="00115C8E" w:rsidRPr="00865EB6" w:rsidRDefault="00115C8E" w:rsidP="00E31A08">
      <w:pPr>
        <w:spacing w:line="360" w:lineRule="auto"/>
        <w:ind w:firstLineChars="100" w:firstLine="240"/>
        <w:rPr>
          <w:rFonts w:hAnsi="ＭＳ 明朝"/>
          <w:sz w:val="24"/>
        </w:rPr>
      </w:pPr>
      <w:r w:rsidRPr="00865EB6">
        <w:rPr>
          <w:rFonts w:hAnsi="ＭＳ 明朝" w:hint="eastAsia"/>
          <w:sz w:val="24"/>
        </w:rPr>
        <w:t>このような有害事象が生じた場合は、診察の上、速やかに治療を行います。有害事象偶のために、入院期間が延長し、手術を含めた別の処置が必要となる場合もあります。有害事象の種類や重症度によっては死亡例もありえます。治療にかかる費用は保険の範囲内で患者様の御負担になります。</w:t>
      </w:r>
    </w:p>
    <w:p w14:paraId="3D688970" w14:textId="77777777" w:rsidR="00036F7A" w:rsidRPr="00865EB6" w:rsidRDefault="00036F7A" w:rsidP="00E31A08">
      <w:pPr>
        <w:spacing w:line="360" w:lineRule="auto"/>
        <w:rPr>
          <w:rFonts w:ascii="HG丸ｺﾞｼｯｸM-PRO" w:hAnsi="HG丸ｺﾞｼｯｸM-PRO"/>
          <w:noProof/>
          <w:sz w:val="24"/>
          <w:lang w:val="x-none"/>
        </w:rPr>
      </w:pPr>
    </w:p>
    <w:p w14:paraId="6E6D6D4B" w14:textId="77777777" w:rsidR="00036F7A" w:rsidRPr="00865EB6" w:rsidRDefault="00B74CDC" w:rsidP="00E31A08">
      <w:pPr>
        <w:pStyle w:val="10"/>
        <w:numPr>
          <w:ilvl w:val="0"/>
          <w:numId w:val="11"/>
        </w:numPr>
        <w:spacing w:line="360" w:lineRule="auto"/>
        <w:rPr>
          <w:rFonts w:ascii="HG丸ｺﾞｼｯｸM-PRO" w:eastAsia="HG丸ｺﾞｼｯｸM-PRO" w:hAnsi="HG丸ｺﾞｼｯｸM-PRO"/>
          <w:b/>
        </w:rPr>
      </w:pPr>
      <w:bookmarkStart w:id="9" w:name="_Toc410638834"/>
      <w:bookmarkStart w:id="10" w:name="_Toc432156265"/>
      <w:r w:rsidRPr="00865EB6">
        <w:rPr>
          <w:rFonts w:ascii="HG丸ｺﾞｼｯｸM-PRO" w:eastAsia="HG丸ｺﾞｼｯｸM-PRO" w:hAnsi="HG丸ｺﾞｼｯｸM-PRO" w:hint="eastAsia"/>
          <w:b/>
        </w:rPr>
        <w:t>本研究に</w:t>
      </w:r>
      <w:r w:rsidR="00036F7A" w:rsidRPr="00865EB6">
        <w:rPr>
          <w:rFonts w:ascii="HG丸ｺﾞｼｯｸM-PRO" w:eastAsia="HG丸ｺﾞｼｯｸM-PRO" w:hAnsi="HG丸ｺﾞｼｯｸM-PRO" w:hint="eastAsia"/>
          <w:b/>
        </w:rPr>
        <w:t>参加しない場合の</w:t>
      </w:r>
      <w:r w:rsidRPr="00865EB6">
        <w:rPr>
          <w:rFonts w:ascii="HG丸ｺﾞｼｯｸM-PRO" w:eastAsia="HG丸ｺﾞｼｯｸM-PRO" w:hAnsi="HG丸ｺﾞｼｯｸM-PRO" w:hint="eastAsia"/>
          <w:b/>
        </w:rPr>
        <w:t>、他の</w:t>
      </w:r>
      <w:r w:rsidR="00036F7A" w:rsidRPr="00865EB6">
        <w:rPr>
          <w:rFonts w:ascii="HG丸ｺﾞｼｯｸM-PRO" w:eastAsia="HG丸ｺﾞｼｯｸM-PRO" w:hAnsi="HG丸ｺﾞｼｯｸM-PRO" w:hint="eastAsia"/>
          <w:b/>
        </w:rPr>
        <w:t>治療方法</w:t>
      </w:r>
      <w:bookmarkEnd w:id="9"/>
      <w:bookmarkEnd w:id="10"/>
    </w:p>
    <w:p w14:paraId="7706CDC1" w14:textId="6BBB047D" w:rsidR="00036F7A" w:rsidRPr="00865EB6" w:rsidRDefault="00036F7A" w:rsidP="00E31A08">
      <w:pPr>
        <w:spacing w:line="360" w:lineRule="auto"/>
        <w:ind w:rightChars="90" w:right="198" w:firstLineChars="100" w:firstLine="240"/>
        <w:rPr>
          <w:rFonts w:ascii="HG丸ｺﾞｼｯｸM-PRO" w:hAnsi="HG丸ｺﾞｼｯｸM-PRO"/>
          <w:color w:val="auto"/>
          <w:sz w:val="24"/>
        </w:rPr>
      </w:pPr>
      <w:r w:rsidRPr="00865EB6">
        <w:rPr>
          <w:rFonts w:ascii="HG丸ｺﾞｼｯｸM-PRO" w:hAnsi="HG丸ｺﾞｼｯｸM-PRO" w:hint="eastAsia"/>
          <w:color w:val="auto"/>
          <w:sz w:val="24"/>
        </w:rPr>
        <w:t>大腸</w:t>
      </w:r>
      <w:r w:rsidR="00F042FF">
        <w:rPr>
          <w:rFonts w:ascii="HG丸ｺﾞｼｯｸM-PRO" w:hAnsi="HG丸ｺﾞｼｯｸM-PRO" w:hint="eastAsia"/>
          <w:color w:val="auto"/>
          <w:sz w:val="24"/>
        </w:rPr>
        <w:t>癌</w:t>
      </w:r>
      <w:r w:rsidRPr="00865EB6">
        <w:rPr>
          <w:rFonts w:ascii="HG丸ｺﾞｼｯｸM-PRO" w:hAnsi="HG丸ｺﾞｼｯｸM-PRO" w:hint="eastAsia"/>
          <w:color w:val="auto"/>
          <w:sz w:val="24"/>
        </w:rPr>
        <w:t>の治療方法には、内視鏡治療、手術治療、放射線療法などがありますが、治療方針は「</w:t>
      </w:r>
      <w:r w:rsidR="00F042FF">
        <w:rPr>
          <w:rFonts w:ascii="HG丸ｺﾞｼｯｸM-PRO" w:hAnsi="HG丸ｺﾞｼｯｸM-PRO" w:hint="eastAsia"/>
          <w:color w:val="auto"/>
          <w:sz w:val="24"/>
        </w:rPr>
        <w:t>癌</w:t>
      </w:r>
      <w:r w:rsidRPr="00865EB6">
        <w:rPr>
          <w:rFonts w:ascii="HG丸ｺﾞｼｯｸM-PRO" w:hAnsi="HG丸ｺﾞｼｯｸM-PRO" w:hint="eastAsia"/>
          <w:color w:val="auto"/>
          <w:sz w:val="24"/>
        </w:rPr>
        <w:t>の進行度（ステージ）」によって決められます。</w:t>
      </w:r>
    </w:p>
    <w:p w14:paraId="5B105A86" w14:textId="00A8238E" w:rsidR="00036F7A" w:rsidRPr="00865EB6" w:rsidRDefault="00115C8E" w:rsidP="00B44FF4">
      <w:pPr>
        <w:spacing w:line="360" w:lineRule="auto"/>
        <w:ind w:rightChars="90" w:right="198" w:firstLineChars="100" w:firstLine="240"/>
        <w:rPr>
          <w:rFonts w:ascii="HG丸ｺﾞｼｯｸM-PRO" w:hAnsi="HG丸ｺﾞｼｯｸM-PRO"/>
          <w:color w:val="auto"/>
          <w:sz w:val="24"/>
        </w:rPr>
      </w:pPr>
      <w:r w:rsidRPr="00865EB6">
        <w:rPr>
          <w:rFonts w:ascii="HG丸ｺﾞｼｯｸM-PRO" w:hAnsi="HG丸ｺﾞｼｯｸM-PRO" w:hint="eastAsia"/>
          <w:color w:val="auto"/>
          <w:sz w:val="24"/>
        </w:rPr>
        <w:t>現在、切除可能な</w:t>
      </w:r>
      <w:r w:rsidR="00036F7A" w:rsidRPr="00865EB6">
        <w:rPr>
          <w:rFonts w:ascii="HG丸ｺﾞｼｯｸM-PRO" w:hAnsi="HG丸ｺﾞｼｯｸM-PRO" w:hint="eastAsia"/>
          <w:color w:val="auto"/>
          <w:sz w:val="24"/>
        </w:rPr>
        <w:t>大腸</w:t>
      </w:r>
      <w:r w:rsidR="00F042FF">
        <w:rPr>
          <w:rFonts w:ascii="HG丸ｺﾞｼｯｸM-PRO" w:hAnsi="HG丸ｺﾞｼｯｸM-PRO" w:hint="eastAsia"/>
          <w:color w:val="auto"/>
          <w:sz w:val="24"/>
        </w:rPr>
        <w:t>癌</w:t>
      </w:r>
      <w:r w:rsidR="00036F7A" w:rsidRPr="00865EB6">
        <w:rPr>
          <w:rFonts w:ascii="HG丸ｺﾞｼｯｸM-PRO" w:hAnsi="HG丸ｺﾞｼｯｸM-PRO" w:hint="eastAsia"/>
          <w:color w:val="auto"/>
          <w:sz w:val="24"/>
        </w:rPr>
        <w:t>に対する治療は、</w:t>
      </w:r>
      <w:r w:rsidR="00CF1F30" w:rsidRPr="00865EB6">
        <w:rPr>
          <w:rFonts w:ascii="HG丸ｺﾞｼｯｸM-PRO" w:hAnsi="HG丸ｺﾞｼｯｸM-PRO" w:hint="eastAsia"/>
          <w:color w:val="auto"/>
          <w:sz w:val="24"/>
        </w:rPr>
        <w:t>根治の期待できる</w:t>
      </w:r>
      <w:r w:rsidRPr="00865EB6">
        <w:rPr>
          <w:rFonts w:ascii="HG丸ｺﾞｼｯｸM-PRO" w:hAnsi="HG丸ｺﾞｼｯｸM-PRO" w:hint="eastAsia"/>
          <w:color w:val="auto"/>
          <w:sz w:val="24"/>
        </w:rPr>
        <w:t>手術</w:t>
      </w:r>
      <w:r w:rsidR="00036F7A" w:rsidRPr="00865EB6">
        <w:rPr>
          <w:rFonts w:ascii="HG丸ｺﾞｼｯｸM-PRO" w:hAnsi="HG丸ｺﾞｼｯｸM-PRO" w:hint="eastAsia"/>
          <w:color w:val="auto"/>
          <w:sz w:val="24"/>
        </w:rPr>
        <w:t>療法が主流になっています。</w:t>
      </w:r>
      <w:r w:rsidRPr="00865EB6">
        <w:rPr>
          <w:rFonts w:ascii="HG丸ｺﾞｼｯｸM-PRO" w:hAnsi="HG丸ｺﾞｼｯｸM-PRO" w:hint="eastAsia"/>
          <w:color w:val="auto"/>
          <w:sz w:val="24"/>
        </w:rPr>
        <w:t>本試験に参加しない場合にも、通常の手術療法が検討されます。ほか、高齢者などを含めた</w:t>
      </w:r>
      <w:r w:rsidR="00036F7A" w:rsidRPr="00865EB6">
        <w:rPr>
          <w:rFonts w:ascii="HG丸ｺﾞｼｯｸM-PRO" w:hAnsi="HG丸ｺﾞｼｯｸM-PRO" w:hint="eastAsia"/>
          <w:color w:val="auto"/>
          <w:sz w:val="24"/>
        </w:rPr>
        <w:t>全身状態を</w:t>
      </w:r>
      <w:r w:rsidRPr="00865EB6">
        <w:rPr>
          <w:rFonts w:ascii="HG丸ｺﾞｼｯｸM-PRO" w:hAnsi="HG丸ｺﾞｼｯｸM-PRO" w:hint="eastAsia"/>
          <w:color w:val="auto"/>
          <w:sz w:val="24"/>
        </w:rPr>
        <w:t>評価しながら、手術が難しい場合には、ステント療法、径肛門イレウスチューブ、絶食下での中心静脈栄養療法、</w:t>
      </w:r>
      <w:r w:rsidR="00CF1F30" w:rsidRPr="00865EB6">
        <w:rPr>
          <w:rFonts w:ascii="HG丸ｺﾞｼｯｸM-PRO" w:hAnsi="HG丸ｺﾞｼｯｸM-PRO" w:hint="eastAsia"/>
          <w:color w:val="auto"/>
          <w:sz w:val="24"/>
        </w:rPr>
        <w:t>放射線療法（重粒子線や陽子線を含む）などが選択肢となります。</w:t>
      </w:r>
    </w:p>
    <w:p w14:paraId="1D6DB8CC" w14:textId="77777777" w:rsidR="00F53F91" w:rsidRPr="00865EB6" w:rsidRDefault="00F53F91" w:rsidP="00E31A08">
      <w:pPr>
        <w:spacing w:line="360" w:lineRule="auto"/>
        <w:ind w:left="709" w:rightChars="90" w:right="198"/>
        <w:rPr>
          <w:rFonts w:ascii="HG丸ｺﾞｼｯｸM-PRO" w:hAnsi="HG丸ｺﾞｼｯｸM-PRO"/>
          <w:color w:val="C00000"/>
          <w:sz w:val="24"/>
        </w:rPr>
      </w:pPr>
    </w:p>
    <w:p w14:paraId="15573617" w14:textId="77777777" w:rsidR="00B74CDC" w:rsidRPr="00865EB6" w:rsidRDefault="00B74CDC" w:rsidP="00E31A08">
      <w:pPr>
        <w:pStyle w:val="10"/>
        <w:numPr>
          <w:ilvl w:val="0"/>
          <w:numId w:val="11"/>
        </w:numPr>
        <w:spacing w:line="360" w:lineRule="auto"/>
        <w:rPr>
          <w:rFonts w:ascii="HG丸ｺﾞｼｯｸM-PRO" w:eastAsia="HG丸ｺﾞｼｯｸM-PRO" w:hAnsi="HG丸ｺﾞｼｯｸM-PRO"/>
          <w:b/>
          <w:noProof/>
        </w:rPr>
      </w:pPr>
      <w:bookmarkStart w:id="11" w:name="_Toc410638836"/>
      <w:bookmarkStart w:id="12" w:name="_Toc432156266"/>
      <w:r w:rsidRPr="00865EB6">
        <w:rPr>
          <w:rFonts w:ascii="HG丸ｺﾞｼｯｸM-PRO" w:eastAsia="HG丸ｺﾞｼｯｸM-PRO" w:hAnsi="HG丸ｺﾞｼｯｸM-PRO" w:hint="eastAsia"/>
          <w:b/>
        </w:rPr>
        <w:lastRenderedPageBreak/>
        <w:t>本研究中に、あなたの健康に被害が生じた場合について</w:t>
      </w:r>
      <w:bookmarkEnd w:id="11"/>
      <w:bookmarkEnd w:id="12"/>
    </w:p>
    <w:p w14:paraId="4DC2CAE0" w14:textId="77777777" w:rsidR="00B74CDC" w:rsidRPr="00865EB6" w:rsidRDefault="00B74CDC" w:rsidP="00E31A08">
      <w:pPr>
        <w:spacing w:line="360" w:lineRule="auto"/>
        <w:ind w:rightChars="90" w:right="198" w:firstLineChars="100" w:firstLine="240"/>
        <w:rPr>
          <w:rFonts w:ascii="HG丸ｺﾞｼｯｸM-PRO" w:hAnsi="HG丸ｺﾞｼｯｸM-PRO"/>
          <w:sz w:val="24"/>
        </w:rPr>
      </w:pPr>
      <w:r w:rsidRPr="00865EB6">
        <w:rPr>
          <w:rFonts w:ascii="HG丸ｺﾞｼｯｸM-PRO" w:hAnsi="HG丸ｺﾞｼｯｸM-PRO" w:hint="eastAsia"/>
          <w:sz w:val="24"/>
          <w:lang w:val="x-none"/>
        </w:rPr>
        <w:t>本</w:t>
      </w:r>
      <w:r w:rsidRPr="00865EB6">
        <w:rPr>
          <w:rFonts w:ascii="HG丸ｺﾞｼｯｸM-PRO" w:hAnsi="HG丸ｺﾞｼｯｸM-PRO" w:hint="eastAsia"/>
          <w:sz w:val="24"/>
        </w:rPr>
        <w:t>研究は既に市販されている薬剤</w:t>
      </w:r>
      <w:r w:rsidR="00627E18">
        <w:rPr>
          <w:rFonts w:ascii="HG丸ｺﾞｼｯｸM-PRO" w:hAnsi="HG丸ｺﾞｼｯｸM-PRO" w:hint="eastAsia"/>
          <w:sz w:val="24"/>
        </w:rPr>
        <w:t>および医療機器</w:t>
      </w:r>
      <w:r w:rsidRPr="00865EB6">
        <w:rPr>
          <w:rFonts w:ascii="HG丸ｺﾞｼｯｸM-PRO" w:hAnsi="HG丸ｺﾞｼｯｸM-PRO" w:hint="eastAsia"/>
          <w:sz w:val="24"/>
        </w:rPr>
        <w:t>を厚生労働省により承認された使い方で使用しますので、薬剤</w:t>
      </w:r>
      <w:r w:rsidR="00627E18">
        <w:rPr>
          <w:rFonts w:ascii="HG丸ｺﾞｼｯｸM-PRO" w:hAnsi="HG丸ｺﾞｼｯｸM-PRO" w:hint="eastAsia"/>
          <w:sz w:val="24"/>
        </w:rPr>
        <w:t>または医療機器</w:t>
      </w:r>
      <w:r w:rsidRPr="00865EB6">
        <w:rPr>
          <w:rFonts w:ascii="HG丸ｺﾞｼｯｸM-PRO" w:hAnsi="HG丸ｺﾞｼｯｸM-PRO" w:hint="eastAsia"/>
          <w:sz w:val="24"/>
        </w:rPr>
        <w:t>による健康被害が発生した場合の治療も、通常診療下と同様にあなたの健康保険を用いて行います。</w:t>
      </w:r>
    </w:p>
    <w:p w14:paraId="44EDC7E5" w14:textId="77777777" w:rsidR="00B74CDC" w:rsidRPr="00865EB6" w:rsidRDefault="00B74CDC" w:rsidP="00E31A08">
      <w:pPr>
        <w:spacing w:line="360" w:lineRule="auto"/>
        <w:ind w:rightChars="90" w:right="198" w:firstLineChars="100" w:firstLine="240"/>
        <w:rPr>
          <w:rFonts w:ascii="HG丸ｺﾞｼｯｸM-PRO" w:hAnsi="HG丸ｺﾞｼｯｸM-PRO"/>
          <w:sz w:val="24"/>
        </w:rPr>
      </w:pPr>
      <w:r w:rsidRPr="00865EB6">
        <w:rPr>
          <w:rFonts w:ascii="HG丸ｺﾞｼｯｸM-PRO" w:hAnsi="HG丸ｺﾞｼｯｸM-PRO" w:hint="eastAsia"/>
          <w:sz w:val="24"/>
        </w:rPr>
        <w:t>もし臨床研究に参加したことにより、障害または病気など何らかの健康被害が発生した場合の補償は、一般診療での対処に準じて行われます。ただし、実施される治療には健康保険を適用し、金銭での補償はありません。</w:t>
      </w:r>
    </w:p>
    <w:p w14:paraId="711A71D5" w14:textId="41E8FF7D" w:rsidR="00B74CDC" w:rsidRPr="00865EB6" w:rsidRDefault="00B74CDC" w:rsidP="00E31A08">
      <w:pPr>
        <w:spacing w:line="360" w:lineRule="auto"/>
        <w:ind w:rightChars="90" w:right="198" w:firstLineChars="100" w:firstLine="240"/>
        <w:rPr>
          <w:rFonts w:ascii="HG丸ｺﾞｼｯｸM-PRO" w:hAnsi="HG丸ｺﾞｼｯｸM-PRO"/>
          <w:sz w:val="24"/>
        </w:rPr>
      </w:pPr>
      <w:r w:rsidRPr="00865EB6">
        <w:rPr>
          <w:rFonts w:ascii="HG丸ｺﾞｼｯｸM-PRO" w:hAnsi="HG丸ｺﾞｼｯｸM-PRO" w:hint="eastAsia"/>
          <w:sz w:val="24"/>
        </w:rPr>
        <w:t>なお、本研究から特別な経済面での補償もありません。</w:t>
      </w:r>
    </w:p>
    <w:p w14:paraId="1E8DE9D3" w14:textId="77777777" w:rsidR="00B74CDC" w:rsidRPr="00865EB6" w:rsidRDefault="00B74CDC" w:rsidP="00E31A08">
      <w:pPr>
        <w:spacing w:line="360" w:lineRule="auto"/>
        <w:ind w:rightChars="90" w:right="198" w:firstLineChars="100" w:firstLine="240"/>
        <w:rPr>
          <w:rFonts w:ascii="HG丸ｺﾞｼｯｸM-PRO" w:hAnsi="HG丸ｺﾞｼｯｸM-PRO"/>
          <w:sz w:val="24"/>
        </w:rPr>
      </w:pPr>
      <w:r w:rsidRPr="00865EB6">
        <w:rPr>
          <w:rFonts w:ascii="HG丸ｺﾞｼｯｸM-PRO" w:hAnsi="HG丸ｺﾞｼｯｸM-PRO" w:hint="eastAsia"/>
          <w:color w:val="auto"/>
          <w:sz w:val="24"/>
        </w:rPr>
        <w:t>本研究に参加したことによって通常の治療では発生しない何らかの健康被害にあったと感じられた場合は、担当医に遠慮なくお伝えください。詳しくは、担当医師にお尋ねください</w:t>
      </w:r>
      <w:r w:rsidRPr="00865EB6">
        <w:rPr>
          <w:rFonts w:ascii="HG丸ｺﾞｼｯｸM-PRO" w:hAnsi="HG丸ｺﾞｼｯｸM-PRO" w:hint="eastAsia"/>
          <w:sz w:val="24"/>
        </w:rPr>
        <w:t>。</w:t>
      </w:r>
    </w:p>
    <w:p w14:paraId="454FF76E" w14:textId="77777777" w:rsidR="00BE2098" w:rsidRPr="00865EB6" w:rsidRDefault="00BE2098" w:rsidP="00E31A08">
      <w:pPr>
        <w:spacing w:line="360" w:lineRule="auto"/>
        <w:ind w:rightChars="90" w:right="198" w:firstLineChars="100" w:firstLine="240"/>
        <w:rPr>
          <w:rFonts w:ascii="HG丸ｺﾞｼｯｸM-PRO" w:hAnsi="HG丸ｺﾞｼｯｸM-PRO"/>
          <w:sz w:val="24"/>
        </w:rPr>
      </w:pPr>
      <w:r w:rsidRPr="00865EB6">
        <w:rPr>
          <w:rFonts w:ascii="HG丸ｺﾞｼｯｸM-PRO" w:hAnsi="HG丸ｺﾞｼｯｸM-PRO"/>
          <w:sz w:val="24"/>
        </w:rPr>
        <w:t>なお、本</w:t>
      </w:r>
      <w:r w:rsidR="008944F8" w:rsidRPr="00865EB6">
        <w:rPr>
          <w:rFonts w:ascii="HG丸ｺﾞｼｯｸM-PRO" w:hAnsi="HG丸ｺﾞｼｯｸM-PRO" w:hint="eastAsia"/>
          <w:sz w:val="24"/>
        </w:rPr>
        <w:t>研究</w:t>
      </w:r>
      <w:r w:rsidRPr="00865EB6">
        <w:rPr>
          <w:rFonts w:ascii="HG丸ｺﾞｼｯｸM-PRO" w:hAnsi="HG丸ｺﾞｼｯｸM-PRO"/>
          <w:sz w:val="24"/>
        </w:rPr>
        <w:t>への参加の同意は</w:t>
      </w:r>
      <w:r w:rsidR="00FF66AD" w:rsidRPr="00865EB6">
        <w:rPr>
          <w:rFonts w:ascii="HG丸ｺﾞｼｯｸM-PRO" w:hAnsi="HG丸ｺﾞｼｯｸM-PRO" w:hint="eastAsia"/>
          <w:sz w:val="24"/>
        </w:rPr>
        <w:t>あなた</w:t>
      </w:r>
      <w:r w:rsidRPr="00865EB6">
        <w:rPr>
          <w:rFonts w:ascii="HG丸ｺﾞｼｯｸM-PRO" w:hAnsi="HG丸ｺﾞｼｯｸM-PRO"/>
          <w:sz w:val="24"/>
        </w:rPr>
        <w:t>が賠償請求権を放棄することを意味するものではありません</w:t>
      </w:r>
      <w:r w:rsidRPr="00865EB6">
        <w:rPr>
          <w:rFonts w:ascii="HG丸ｺﾞｼｯｸM-PRO" w:hAnsi="HG丸ｺﾞｼｯｸM-PRO" w:hint="eastAsia"/>
          <w:sz w:val="24"/>
        </w:rPr>
        <w:t>。</w:t>
      </w:r>
    </w:p>
    <w:p w14:paraId="27D3FE25" w14:textId="77777777" w:rsidR="00F53F91" w:rsidRPr="00865EB6" w:rsidRDefault="00F53F91" w:rsidP="00E31A08">
      <w:pPr>
        <w:spacing w:line="360" w:lineRule="auto"/>
        <w:ind w:rightChars="90" w:right="198"/>
        <w:rPr>
          <w:rFonts w:ascii="HG丸ｺﾞｼｯｸM-PRO" w:hAnsi="HG丸ｺﾞｼｯｸM-PRO"/>
          <w:color w:val="C00000"/>
          <w:sz w:val="24"/>
        </w:rPr>
      </w:pPr>
    </w:p>
    <w:p w14:paraId="0AC99A5A" w14:textId="77777777" w:rsidR="00F80791" w:rsidRPr="00865EB6" w:rsidRDefault="00CF221C" w:rsidP="00E31A08">
      <w:pPr>
        <w:pStyle w:val="10"/>
        <w:numPr>
          <w:ilvl w:val="0"/>
          <w:numId w:val="11"/>
        </w:numPr>
        <w:spacing w:line="360" w:lineRule="auto"/>
        <w:rPr>
          <w:rFonts w:ascii="HG丸ｺﾞｼｯｸM-PRO" w:eastAsia="HG丸ｺﾞｼｯｸM-PRO" w:hAnsi="HG丸ｺﾞｼｯｸM-PRO"/>
          <w:b/>
        </w:rPr>
      </w:pPr>
      <w:bookmarkStart w:id="13" w:name="_Toc410638822"/>
      <w:bookmarkStart w:id="14" w:name="_Toc432156267"/>
      <w:r w:rsidRPr="00865EB6">
        <w:rPr>
          <w:rFonts w:ascii="HG丸ｺﾞｼｯｸM-PRO" w:eastAsia="HG丸ｺﾞｼｯｸM-PRO" w:hAnsi="HG丸ｺﾞｼｯｸM-PRO" w:hint="eastAsia"/>
          <w:b/>
        </w:rPr>
        <w:t>本</w:t>
      </w:r>
      <w:r w:rsidR="00F80791" w:rsidRPr="00865EB6">
        <w:rPr>
          <w:rFonts w:ascii="HG丸ｺﾞｼｯｸM-PRO" w:eastAsia="HG丸ｺﾞｼｯｸM-PRO" w:hAnsi="HG丸ｺﾞｼｯｸM-PRO" w:hint="eastAsia"/>
          <w:b/>
        </w:rPr>
        <w:t>研究への</w:t>
      </w:r>
      <w:r w:rsidR="00B74CDC" w:rsidRPr="00865EB6">
        <w:rPr>
          <w:rFonts w:ascii="HG丸ｺﾞｼｯｸM-PRO" w:eastAsia="HG丸ｺﾞｼｯｸM-PRO" w:hAnsi="HG丸ｺﾞｼｯｸM-PRO" w:hint="eastAsia"/>
          <w:b/>
        </w:rPr>
        <w:t>参加は、患者さんの自由意思によること</w:t>
      </w:r>
      <w:bookmarkEnd w:id="13"/>
      <w:bookmarkEnd w:id="14"/>
    </w:p>
    <w:p w14:paraId="7333180E" w14:textId="77777777" w:rsidR="00BF5725" w:rsidRPr="00865EB6" w:rsidRDefault="00CF221C" w:rsidP="00E31A08">
      <w:pPr>
        <w:spacing w:line="360" w:lineRule="auto"/>
        <w:ind w:rightChars="90" w:right="198" w:firstLineChars="100" w:firstLine="240"/>
        <w:rPr>
          <w:rFonts w:ascii="HG丸ｺﾞｼｯｸM-PRO" w:hAnsi="HG丸ｺﾞｼｯｸM-PRO"/>
          <w:sz w:val="24"/>
        </w:rPr>
      </w:pPr>
      <w:r w:rsidRPr="00865EB6">
        <w:rPr>
          <w:rFonts w:ascii="HG丸ｺﾞｼｯｸM-PRO" w:hAnsi="HG丸ｺﾞｼｯｸM-PRO" w:hint="eastAsia"/>
          <w:sz w:val="24"/>
        </w:rPr>
        <w:t>本</w:t>
      </w:r>
      <w:r w:rsidR="00F80791" w:rsidRPr="00865EB6">
        <w:rPr>
          <w:rFonts w:ascii="HG丸ｺﾞｼｯｸM-PRO" w:hAnsi="HG丸ｺﾞｼｯｸM-PRO" w:hint="eastAsia"/>
          <w:sz w:val="24"/>
        </w:rPr>
        <w:t>研究に参加するかどうかはあなたの自由です。あなたの意思を大切にしますので、説明をよくお読みになり内容をよく理解した上で、</w:t>
      </w:r>
      <w:r w:rsidRPr="00865EB6">
        <w:rPr>
          <w:rFonts w:ascii="HG丸ｺﾞｼｯｸM-PRO" w:hAnsi="HG丸ｺﾞｼｯｸM-PRO" w:hint="eastAsia"/>
          <w:sz w:val="24"/>
        </w:rPr>
        <w:t>本</w:t>
      </w:r>
      <w:r w:rsidR="00F80791" w:rsidRPr="00865EB6">
        <w:rPr>
          <w:rFonts w:ascii="HG丸ｺﾞｼｯｸM-PRO" w:hAnsi="HG丸ｺﾞｼｯｸM-PRO" w:hint="eastAsia"/>
          <w:sz w:val="24"/>
        </w:rPr>
        <w:t>研究に参加するかどうかを自由な判断で決めていただきます。担当医師に遠慮される必要はまったくありません。</w:t>
      </w:r>
      <w:r w:rsidR="0046315C" w:rsidRPr="00865EB6">
        <w:rPr>
          <w:rFonts w:ascii="HG丸ｺﾞｼｯｸM-PRO" w:hAnsi="HG丸ｺﾞｼｯｸM-PRO" w:hint="eastAsia"/>
          <w:sz w:val="24"/>
        </w:rPr>
        <w:t>また、</w:t>
      </w:r>
      <w:r w:rsidR="00F53F91" w:rsidRPr="00865EB6">
        <w:rPr>
          <w:rFonts w:ascii="HG丸ｺﾞｼｯｸM-PRO" w:hAnsi="HG丸ｺﾞｼｯｸM-PRO" w:hint="eastAsia"/>
          <w:sz w:val="24"/>
        </w:rPr>
        <w:t>一度</w:t>
      </w:r>
      <w:r w:rsidR="00070452" w:rsidRPr="00865EB6">
        <w:rPr>
          <w:rFonts w:ascii="HG丸ｺﾞｼｯｸM-PRO" w:hAnsi="HG丸ｺﾞｼｯｸM-PRO" w:hint="eastAsia"/>
          <w:sz w:val="24"/>
        </w:rPr>
        <w:t>、</w:t>
      </w:r>
      <w:r w:rsidR="003E1C16" w:rsidRPr="00865EB6">
        <w:rPr>
          <w:rFonts w:ascii="HG丸ｺﾞｼｯｸM-PRO" w:hAnsi="HG丸ｺﾞｼｯｸM-PRO" w:hint="eastAsia"/>
          <w:sz w:val="24"/>
        </w:rPr>
        <w:t>本</w:t>
      </w:r>
      <w:r w:rsidR="00F53F91" w:rsidRPr="00865EB6">
        <w:rPr>
          <w:rFonts w:ascii="HG丸ｺﾞｼｯｸM-PRO" w:hAnsi="HG丸ｺﾞｼｯｸM-PRO" w:hint="eastAsia"/>
          <w:sz w:val="24"/>
        </w:rPr>
        <w:t>研究に参加することに同意していただいた後でも、理由によらず、いつでも参加をやめることができますし、その理由を担当医師に説明する必要もありません。また、それによって不利益を受けることもありません。</w:t>
      </w:r>
    </w:p>
    <w:p w14:paraId="0A2EB51E" w14:textId="77777777" w:rsidR="007E2049" w:rsidRPr="00865EB6" w:rsidRDefault="0075196D" w:rsidP="00E31A08">
      <w:pPr>
        <w:spacing w:line="360" w:lineRule="auto"/>
        <w:ind w:rightChars="90" w:right="198" w:firstLineChars="100" w:firstLine="240"/>
        <w:rPr>
          <w:rFonts w:ascii="HG丸ｺﾞｼｯｸM-PRO" w:hAnsi="HG丸ｺﾞｼｯｸM-PRO"/>
          <w:sz w:val="24"/>
        </w:rPr>
      </w:pPr>
      <w:r w:rsidRPr="00865EB6">
        <w:rPr>
          <w:rFonts w:ascii="HG丸ｺﾞｼｯｸM-PRO" w:hAnsi="HG丸ｺﾞｼｯｸM-PRO" w:hint="eastAsia"/>
          <w:sz w:val="24"/>
        </w:rPr>
        <w:t>参加を取りやめたい場合には、担当医にお知らせください。ただし、同意を取り消された時に、すでに研究結果が論文などで公表されていた場合には、結果などを廃棄できないことがあります。</w:t>
      </w:r>
      <w:r w:rsidR="00CF221C" w:rsidRPr="00865EB6">
        <w:rPr>
          <w:rFonts w:ascii="HG丸ｺﾞｼｯｸM-PRO" w:hAnsi="HG丸ｺﾞｼｯｸM-PRO" w:hint="eastAsia"/>
          <w:sz w:val="24"/>
          <w:lang w:val="x-none"/>
        </w:rPr>
        <w:t>本</w:t>
      </w:r>
      <w:r w:rsidR="00B34C04" w:rsidRPr="00865EB6">
        <w:rPr>
          <w:rFonts w:ascii="HG丸ｺﾞｼｯｸM-PRO" w:hAnsi="HG丸ｺﾞｼｯｸM-PRO" w:hint="eastAsia"/>
          <w:sz w:val="24"/>
        </w:rPr>
        <w:t>研究</w:t>
      </w:r>
      <w:r w:rsidR="00F97680" w:rsidRPr="00865EB6">
        <w:rPr>
          <w:rFonts w:ascii="HG丸ｺﾞｼｯｸM-PRO" w:hAnsi="HG丸ｺﾞｼｯｸM-PRO" w:hint="eastAsia"/>
          <w:sz w:val="24"/>
        </w:rPr>
        <w:t>に参加されなくても、あなたに対する治療には最善を</w:t>
      </w:r>
      <w:r w:rsidR="00D20766" w:rsidRPr="00865EB6">
        <w:rPr>
          <w:rFonts w:ascii="HG丸ｺﾞｼｯｸM-PRO" w:hAnsi="HG丸ｺﾞｼｯｸM-PRO" w:hint="eastAsia"/>
          <w:sz w:val="24"/>
        </w:rPr>
        <w:t>尽くし</w:t>
      </w:r>
      <w:r w:rsidR="00F97680" w:rsidRPr="00865EB6">
        <w:rPr>
          <w:rFonts w:ascii="HG丸ｺﾞｼｯｸM-PRO" w:hAnsi="HG丸ｺﾞｼｯｸM-PRO" w:hint="eastAsia"/>
          <w:sz w:val="24"/>
        </w:rPr>
        <w:t>ますので、今後の治療や看護に不都合が起きたり、不利益を受けたりすることはありません。</w:t>
      </w:r>
    </w:p>
    <w:p w14:paraId="3CE70642" w14:textId="77777777" w:rsidR="00CF2A3C" w:rsidRPr="00865EB6" w:rsidRDefault="00CF2A3C" w:rsidP="00E31A08">
      <w:pPr>
        <w:spacing w:line="360" w:lineRule="auto"/>
        <w:ind w:rightChars="90" w:right="198" w:firstLineChars="100" w:firstLine="240"/>
        <w:rPr>
          <w:rFonts w:ascii="HG丸ｺﾞｼｯｸM-PRO" w:hAnsi="HG丸ｺﾞｼｯｸM-PRO"/>
          <w:sz w:val="24"/>
        </w:rPr>
      </w:pPr>
    </w:p>
    <w:p w14:paraId="05E7DAF6" w14:textId="77777777" w:rsidR="00CF2A3C" w:rsidRPr="00865EB6" w:rsidRDefault="00CF221C" w:rsidP="00E31A08">
      <w:pPr>
        <w:pStyle w:val="10"/>
        <w:numPr>
          <w:ilvl w:val="0"/>
          <w:numId w:val="11"/>
        </w:numPr>
        <w:spacing w:line="360" w:lineRule="auto"/>
        <w:rPr>
          <w:rFonts w:ascii="HG丸ｺﾞｼｯｸM-PRO" w:eastAsia="HG丸ｺﾞｼｯｸM-PRO" w:hAnsi="HG丸ｺﾞｼｯｸM-PRO"/>
          <w:b/>
        </w:rPr>
      </w:pPr>
      <w:bookmarkStart w:id="15" w:name="_Toc410638825"/>
      <w:bookmarkStart w:id="16" w:name="_Toc432156268"/>
      <w:r w:rsidRPr="00865EB6">
        <w:rPr>
          <w:rFonts w:ascii="HG丸ｺﾞｼｯｸM-PRO" w:eastAsia="HG丸ｺﾞｼｯｸM-PRO" w:hAnsi="HG丸ｺﾞｼｯｸM-PRO" w:hint="eastAsia"/>
          <w:b/>
        </w:rPr>
        <w:t>本</w:t>
      </w:r>
      <w:r w:rsidR="00CF2A3C" w:rsidRPr="00865EB6">
        <w:rPr>
          <w:rFonts w:ascii="HG丸ｺﾞｼｯｸM-PRO" w:eastAsia="HG丸ｺﾞｼｯｸM-PRO" w:hAnsi="HG丸ｺﾞｼｯｸM-PRO" w:hint="eastAsia"/>
          <w:b/>
        </w:rPr>
        <w:t>研究に</w:t>
      </w:r>
      <w:r w:rsidR="0046315C" w:rsidRPr="00865EB6">
        <w:rPr>
          <w:rFonts w:ascii="HG丸ｺﾞｼｯｸM-PRO" w:eastAsia="HG丸ｺﾞｼｯｸM-PRO" w:hAnsi="HG丸ｺﾞｼｯｸM-PRO" w:hint="eastAsia"/>
          <w:b/>
        </w:rPr>
        <w:t>関する情報は、随時ご連絡すること</w:t>
      </w:r>
      <w:bookmarkEnd w:id="15"/>
      <w:bookmarkEnd w:id="16"/>
    </w:p>
    <w:p w14:paraId="2AC7BFB3" w14:textId="77777777" w:rsidR="00CF2A3C" w:rsidRPr="00865EB6" w:rsidRDefault="0046315C" w:rsidP="00E31A08">
      <w:pPr>
        <w:spacing w:line="360" w:lineRule="auto"/>
        <w:ind w:firstLineChars="100" w:firstLine="240"/>
        <w:rPr>
          <w:rFonts w:ascii="HG丸ｺﾞｼｯｸM-PRO" w:hAnsi="HG丸ｺﾞｼｯｸM-PRO"/>
          <w:sz w:val="24"/>
        </w:rPr>
      </w:pPr>
      <w:r w:rsidRPr="00865EB6">
        <w:rPr>
          <w:rFonts w:ascii="HG丸ｺﾞｼｯｸM-PRO" w:hAnsi="HG丸ｺﾞｼｯｸM-PRO" w:hint="eastAsia"/>
          <w:color w:val="auto"/>
          <w:sz w:val="24"/>
        </w:rPr>
        <w:t>臨床試験の参加期間中に、あなたの試験参加への意思に影響を与える可能性のある情報等、新たな情報が得られたときには、速やかに担当医師からお知らせします。その際、試験参加を継続するかどうかについてもう一度あなたの意思を確認します。</w:t>
      </w:r>
    </w:p>
    <w:p w14:paraId="4C11EF92" w14:textId="77777777" w:rsidR="00F53F91" w:rsidRPr="00865EB6" w:rsidRDefault="00F53F91" w:rsidP="00E31A08">
      <w:pPr>
        <w:spacing w:line="360" w:lineRule="auto"/>
        <w:ind w:rightChars="90" w:right="198" w:firstLineChars="100" w:firstLine="240"/>
        <w:rPr>
          <w:rFonts w:ascii="HG丸ｺﾞｼｯｸM-PRO" w:hAnsi="HG丸ｺﾞｼｯｸM-PRO"/>
          <w:sz w:val="24"/>
        </w:rPr>
      </w:pPr>
      <w:r w:rsidRPr="00865EB6">
        <w:rPr>
          <w:rFonts w:ascii="HG丸ｺﾞｼｯｸM-PRO" w:hAnsi="HG丸ｺﾞｼｯｸM-PRO" w:hint="eastAsia"/>
          <w:sz w:val="24"/>
        </w:rPr>
        <w:lastRenderedPageBreak/>
        <w:t>あなたのご希望により、</w:t>
      </w:r>
      <w:r w:rsidR="00CF221C" w:rsidRPr="00865EB6">
        <w:rPr>
          <w:rFonts w:ascii="HG丸ｺﾞｼｯｸM-PRO" w:hAnsi="HG丸ｺﾞｼｯｸM-PRO" w:hint="eastAsia"/>
          <w:sz w:val="24"/>
        </w:rPr>
        <w:t>本</w:t>
      </w:r>
      <w:r w:rsidRPr="00865EB6">
        <w:rPr>
          <w:rFonts w:ascii="HG丸ｺﾞｼｯｸM-PRO" w:hAnsi="HG丸ｺﾞｼｯｸM-PRO" w:hint="eastAsia"/>
          <w:sz w:val="24"/>
        </w:rPr>
        <w:t>研究に参加いただいた患者さんの個人情報保護</w:t>
      </w:r>
      <w:r w:rsidR="00CF2A3C" w:rsidRPr="00865EB6">
        <w:rPr>
          <w:rFonts w:ascii="HG丸ｺﾞｼｯｸM-PRO" w:hAnsi="HG丸ｺﾞｼｯｸM-PRO" w:hint="eastAsia"/>
          <w:sz w:val="24"/>
        </w:rPr>
        <w:t>および本研究の独創性の確保</w:t>
      </w:r>
      <w:r w:rsidRPr="00865EB6">
        <w:rPr>
          <w:rFonts w:ascii="HG丸ｺﾞｼｯｸM-PRO" w:hAnsi="HG丸ｺﾞｼｯｸM-PRO" w:hint="eastAsia"/>
          <w:sz w:val="24"/>
        </w:rPr>
        <w:t>に支障がない範囲で、</w:t>
      </w:r>
      <w:r w:rsidR="00CF221C" w:rsidRPr="00865EB6">
        <w:rPr>
          <w:rFonts w:ascii="HG丸ｺﾞｼｯｸM-PRO" w:hAnsi="HG丸ｺﾞｼｯｸM-PRO" w:hint="eastAsia"/>
          <w:sz w:val="24"/>
        </w:rPr>
        <w:t>本</w:t>
      </w:r>
      <w:r w:rsidRPr="00865EB6">
        <w:rPr>
          <w:rFonts w:ascii="HG丸ｺﾞｼｯｸM-PRO" w:hAnsi="HG丸ｺﾞｼｯｸM-PRO" w:hint="eastAsia"/>
          <w:sz w:val="24"/>
        </w:rPr>
        <w:t>研究の計画や方法に関する資料をご覧いただくことができます。資料の閲覧を希望される方は、担当医師または相談窓口までお申し出ください。</w:t>
      </w:r>
    </w:p>
    <w:p w14:paraId="6720A10F" w14:textId="2C145316" w:rsidR="00F53F91" w:rsidRPr="00865EB6" w:rsidRDefault="00CF221C" w:rsidP="00E31A08">
      <w:pPr>
        <w:tabs>
          <w:tab w:val="left" w:pos="709"/>
        </w:tabs>
        <w:spacing w:line="360" w:lineRule="auto"/>
        <w:ind w:rightChars="90" w:right="198" w:firstLineChars="100" w:firstLine="240"/>
        <w:rPr>
          <w:rFonts w:ascii="HG丸ｺﾞｼｯｸM-PRO" w:hAnsi="HG丸ｺﾞｼｯｸM-PRO"/>
          <w:sz w:val="24"/>
        </w:rPr>
      </w:pPr>
      <w:r w:rsidRPr="00865EB6">
        <w:rPr>
          <w:rFonts w:ascii="HG丸ｺﾞｼｯｸM-PRO" w:hAnsi="HG丸ｺﾞｼｯｸM-PRO" w:hint="eastAsia"/>
          <w:sz w:val="24"/>
          <w:lang w:val="x-none"/>
        </w:rPr>
        <w:t>本</w:t>
      </w:r>
      <w:r w:rsidR="00F53F91" w:rsidRPr="00865EB6">
        <w:rPr>
          <w:rFonts w:ascii="HG丸ｺﾞｼｯｸM-PRO" w:hAnsi="HG丸ｺﾞｼｯｸM-PRO" w:hint="eastAsia"/>
          <w:sz w:val="24"/>
        </w:rPr>
        <w:t>研究から得られた成績は、</w:t>
      </w:r>
      <w:r w:rsidR="00F042FF">
        <w:rPr>
          <w:rFonts w:ascii="HG丸ｺﾞｼｯｸM-PRO" w:hAnsi="HG丸ｺﾞｼｯｸM-PRO" w:hint="eastAsia"/>
          <w:sz w:val="24"/>
        </w:rPr>
        <w:t>学会および論文にて</w:t>
      </w:r>
      <w:r w:rsidR="00F53F91" w:rsidRPr="00865EB6">
        <w:rPr>
          <w:rFonts w:ascii="HG丸ｺﾞｼｯｸM-PRO" w:hAnsi="HG丸ｺﾞｼｯｸM-PRO" w:hint="eastAsia"/>
          <w:sz w:val="24"/>
        </w:rPr>
        <w:t>文書で報告されますが、</w:t>
      </w:r>
      <w:r w:rsidR="00A47816" w:rsidRPr="00865EB6">
        <w:rPr>
          <w:rFonts w:ascii="HG丸ｺﾞｼｯｸM-PRO" w:hAnsi="HG丸ｺﾞｼｯｸM-PRO" w:hint="eastAsia"/>
          <w:sz w:val="24"/>
        </w:rPr>
        <w:t>連結可能匿名化という方法を</w:t>
      </w:r>
      <w:r w:rsidR="002F1FB6" w:rsidRPr="00865EB6">
        <w:rPr>
          <w:rFonts w:ascii="HG丸ｺﾞｼｯｸM-PRO" w:hAnsi="HG丸ｺﾞｼｯｸM-PRO" w:hint="eastAsia"/>
          <w:sz w:val="24"/>
        </w:rPr>
        <w:t>用い</w:t>
      </w:r>
      <w:r w:rsidR="00A47816" w:rsidRPr="00865EB6">
        <w:rPr>
          <w:rFonts w:ascii="HG丸ｺﾞｼｯｸM-PRO" w:hAnsi="HG丸ｺﾞｼｯｸM-PRO" w:hint="eastAsia"/>
          <w:sz w:val="24"/>
        </w:rPr>
        <w:t>て、</w:t>
      </w:r>
      <w:r w:rsidR="00F53F91" w:rsidRPr="00865EB6">
        <w:rPr>
          <w:rFonts w:ascii="HG丸ｺﾞｼｯｸM-PRO" w:hAnsi="HG丸ｺﾞｼｯｸM-PRO" w:hint="eastAsia"/>
          <w:sz w:val="24"/>
        </w:rPr>
        <w:t>当</w:t>
      </w:r>
      <w:r w:rsidR="007624A9" w:rsidRPr="00865EB6">
        <w:rPr>
          <w:rFonts w:ascii="HG丸ｺﾞｼｯｸM-PRO" w:hAnsi="HG丸ｺﾞｼｯｸM-PRO" w:hint="eastAsia"/>
          <w:sz w:val="24"/>
        </w:rPr>
        <w:t>研究</w:t>
      </w:r>
      <w:r w:rsidR="00F53F91" w:rsidRPr="00865EB6">
        <w:rPr>
          <w:rFonts w:ascii="HG丸ｺﾞｼｯｸM-PRO" w:hAnsi="HG丸ｺﾞｼｯｸM-PRO" w:hint="eastAsia"/>
          <w:sz w:val="24"/>
        </w:rPr>
        <w:t>機関以外ではあなたと、あなたから得られた成績とを結びつけることができ</w:t>
      </w:r>
      <w:r w:rsidR="002F1FB6" w:rsidRPr="00865EB6">
        <w:rPr>
          <w:rFonts w:ascii="HG丸ｺﾞｼｯｸM-PRO" w:hAnsi="HG丸ｺﾞｼｯｸM-PRO" w:hint="eastAsia"/>
          <w:sz w:val="24"/>
        </w:rPr>
        <w:t>ません</w:t>
      </w:r>
      <w:r w:rsidR="00F53F91" w:rsidRPr="00865EB6">
        <w:rPr>
          <w:rFonts w:ascii="HG丸ｺﾞｼｯｸM-PRO" w:hAnsi="HG丸ｺﾞｼｯｸM-PRO" w:hint="eastAsia"/>
          <w:sz w:val="24"/>
        </w:rPr>
        <w:t>。連結可能匿名化により、名前などの個人的情報はいっさい記載されませんので、プライバシーは完全に守られます。</w:t>
      </w:r>
    </w:p>
    <w:p w14:paraId="69CFA14D" w14:textId="77777777" w:rsidR="0046315C" w:rsidRPr="00865EB6" w:rsidRDefault="00CF221C" w:rsidP="00E31A08">
      <w:pPr>
        <w:tabs>
          <w:tab w:val="left" w:pos="709"/>
        </w:tabs>
        <w:spacing w:line="360" w:lineRule="auto"/>
        <w:ind w:rightChars="90" w:right="198" w:firstLineChars="100" w:firstLine="240"/>
        <w:rPr>
          <w:rFonts w:ascii="HG丸ｺﾞｼｯｸM-PRO" w:hAnsi="HG丸ｺﾞｼｯｸM-PRO"/>
          <w:sz w:val="24"/>
        </w:rPr>
      </w:pPr>
      <w:r w:rsidRPr="00865EB6">
        <w:rPr>
          <w:rFonts w:ascii="HG丸ｺﾞｼｯｸM-PRO" w:hAnsi="HG丸ｺﾞｼｯｸM-PRO" w:hint="eastAsia"/>
          <w:sz w:val="24"/>
        </w:rPr>
        <w:t>本</w:t>
      </w:r>
      <w:r w:rsidR="00F53F91" w:rsidRPr="00865EB6">
        <w:rPr>
          <w:rFonts w:ascii="HG丸ｺﾞｼｯｸM-PRO" w:hAnsi="HG丸ｺﾞｼｯｸM-PRO" w:hint="eastAsia"/>
          <w:sz w:val="24"/>
        </w:rPr>
        <w:t>研究から得られた情報は、情報の提供先およびその利用目的が妥当であることを当院の</w:t>
      </w:r>
      <w:r w:rsidR="001C6D68" w:rsidRPr="00865EB6">
        <w:rPr>
          <w:rFonts w:ascii="HG丸ｺﾞｼｯｸM-PRO" w:hAnsi="HG丸ｺﾞｼｯｸM-PRO" w:hint="eastAsia"/>
          <w:color w:val="auto"/>
          <w:sz w:val="24"/>
        </w:rPr>
        <w:t>臨床試験審査委員会</w:t>
      </w:r>
      <w:r w:rsidR="00F53F91" w:rsidRPr="00865EB6">
        <w:rPr>
          <w:rFonts w:ascii="HG丸ｺﾞｼｯｸM-PRO" w:hAnsi="HG丸ｺﾞｼｯｸM-PRO" w:hint="eastAsia"/>
          <w:sz w:val="24"/>
        </w:rPr>
        <w:t>で審査した上で、他の共同臨床研究機関へ提供する可能性があります。このような場合にも、あなた個人が特定できる情報は除いた上で提供しますので、あなたの個人情報が外部に漏れることはいっさいありません。なお、</w:t>
      </w:r>
      <w:r w:rsidRPr="00865EB6">
        <w:rPr>
          <w:rFonts w:ascii="HG丸ｺﾞｼｯｸM-PRO" w:hAnsi="HG丸ｺﾞｼｯｸM-PRO" w:hint="eastAsia"/>
          <w:sz w:val="24"/>
        </w:rPr>
        <w:t>本</w:t>
      </w:r>
      <w:r w:rsidR="00F53F91" w:rsidRPr="00865EB6">
        <w:rPr>
          <w:rFonts w:ascii="HG丸ｺﾞｼｯｸM-PRO" w:hAnsi="HG丸ｺﾞｼｯｸM-PRO" w:hint="eastAsia"/>
          <w:sz w:val="24"/>
        </w:rPr>
        <w:t>研究で得られた情報が</w:t>
      </w:r>
      <w:r w:rsidRPr="00865EB6">
        <w:rPr>
          <w:rFonts w:ascii="HG丸ｺﾞｼｯｸM-PRO" w:hAnsi="HG丸ｺﾞｼｯｸM-PRO" w:hint="eastAsia"/>
          <w:sz w:val="24"/>
        </w:rPr>
        <w:t>本</w:t>
      </w:r>
      <w:r w:rsidR="00F53F91" w:rsidRPr="00865EB6">
        <w:rPr>
          <w:rFonts w:ascii="HG丸ｺﾞｼｯｸM-PRO" w:hAnsi="HG丸ｺﾞｼｯｸM-PRO" w:hint="eastAsia"/>
          <w:sz w:val="24"/>
        </w:rPr>
        <w:t>研究の目的以外に使用されることもいっさいありません。</w:t>
      </w:r>
    </w:p>
    <w:p w14:paraId="5D6BF38B" w14:textId="77777777" w:rsidR="0046315C" w:rsidRPr="00865EB6" w:rsidRDefault="00CF221C" w:rsidP="00E31A08">
      <w:pPr>
        <w:spacing w:line="360" w:lineRule="auto"/>
        <w:ind w:firstLineChars="100" w:firstLine="240"/>
        <w:rPr>
          <w:rFonts w:ascii="HG丸ｺﾞｼｯｸM-PRO" w:hAnsi="HG丸ｺﾞｼｯｸM-PRO"/>
          <w:color w:val="auto"/>
          <w:sz w:val="24"/>
        </w:rPr>
      </w:pPr>
      <w:r w:rsidRPr="00865EB6">
        <w:rPr>
          <w:rFonts w:ascii="HG丸ｺﾞｼｯｸM-PRO" w:hAnsi="HG丸ｺﾞｼｯｸM-PRO" w:hint="eastAsia"/>
          <w:sz w:val="24"/>
        </w:rPr>
        <w:t>本</w:t>
      </w:r>
      <w:r w:rsidR="001F636E" w:rsidRPr="00865EB6">
        <w:rPr>
          <w:rFonts w:ascii="HG丸ｺﾞｼｯｸM-PRO" w:hAnsi="HG丸ｺﾞｼｯｸM-PRO" w:hint="eastAsia"/>
          <w:sz w:val="24"/>
        </w:rPr>
        <w:t>研究の成果を、以下のホームページや学会での発表、医学雑誌への投稿などを通じて公表することがあります。そのような場合には、あなたを含め</w:t>
      </w:r>
      <w:r w:rsidRPr="00865EB6">
        <w:rPr>
          <w:rFonts w:ascii="HG丸ｺﾞｼｯｸM-PRO" w:hAnsi="HG丸ｺﾞｼｯｸM-PRO" w:hint="eastAsia"/>
          <w:sz w:val="24"/>
        </w:rPr>
        <w:t>本</w:t>
      </w:r>
      <w:r w:rsidR="001F636E" w:rsidRPr="00865EB6">
        <w:rPr>
          <w:rFonts w:ascii="HG丸ｺﾞｼｯｸM-PRO" w:hAnsi="HG丸ｺﾞｼｯｸM-PRO" w:hint="eastAsia"/>
          <w:sz w:val="24"/>
        </w:rPr>
        <w:t>研究に参加いただいた患者さんの個人が特定される情報は含まれませんので、あなた個人が特定されることはいっさいありません。</w:t>
      </w:r>
      <w:r w:rsidR="0046315C" w:rsidRPr="00865EB6">
        <w:rPr>
          <w:rFonts w:ascii="HG丸ｺﾞｼｯｸM-PRO" w:hAnsi="HG丸ｺﾞｼｯｸM-PRO" w:hint="eastAsia"/>
          <w:color w:val="auto"/>
          <w:sz w:val="24"/>
        </w:rPr>
        <w:t>なお、</w:t>
      </w:r>
      <w:r w:rsidR="0046315C" w:rsidRPr="00865EB6">
        <w:rPr>
          <w:rFonts w:ascii="HG丸ｺﾞｼｯｸM-PRO" w:hAnsi="HG丸ｺﾞｼｯｸM-PRO" w:hint="eastAsia"/>
          <w:sz w:val="24"/>
        </w:rPr>
        <w:t>本研究の概要は以下のホームページで公開されております。</w:t>
      </w:r>
    </w:p>
    <w:p w14:paraId="34E1725B" w14:textId="5E3E01D4" w:rsidR="008E3609" w:rsidRPr="00865EB6" w:rsidRDefault="0046315C" w:rsidP="00E31A08">
      <w:pPr>
        <w:spacing w:line="360" w:lineRule="auto"/>
        <w:ind w:rightChars="90" w:right="198" w:firstLineChars="100" w:firstLine="240"/>
        <w:rPr>
          <w:rFonts w:ascii="HG丸ｺﾞｼｯｸM-PRO" w:hAnsi="HG丸ｺﾞｼｯｸM-PRO"/>
          <w:sz w:val="24"/>
        </w:rPr>
      </w:pPr>
      <w:r w:rsidRPr="00865EB6">
        <w:rPr>
          <w:rFonts w:ascii="HG丸ｺﾞｼｯｸM-PRO" w:hAnsi="HG丸ｺﾞｼｯｸM-PRO" w:hint="eastAsia"/>
          <w:sz w:val="24"/>
        </w:rPr>
        <w:t>・</w:t>
      </w:r>
      <w:r w:rsidRPr="00865EB6">
        <w:rPr>
          <w:rFonts w:ascii="HG丸ｺﾞｼｯｸM-PRO" w:hAnsi="HG丸ｺﾞｼｯｸM-PRO"/>
          <w:sz w:val="24"/>
        </w:rPr>
        <w:t>UMIN臨床試験登録システム：</w:t>
      </w:r>
      <w:r w:rsidR="00786D6C" w:rsidRPr="00786D6C">
        <w:rPr>
          <w:rFonts w:ascii="HG丸ｺﾞｼｯｸM-PRO" w:hAnsi="HG丸ｺﾞｼｯｸM-PRO"/>
          <w:sz w:val="24"/>
        </w:rPr>
        <w:tab/>
      </w:r>
      <w:r w:rsidR="00786D6C" w:rsidRPr="006F7204">
        <w:rPr>
          <w:rFonts w:ascii="HG丸ｺﾞｼｯｸM-PRO" w:hAnsi="HG丸ｺﾞｼｯｸM-PRO"/>
          <w:color w:val="FF0000"/>
          <w:sz w:val="24"/>
        </w:rPr>
        <w:t>UMIN000026158</w:t>
      </w:r>
    </w:p>
    <w:p w14:paraId="47ECDAC2" w14:textId="77777777" w:rsidR="0046315C" w:rsidRPr="00865EB6" w:rsidRDefault="0046315C" w:rsidP="00E31A08">
      <w:pPr>
        <w:spacing w:line="360" w:lineRule="auto"/>
        <w:ind w:rightChars="90" w:right="198" w:firstLineChars="100" w:firstLine="240"/>
        <w:rPr>
          <w:rFonts w:ascii="HG丸ｺﾞｼｯｸM-PRO" w:hAnsi="HG丸ｺﾞｼｯｸM-PRO"/>
          <w:sz w:val="24"/>
        </w:rPr>
      </w:pPr>
    </w:p>
    <w:p w14:paraId="64912C2D" w14:textId="77777777" w:rsidR="0046315C" w:rsidRPr="00865EB6" w:rsidRDefault="0046315C" w:rsidP="00E31A08">
      <w:pPr>
        <w:pStyle w:val="10"/>
        <w:keepNext/>
        <w:numPr>
          <w:ilvl w:val="0"/>
          <w:numId w:val="11"/>
        </w:numPr>
        <w:pBdr>
          <w:bottom w:val="single" w:sz="12" w:space="0" w:color="auto"/>
        </w:pBdr>
        <w:spacing w:line="360" w:lineRule="auto"/>
        <w:rPr>
          <w:rFonts w:ascii="HG丸ｺﾞｼｯｸM-PRO" w:eastAsia="HG丸ｺﾞｼｯｸM-PRO" w:hAnsi="HG丸ｺﾞｼｯｸM-PRO"/>
          <w:b/>
        </w:rPr>
      </w:pPr>
      <w:bookmarkStart w:id="17" w:name="_Toc410638839"/>
      <w:bookmarkStart w:id="18" w:name="_Toc413690067"/>
      <w:bookmarkStart w:id="19" w:name="_Toc432156269"/>
      <w:r w:rsidRPr="00865EB6">
        <w:rPr>
          <w:rFonts w:ascii="HG丸ｺﾞｼｯｸM-PRO" w:eastAsia="HG丸ｺﾞｼｯｸM-PRO" w:hAnsi="HG丸ｺﾞｼｯｸM-PRO" w:hint="eastAsia"/>
          <w:b/>
        </w:rPr>
        <w:t>本</w:t>
      </w:r>
      <w:r w:rsidR="00BF039E" w:rsidRPr="00865EB6">
        <w:rPr>
          <w:rFonts w:ascii="HG丸ｺﾞｼｯｸM-PRO" w:eastAsia="HG丸ｺﾞｼｯｸM-PRO" w:hAnsi="HG丸ｺﾞｼｯｸM-PRO" w:hint="eastAsia"/>
          <w:b/>
        </w:rPr>
        <w:t>研究を</w:t>
      </w:r>
      <w:r w:rsidRPr="00865EB6">
        <w:rPr>
          <w:rFonts w:ascii="HG丸ｺﾞｼｯｸM-PRO" w:eastAsia="HG丸ｺﾞｼｯｸM-PRO" w:hAnsi="HG丸ｺﾞｼｯｸM-PRO" w:hint="eastAsia"/>
          <w:b/>
        </w:rPr>
        <w:t>中止</w:t>
      </w:r>
      <w:bookmarkEnd w:id="17"/>
      <w:bookmarkEnd w:id="18"/>
      <w:r w:rsidR="00BF039E" w:rsidRPr="00865EB6">
        <w:rPr>
          <w:rFonts w:ascii="HG丸ｺﾞｼｯｸM-PRO" w:eastAsia="HG丸ｺﾞｼｯｸM-PRO" w:hAnsi="HG丸ｺﾞｼｯｸM-PRO" w:hint="eastAsia"/>
          <w:b/>
        </w:rPr>
        <w:t>させていただく場合があること</w:t>
      </w:r>
      <w:bookmarkEnd w:id="19"/>
    </w:p>
    <w:p w14:paraId="3058A32C" w14:textId="0AB2DDB5" w:rsidR="0046315C" w:rsidRPr="00865EB6" w:rsidRDefault="0046315C" w:rsidP="00E31A08">
      <w:pPr>
        <w:keepNext/>
        <w:spacing w:line="360" w:lineRule="auto"/>
        <w:ind w:rightChars="90" w:right="198" w:firstLineChars="100" w:firstLine="240"/>
        <w:rPr>
          <w:rFonts w:ascii="HG丸ｺﾞｼｯｸM-PRO" w:hAnsi="HG丸ｺﾞｼｯｸM-PRO"/>
          <w:color w:val="auto"/>
          <w:sz w:val="24"/>
          <w:lang w:val="x-none"/>
        </w:rPr>
      </w:pPr>
      <w:r w:rsidRPr="00865EB6">
        <w:rPr>
          <w:rFonts w:ascii="HG丸ｺﾞｼｯｸM-PRO" w:hAnsi="HG丸ｺﾞｼｯｸM-PRO" w:hint="eastAsia"/>
          <w:color w:val="auto"/>
          <w:sz w:val="24"/>
          <w:lang w:val="x-none"/>
        </w:rPr>
        <w:t>本研究で使用する薬剤</w:t>
      </w:r>
      <w:r w:rsidR="009239EF">
        <w:rPr>
          <w:rFonts w:ascii="HG丸ｺﾞｼｯｸM-PRO" w:hAnsi="HG丸ｺﾞｼｯｸM-PRO" w:hint="eastAsia"/>
          <w:color w:val="auto"/>
          <w:sz w:val="24"/>
          <w:lang w:val="x-none"/>
        </w:rPr>
        <w:t>や医療機器</w:t>
      </w:r>
      <w:r w:rsidRPr="00865EB6">
        <w:rPr>
          <w:rFonts w:ascii="HG丸ｺﾞｼｯｸM-PRO" w:hAnsi="HG丸ｺﾞｼｯｸM-PRO" w:hint="eastAsia"/>
          <w:color w:val="auto"/>
          <w:sz w:val="24"/>
          <w:lang w:val="x-none"/>
        </w:rPr>
        <w:t>について、有効性や安全性に関する新しい情報が得られることがあります。このような新しい情報を知ることによって、あなたが本研究をやめるという判断をされるかもしれませんので、本研究を続けるかやめるかの意思決定に関係するような情報はできるだけすみやかにお知らせします。その際、本研究に継続して参加されるかどうかについて、担当医師が改めてお伺いします。</w:t>
      </w:r>
    </w:p>
    <w:p w14:paraId="5378AD3E" w14:textId="77777777" w:rsidR="0046315C" w:rsidRPr="00865EB6" w:rsidRDefault="0046315C" w:rsidP="00E31A08">
      <w:pPr>
        <w:spacing w:line="360" w:lineRule="auto"/>
        <w:ind w:rightChars="90" w:right="198" w:firstLineChars="100" w:firstLine="240"/>
        <w:rPr>
          <w:rFonts w:ascii="HG丸ｺﾞｼｯｸM-PRO" w:hAnsi="HG丸ｺﾞｼｯｸM-PRO"/>
          <w:color w:val="auto"/>
          <w:sz w:val="24"/>
          <w:lang w:val="x-none"/>
        </w:rPr>
      </w:pPr>
      <w:r w:rsidRPr="00865EB6">
        <w:rPr>
          <w:rFonts w:ascii="HG丸ｺﾞｼｯｸM-PRO" w:hAnsi="HG丸ｺﾞｼｯｸM-PRO" w:hint="eastAsia"/>
          <w:color w:val="auto"/>
          <w:sz w:val="24"/>
          <w:lang w:val="x-none"/>
        </w:rPr>
        <w:t>なお、あなたが本研究への参加に同意していただいた後、あるいは本研究で使用する薬剤を投与した後に、以下のような事例にあてはまった場合には、あなたの意思にかかわらず本研究を中止することがあります（本研究では、その後の様子を定期的に調査します）。</w:t>
      </w:r>
    </w:p>
    <w:p w14:paraId="579B10B1" w14:textId="77777777" w:rsidR="0046315C" w:rsidRPr="00865EB6" w:rsidRDefault="0046315C" w:rsidP="00E31A08">
      <w:pPr>
        <w:spacing w:line="360" w:lineRule="auto"/>
        <w:ind w:rightChars="90" w:right="198" w:firstLineChars="100" w:firstLine="240"/>
        <w:rPr>
          <w:rFonts w:ascii="HG丸ｺﾞｼｯｸM-PRO" w:hAnsi="HG丸ｺﾞｼｯｸM-PRO"/>
          <w:color w:val="auto"/>
          <w:sz w:val="24"/>
          <w:lang w:val="x-none"/>
        </w:rPr>
      </w:pPr>
    </w:p>
    <w:p w14:paraId="72DC4917" w14:textId="2AEE1F75" w:rsidR="0046315C" w:rsidRPr="00865EB6" w:rsidRDefault="0046315C" w:rsidP="00E31A08">
      <w:pPr>
        <w:pStyle w:val="afd"/>
        <w:numPr>
          <w:ilvl w:val="0"/>
          <w:numId w:val="15"/>
        </w:numPr>
        <w:spacing w:line="360" w:lineRule="auto"/>
        <w:ind w:leftChars="0" w:left="527" w:rightChars="90" w:right="198" w:hanging="669"/>
        <w:rPr>
          <w:rFonts w:ascii="HG丸ｺﾞｼｯｸM-PRO" w:hAnsi="HG丸ｺﾞｼｯｸM-PRO"/>
          <w:color w:val="auto"/>
          <w:sz w:val="24"/>
          <w:lang w:val="x-none"/>
        </w:rPr>
      </w:pPr>
      <w:r w:rsidRPr="00865EB6">
        <w:rPr>
          <w:rFonts w:ascii="HG丸ｺﾞｼｯｸM-PRO" w:hAnsi="HG丸ｺﾞｼｯｸM-PRO" w:hint="eastAsia"/>
          <w:color w:val="auto"/>
          <w:sz w:val="24"/>
          <w:lang w:val="x-none"/>
        </w:rPr>
        <w:t>本研究で使用する</w:t>
      </w:r>
      <w:r w:rsidR="009239EF">
        <w:rPr>
          <w:rFonts w:ascii="HG丸ｺﾞｼｯｸM-PRO" w:hAnsi="HG丸ｺﾞｼｯｸM-PRO" w:hint="eastAsia"/>
          <w:color w:val="auto"/>
          <w:sz w:val="24"/>
          <w:lang w:val="x-none"/>
        </w:rPr>
        <w:t>医療機器</w:t>
      </w:r>
      <w:r w:rsidR="00F042FF">
        <w:rPr>
          <w:rFonts w:ascii="HG丸ｺﾞｼｯｸM-PRO" w:hAnsi="HG丸ｺﾞｼｯｸM-PRO" w:hint="eastAsia"/>
          <w:color w:val="auto"/>
          <w:sz w:val="24"/>
          <w:lang w:val="x-none"/>
        </w:rPr>
        <w:t>を使用した治療</w:t>
      </w:r>
      <w:r w:rsidRPr="00865EB6">
        <w:rPr>
          <w:rFonts w:ascii="HG丸ｺﾞｼｯｸM-PRO" w:hAnsi="HG丸ｺﾞｼｯｸM-PRO" w:hint="eastAsia"/>
          <w:color w:val="auto"/>
          <w:sz w:val="24"/>
          <w:lang w:val="x-none"/>
        </w:rPr>
        <w:t>を続けることがむずかしい有害事象が発</w:t>
      </w:r>
      <w:r w:rsidRPr="00865EB6">
        <w:rPr>
          <w:rFonts w:ascii="HG丸ｺﾞｼｯｸM-PRO" w:hAnsi="HG丸ｺﾞｼｯｸM-PRO" w:hint="eastAsia"/>
          <w:color w:val="auto"/>
          <w:sz w:val="24"/>
          <w:lang w:val="x-none"/>
        </w:rPr>
        <w:lastRenderedPageBreak/>
        <w:t>現した場合</w:t>
      </w:r>
    </w:p>
    <w:p w14:paraId="07ECDBB0" w14:textId="77777777" w:rsidR="0046315C" w:rsidRPr="00865EB6" w:rsidRDefault="0046315C" w:rsidP="00E31A08">
      <w:pPr>
        <w:pStyle w:val="afd"/>
        <w:numPr>
          <w:ilvl w:val="0"/>
          <w:numId w:val="15"/>
        </w:numPr>
        <w:spacing w:line="360" w:lineRule="auto"/>
        <w:ind w:leftChars="0" w:left="527" w:rightChars="90" w:right="198" w:hanging="669"/>
        <w:rPr>
          <w:rFonts w:ascii="HG丸ｺﾞｼｯｸM-PRO" w:hAnsi="HG丸ｺﾞｼｯｸM-PRO"/>
          <w:color w:val="auto"/>
          <w:sz w:val="24"/>
          <w:lang w:val="x-none"/>
        </w:rPr>
      </w:pPr>
      <w:r w:rsidRPr="00865EB6">
        <w:rPr>
          <w:rFonts w:ascii="HG丸ｺﾞｼｯｸM-PRO" w:hAnsi="HG丸ｺﾞｼｯｸM-PRO" w:hint="eastAsia"/>
          <w:color w:val="auto"/>
          <w:sz w:val="24"/>
          <w:lang w:val="x-none"/>
        </w:rPr>
        <w:t>本研究開始後に本研究に参加していただける規準にあてはまらないことがわかった場合</w:t>
      </w:r>
    </w:p>
    <w:p w14:paraId="24B4AACF" w14:textId="77777777" w:rsidR="0046315C" w:rsidRPr="00865EB6" w:rsidRDefault="0046315C" w:rsidP="00E31A08">
      <w:pPr>
        <w:pStyle w:val="afd"/>
        <w:numPr>
          <w:ilvl w:val="0"/>
          <w:numId w:val="15"/>
        </w:numPr>
        <w:spacing w:line="360" w:lineRule="auto"/>
        <w:ind w:leftChars="0" w:left="527" w:rightChars="90" w:right="198" w:hanging="669"/>
        <w:rPr>
          <w:rFonts w:ascii="HG丸ｺﾞｼｯｸM-PRO" w:hAnsi="HG丸ｺﾞｼｯｸM-PRO"/>
          <w:color w:val="auto"/>
          <w:sz w:val="24"/>
          <w:lang w:val="x-none"/>
        </w:rPr>
      </w:pPr>
      <w:r w:rsidRPr="00865EB6">
        <w:rPr>
          <w:rFonts w:ascii="HG丸ｺﾞｼｯｸM-PRO" w:hAnsi="HG丸ｺﾞｼｯｸM-PRO" w:hint="eastAsia"/>
          <w:color w:val="auto"/>
          <w:sz w:val="24"/>
          <w:lang w:val="x-none"/>
        </w:rPr>
        <w:t>「</w:t>
      </w:r>
      <w:r w:rsidR="00095D79" w:rsidRPr="00865EB6">
        <w:rPr>
          <w:rFonts w:ascii="HG丸ｺﾞｼｯｸM-PRO" w:hAnsi="HG丸ｺﾞｼｯｸM-PRO" w:hint="eastAsia"/>
          <w:color w:val="auto"/>
          <w:sz w:val="24"/>
          <w:lang w:val="x-none"/>
        </w:rPr>
        <w:t>１４</w:t>
      </w:r>
      <w:r w:rsidRPr="00865EB6">
        <w:rPr>
          <w:rFonts w:ascii="HG丸ｺﾞｼｯｸM-PRO" w:hAnsi="HG丸ｺﾞｼｯｸM-PRO"/>
          <w:color w:val="auto"/>
          <w:sz w:val="24"/>
          <w:lang w:val="x-none"/>
        </w:rPr>
        <w:t>.</w:t>
      </w:r>
      <w:proofErr w:type="spellStart"/>
      <w:r w:rsidR="00095D79" w:rsidRPr="00865EB6">
        <w:rPr>
          <w:rFonts w:ascii="HG丸ｺﾞｼｯｸM-PRO" w:hAnsi="HG丸ｺﾞｼｯｸM-PRO" w:hint="eastAsia"/>
          <w:color w:val="auto"/>
          <w:sz w:val="24"/>
          <w:lang w:val="x-none"/>
        </w:rPr>
        <w:t>本研究への参加に同意された場合に守っていただくこと</w:t>
      </w:r>
      <w:r w:rsidRPr="00865EB6">
        <w:rPr>
          <w:rFonts w:ascii="HG丸ｺﾞｼｯｸM-PRO" w:hAnsi="HG丸ｺﾞｼｯｸM-PRO" w:hint="eastAsia"/>
          <w:color w:val="auto"/>
          <w:sz w:val="24"/>
          <w:lang w:val="x-none"/>
        </w:rPr>
        <w:t>」の項に記載されていることを守っていただけない場合</w:t>
      </w:r>
      <w:proofErr w:type="spellEnd"/>
    </w:p>
    <w:p w14:paraId="42097FB2" w14:textId="77777777" w:rsidR="0046315C" w:rsidRPr="00865EB6" w:rsidRDefault="0046315C" w:rsidP="00E31A08">
      <w:pPr>
        <w:pStyle w:val="afd"/>
        <w:numPr>
          <w:ilvl w:val="0"/>
          <w:numId w:val="15"/>
        </w:numPr>
        <w:spacing w:line="360" w:lineRule="auto"/>
        <w:ind w:leftChars="0" w:left="527" w:rightChars="90" w:right="198" w:hanging="669"/>
        <w:rPr>
          <w:rFonts w:ascii="HG丸ｺﾞｼｯｸM-PRO" w:hAnsi="HG丸ｺﾞｼｯｸM-PRO"/>
          <w:color w:val="auto"/>
          <w:sz w:val="24"/>
          <w:lang w:val="x-none"/>
        </w:rPr>
      </w:pPr>
      <w:r w:rsidRPr="00865EB6">
        <w:rPr>
          <w:rFonts w:ascii="HG丸ｺﾞｼｯｸM-PRO" w:hAnsi="HG丸ｺﾞｼｯｸM-PRO" w:hint="eastAsia"/>
          <w:color w:val="auto"/>
          <w:sz w:val="24"/>
          <w:lang w:val="x-none"/>
        </w:rPr>
        <w:t>転居、多忙などあなたの事情により本研究を続けられるような状況ではなくなった場合</w:t>
      </w:r>
    </w:p>
    <w:p w14:paraId="0174A7DC" w14:textId="77777777" w:rsidR="0046315C" w:rsidRPr="00865EB6" w:rsidRDefault="0046315C" w:rsidP="00E31A08">
      <w:pPr>
        <w:pStyle w:val="afd"/>
        <w:numPr>
          <w:ilvl w:val="0"/>
          <w:numId w:val="15"/>
        </w:numPr>
        <w:spacing w:line="360" w:lineRule="auto"/>
        <w:ind w:leftChars="0" w:left="527" w:rightChars="90" w:right="198" w:hanging="669"/>
        <w:rPr>
          <w:rFonts w:ascii="HG丸ｺﾞｼｯｸM-PRO" w:hAnsi="HG丸ｺﾞｼｯｸM-PRO"/>
          <w:color w:val="auto"/>
          <w:sz w:val="24"/>
          <w:lang w:val="x-none"/>
        </w:rPr>
      </w:pPr>
      <w:r w:rsidRPr="00865EB6">
        <w:rPr>
          <w:rFonts w:ascii="HG丸ｺﾞｼｯｸM-PRO" w:hAnsi="HG丸ｺﾞｼｯｸM-PRO" w:hint="eastAsia"/>
          <w:color w:val="auto"/>
          <w:sz w:val="24"/>
          <w:lang w:val="x-none"/>
        </w:rPr>
        <w:t>本研究全体が中止された場合</w:t>
      </w:r>
    </w:p>
    <w:p w14:paraId="73584E61" w14:textId="77777777" w:rsidR="0046315C" w:rsidRPr="00865EB6" w:rsidRDefault="0046315C" w:rsidP="00E31A08">
      <w:pPr>
        <w:pStyle w:val="afd"/>
        <w:numPr>
          <w:ilvl w:val="0"/>
          <w:numId w:val="15"/>
        </w:numPr>
        <w:spacing w:line="360" w:lineRule="auto"/>
        <w:ind w:leftChars="0" w:left="527" w:rightChars="90" w:right="198" w:hanging="669"/>
        <w:rPr>
          <w:rFonts w:ascii="HG丸ｺﾞｼｯｸM-PRO" w:hAnsi="HG丸ｺﾞｼｯｸM-PRO"/>
          <w:color w:val="auto"/>
          <w:sz w:val="24"/>
          <w:lang w:val="x-none"/>
        </w:rPr>
      </w:pPr>
      <w:r w:rsidRPr="00865EB6">
        <w:rPr>
          <w:rFonts w:ascii="HG丸ｺﾞｼｯｸM-PRO" w:hAnsi="HG丸ｺﾞｼｯｸM-PRO" w:hint="eastAsia"/>
          <w:color w:val="auto"/>
          <w:sz w:val="24"/>
          <w:lang w:val="x-none"/>
        </w:rPr>
        <w:t>妊娠していることが判明した場合</w:t>
      </w:r>
    </w:p>
    <w:p w14:paraId="1DC3C691" w14:textId="77777777" w:rsidR="0046315C" w:rsidRPr="00865EB6" w:rsidRDefault="0046315C" w:rsidP="00E31A08">
      <w:pPr>
        <w:pStyle w:val="afd"/>
        <w:numPr>
          <w:ilvl w:val="0"/>
          <w:numId w:val="15"/>
        </w:numPr>
        <w:spacing w:line="360" w:lineRule="auto"/>
        <w:ind w:leftChars="0" w:left="527" w:rightChars="90" w:right="198" w:hanging="669"/>
        <w:rPr>
          <w:rFonts w:ascii="HG丸ｺﾞｼｯｸM-PRO" w:hAnsi="HG丸ｺﾞｼｯｸM-PRO"/>
          <w:color w:val="auto"/>
          <w:sz w:val="24"/>
          <w:lang w:val="x-none"/>
        </w:rPr>
      </w:pPr>
      <w:r w:rsidRPr="00865EB6">
        <w:rPr>
          <w:rFonts w:ascii="HG丸ｺﾞｼｯｸM-PRO" w:hAnsi="HG丸ｺﾞｼｯｸM-PRO" w:hint="eastAsia"/>
          <w:color w:val="auto"/>
          <w:sz w:val="24"/>
          <w:lang w:val="x-none"/>
        </w:rPr>
        <w:t>病勢の進行が認められた場合</w:t>
      </w:r>
    </w:p>
    <w:p w14:paraId="7AA57A45" w14:textId="0C39A100" w:rsidR="0046315C" w:rsidRPr="00865EB6" w:rsidRDefault="0046315C" w:rsidP="00E31A08">
      <w:pPr>
        <w:pStyle w:val="afd"/>
        <w:numPr>
          <w:ilvl w:val="0"/>
          <w:numId w:val="15"/>
        </w:numPr>
        <w:spacing w:line="360" w:lineRule="auto"/>
        <w:ind w:leftChars="0" w:left="527" w:rightChars="90" w:right="198" w:hanging="669"/>
        <w:rPr>
          <w:rFonts w:ascii="HG丸ｺﾞｼｯｸM-PRO" w:hAnsi="HG丸ｺﾞｼｯｸM-PRO"/>
          <w:color w:val="auto"/>
          <w:sz w:val="24"/>
          <w:lang w:val="x-none"/>
        </w:rPr>
      </w:pPr>
      <w:r w:rsidRPr="00865EB6">
        <w:rPr>
          <w:rFonts w:ascii="HG丸ｺﾞｼｯｸM-PRO" w:hAnsi="HG丸ｺﾞｼｯｸM-PRO" w:hint="eastAsia"/>
          <w:color w:val="auto"/>
          <w:sz w:val="24"/>
          <w:lang w:val="x-none"/>
        </w:rPr>
        <w:t>病状改善により大腸</w:t>
      </w:r>
      <w:r w:rsidR="00F042FF">
        <w:rPr>
          <w:rFonts w:ascii="HG丸ｺﾞｼｯｸM-PRO" w:hAnsi="HG丸ｺﾞｼｯｸM-PRO" w:hint="eastAsia"/>
          <w:color w:val="auto"/>
          <w:sz w:val="24"/>
          <w:lang w:val="x-none"/>
        </w:rPr>
        <w:t>癌</w:t>
      </w:r>
      <w:r w:rsidRPr="00865EB6">
        <w:rPr>
          <w:rFonts w:ascii="HG丸ｺﾞｼｯｸM-PRO" w:hAnsi="HG丸ｺﾞｼｯｸM-PRO" w:hint="eastAsia"/>
          <w:color w:val="auto"/>
          <w:sz w:val="24"/>
          <w:lang w:val="x-none"/>
        </w:rPr>
        <w:t>に対する治癒切除を目指した外科手術を予定した場合</w:t>
      </w:r>
    </w:p>
    <w:p w14:paraId="3950A1DA" w14:textId="77777777" w:rsidR="0046315C" w:rsidRPr="00865EB6" w:rsidRDefault="0046315C" w:rsidP="00E31A08">
      <w:pPr>
        <w:pStyle w:val="afd"/>
        <w:numPr>
          <w:ilvl w:val="0"/>
          <w:numId w:val="15"/>
        </w:numPr>
        <w:spacing w:line="360" w:lineRule="auto"/>
        <w:ind w:leftChars="0" w:left="527" w:rightChars="90" w:right="198" w:hanging="669"/>
        <w:rPr>
          <w:rFonts w:ascii="HG丸ｺﾞｼｯｸM-PRO" w:hAnsi="HG丸ｺﾞｼｯｸM-PRO"/>
          <w:color w:val="auto"/>
          <w:sz w:val="24"/>
          <w:lang w:val="x-none"/>
        </w:rPr>
      </w:pPr>
      <w:r w:rsidRPr="00865EB6">
        <w:rPr>
          <w:rFonts w:ascii="HG丸ｺﾞｼｯｸM-PRO" w:hAnsi="HG丸ｺﾞｼｯｸM-PRO" w:hint="eastAsia"/>
          <w:color w:val="auto"/>
          <w:sz w:val="24"/>
          <w:lang w:val="x-none"/>
        </w:rPr>
        <w:t>その他、担当医師が本研究への参加中止を必要と判断した場合</w:t>
      </w:r>
    </w:p>
    <w:p w14:paraId="655DFA8A" w14:textId="77777777" w:rsidR="00F53F91" w:rsidRPr="00865EB6" w:rsidRDefault="00F53F91" w:rsidP="00E31A08">
      <w:pPr>
        <w:spacing w:line="360" w:lineRule="auto"/>
        <w:ind w:rightChars="90" w:right="198"/>
        <w:rPr>
          <w:rFonts w:ascii="HG丸ｺﾞｼｯｸM-PRO" w:hAnsi="HG丸ｺﾞｼｯｸM-PRO"/>
          <w:sz w:val="24"/>
        </w:rPr>
      </w:pPr>
    </w:p>
    <w:p w14:paraId="616171DF" w14:textId="77777777" w:rsidR="00BE2098" w:rsidRPr="00865EB6" w:rsidRDefault="00BE2098" w:rsidP="00E31A08">
      <w:pPr>
        <w:spacing w:line="360" w:lineRule="auto"/>
        <w:ind w:rightChars="90" w:right="198"/>
        <w:rPr>
          <w:rFonts w:ascii="HG丸ｺﾞｼｯｸM-PRO" w:hAnsi="HG丸ｺﾞｼｯｸM-PRO"/>
          <w:sz w:val="24"/>
        </w:rPr>
      </w:pPr>
      <w:r w:rsidRPr="00865EB6">
        <w:rPr>
          <w:rFonts w:ascii="HG丸ｺﾞｼｯｸM-PRO" w:hAnsi="HG丸ｺﾞｼｯｸM-PRO"/>
          <w:sz w:val="24"/>
        </w:rPr>
        <w:t>なお</w:t>
      </w:r>
      <w:r w:rsidR="00FF66AD" w:rsidRPr="00865EB6">
        <w:rPr>
          <w:rFonts w:ascii="HG丸ｺﾞｼｯｸM-PRO" w:hAnsi="HG丸ｺﾞｼｯｸM-PRO" w:hint="eastAsia"/>
          <w:sz w:val="24"/>
        </w:rPr>
        <w:t>、</w:t>
      </w:r>
      <w:r w:rsidRPr="00865EB6">
        <w:rPr>
          <w:rFonts w:ascii="HG丸ｺﾞｼｯｸM-PRO" w:hAnsi="HG丸ｺﾞｼｯｸM-PRO"/>
          <w:sz w:val="24"/>
        </w:rPr>
        <w:t>有害事象により中止となった場合には可能な限り原状に回復するまでフォロー</w:t>
      </w:r>
      <w:r w:rsidRPr="00865EB6">
        <w:rPr>
          <w:rFonts w:ascii="HG丸ｺﾞｼｯｸM-PRO" w:hAnsi="HG丸ｺﾞｼｯｸM-PRO" w:hint="eastAsia"/>
          <w:sz w:val="24"/>
        </w:rPr>
        <w:t>いたします。</w:t>
      </w:r>
    </w:p>
    <w:p w14:paraId="725A6DDF" w14:textId="77777777" w:rsidR="00BF039E" w:rsidRPr="00865EB6" w:rsidRDefault="00BF039E" w:rsidP="00E31A08">
      <w:pPr>
        <w:spacing w:line="360" w:lineRule="auto"/>
        <w:ind w:rightChars="90" w:right="198" w:firstLineChars="100" w:firstLine="240"/>
        <w:rPr>
          <w:rFonts w:ascii="HG丸ｺﾞｼｯｸM-PRO" w:hAnsi="HG丸ｺﾞｼｯｸM-PRO"/>
          <w:sz w:val="24"/>
        </w:rPr>
      </w:pPr>
    </w:p>
    <w:p w14:paraId="1235F981" w14:textId="77777777" w:rsidR="00A91D1E" w:rsidRPr="00865EB6" w:rsidRDefault="001540C1" w:rsidP="00E31A08">
      <w:pPr>
        <w:pStyle w:val="10"/>
        <w:numPr>
          <w:ilvl w:val="0"/>
          <w:numId w:val="11"/>
        </w:numPr>
        <w:spacing w:line="360" w:lineRule="auto"/>
        <w:rPr>
          <w:rFonts w:ascii="HG丸ｺﾞｼｯｸM-PRO" w:eastAsia="HG丸ｺﾞｼｯｸM-PRO" w:hAnsi="HG丸ｺﾞｼｯｸM-PRO"/>
          <w:b/>
        </w:rPr>
      </w:pPr>
      <w:bookmarkStart w:id="20" w:name="_Toc410638829"/>
      <w:bookmarkStart w:id="21" w:name="_Toc413690057"/>
      <w:bookmarkStart w:id="22" w:name="_Toc432156270"/>
      <w:r w:rsidRPr="00865EB6">
        <w:rPr>
          <w:rFonts w:ascii="HG丸ｺﾞｼｯｸM-PRO" w:eastAsia="HG丸ｺﾞｼｯｸM-PRO" w:hAnsi="HG丸ｺﾞｼｯｸM-PRO" w:hint="eastAsia"/>
          <w:b/>
        </w:rPr>
        <w:t>本研究に参加された場合、あなたのカルテなどが試験中あるいは試験終了後に調査されることがあること</w:t>
      </w:r>
      <w:bookmarkEnd w:id="20"/>
      <w:bookmarkEnd w:id="21"/>
      <w:bookmarkEnd w:id="22"/>
    </w:p>
    <w:p w14:paraId="3BB17626" w14:textId="77777777" w:rsidR="002049EF" w:rsidRPr="00865EB6" w:rsidRDefault="00CF221C" w:rsidP="00E31A08">
      <w:pPr>
        <w:numPr>
          <w:ilvl w:val="0"/>
          <w:numId w:val="10"/>
        </w:numPr>
        <w:tabs>
          <w:tab w:val="left" w:pos="709"/>
        </w:tabs>
        <w:spacing w:line="360" w:lineRule="auto"/>
        <w:ind w:left="527" w:rightChars="90" w:right="198" w:hanging="669"/>
        <w:rPr>
          <w:rFonts w:ascii="HG丸ｺﾞｼｯｸM-PRO" w:hAnsi="HG丸ｺﾞｼｯｸM-PRO"/>
          <w:color w:val="auto"/>
          <w:sz w:val="24"/>
        </w:rPr>
      </w:pPr>
      <w:r w:rsidRPr="00865EB6">
        <w:rPr>
          <w:rFonts w:ascii="HG丸ｺﾞｼｯｸM-PRO" w:hAnsi="HG丸ｺﾞｼｯｸM-PRO" w:hint="eastAsia"/>
          <w:sz w:val="24"/>
          <w:lang w:val="x-none"/>
        </w:rPr>
        <w:t>本</w:t>
      </w:r>
      <w:r w:rsidR="00A91D1E" w:rsidRPr="00865EB6">
        <w:rPr>
          <w:rFonts w:ascii="HG丸ｺﾞｼｯｸM-PRO" w:hAnsi="HG丸ｺﾞｼｯｸM-PRO" w:hint="eastAsia"/>
          <w:sz w:val="24"/>
        </w:rPr>
        <w:t>研究の実施期間中に採取された検体（血液や尿など）およびカルテなどの医療記録などは、厳重な個人情報の管理体制の下で保存され、通常診療および</w:t>
      </w:r>
      <w:r w:rsidRPr="00865EB6">
        <w:rPr>
          <w:rFonts w:ascii="HG丸ｺﾞｼｯｸM-PRO" w:hAnsi="HG丸ｺﾞｼｯｸM-PRO" w:hint="eastAsia"/>
          <w:sz w:val="24"/>
        </w:rPr>
        <w:t>本</w:t>
      </w:r>
      <w:r w:rsidR="00A91D1E" w:rsidRPr="00865EB6">
        <w:rPr>
          <w:rFonts w:ascii="HG丸ｺﾞｼｯｸM-PRO" w:hAnsi="HG丸ｺﾞｼｯｸM-PRO" w:hint="eastAsia"/>
          <w:sz w:val="24"/>
        </w:rPr>
        <w:t>研究の目的にのみ使用されます</w:t>
      </w:r>
      <w:r w:rsidR="00A91D1E" w:rsidRPr="00865EB6">
        <w:rPr>
          <w:rFonts w:ascii="HG丸ｺﾞｼｯｸM-PRO" w:hAnsi="HG丸ｺﾞｼｯｸM-PRO" w:hint="eastAsia"/>
          <w:color w:val="auto"/>
          <w:sz w:val="24"/>
        </w:rPr>
        <w:t>。測定で残ったこれらの血液および尿は必要がなくなれば廃棄され、他の目的に使用されることはありません。</w:t>
      </w:r>
      <w:r w:rsidR="00A91D1E" w:rsidRPr="00865EB6">
        <w:rPr>
          <w:rFonts w:ascii="HG丸ｺﾞｼｯｸM-PRO" w:hAnsi="HG丸ｺﾞｼｯｸM-PRO"/>
          <w:color w:val="auto"/>
          <w:sz w:val="24"/>
        </w:rPr>
        <w:br/>
      </w:r>
      <w:r w:rsidR="00A91D1E" w:rsidRPr="00865EB6">
        <w:rPr>
          <w:rFonts w:ascii="HG丸ｺﾞｼｯｸM-PRO" w:hAnsi="HG丸ｺﾞｼｯｸM-PRO" w:hint="eastAsia"/>
          <w:color w:val="auto"/>
          <w:sz w:val="24"/>
        </w:rPr>
        <w:t>また、それらは研究の中止または終了後</w:t>
      </w:r>
      <w:r w:rsidR="00A91D1E" w:rsidRPr="00865EB6">
        <w:rPr>
          <w:rFonts w:ascii="HG丸ｺﾞｼｯｸM-PRO" w:hAnsi="HG丸ｺﾞｼｯｸM-PRO"/>
          <w:color w:val="auto"/>
          <w:sz w:val="24"/>
        </w:rPr>
        <w:t>5年を経過した日まで保管します。ただ、これよりも長期間の保存を必要とする場合もあります。</w:t>
      </w:r>
    </w:p>
    <w:p w14:paraId="220E50B2" w14:textId="77777777" w:rsidR="00A91D1E" w:rsidRPr="00865EB6" w:rsidRDefault="00A91D1E" w:rsidP="00E31A08">
      <w:pPr>
        <w:keepLines/>
        <w:numPr>
          <w:ilvl w:val="0"/>
          <w:numId w:val="10"/>
        </w:numPr>
        <w:tabs>
          <w:tab w:val="left" w:pos="709"/>
        </w:tabs>
        <w:spacing w:line="360" w:lineRule="auto"/>
        <w:ind w:left="527" w:rightChars="90" w:right="198" w:hanging="669"/>
        <w:rPr>
          <w:rFonts w:ascii="HG丸ｺﾞｼｯｸM-PRO" w:hAnsi="HG丸ｺﾞｼｯｸM-PRO"/>
          <w:color w:val="auto"/>
          <w:sz w:val="24"/>
        </w:rPr>
      </w:pPr>
      <w:r w:rsidRPr="00865EB6">
        <w:rPr>
          <w:rFonts w:ascii="HG丸ｺﾞｼｯｸM-PRO" w:hAnsi="HG丸ｺﾞｼｯｸM-PRO" w:hint="eastAsia"/>
          <w:color w:val="auto"/>
          <w:sz w:val="24"/>
        </w:rPr>
        <w:t>あなたから臨床研究参加の同意をいただいた後に、同意をいただく前のあなたの医療記録などについても</w:t>
      </w:r>
      <w:r w:rsidR="00CF221C" w:rsidRPr="00865EB6">
        <w:rPr>
          <w:rFonts w:ascii="HG丸ｺﾞｼｯｸM-PRO" w:hAnsi="HG丸ｺﾞｼｯｸM-PRO" w:hint="eastAsia"/>
          <w:color w:val="auto"/>
          <w:sz w:val="24"/>
        </w:rPr>
        <w:t>本</w:t>
      </w:r>
      <w:r w:rsidRPr="00865EB6">
        <w:rPr>
          <w:rFonts w:ascii="HG丸ｺﾞｼｯｸM-PRO" w:hAnsi="HG丸ｺﾞｼｯｸM-PRO" w:hint="eastAsia"/>
          <w:color w:val="auto"/>
          <w:sz w:val="24"/>
        </w:rPr>
        <w:t>研究のために使用することがあります。</w:t>
      </w:r>
    </w:p>
    <w:p w14:paraId="1A3A7BAE" w14:textId="19E23A25" w:rsidR="00C826B6" w:rsidRPr="00865EB6" w:rsidRDefault="00F042FF" w:rsidP="00E31A08">
      <w:pPr>
        <w:spacing w:line="360" w:lineRule="auto"/>
        <w:ind w:leftChars="250" w:left="550" w:rightChars="90" w:right="198"/>
        <w:contextualSpacing/>
        <w:rPr>
          <w:rFonts w:ascii="HG丸ｺﾞｼｯｸM-PRO" w:hAnsi="HG丸ｺﾞｼｯｸM-PRO"/>
          <w:sz w:val="24"/>
        </w:rPr>
      </w:pPr>
      <w:r>
        <w:rPr>
          <w:rFonts w:ascii="HG丸ｺﾞｼｯｸM-PRO" w:hAnsi="HG丸ｺﾞｼｯｸM-PRO" w:hint="eastAsia"/>
          <w:sz w:val="24"/>
          <w:lang w:val="x-none"/>
        </w:rPr>
        <w:t>癌</w:t>
      </w:r>
      <w:r w:rsidR="00C826B6" w:rsidRPr="00865EB6">
        <w:rPr>
          <w:rFonts w:ascii="HG丸ｺﾞｼｯｸM-PRO" w:hAnsi="HG丸ｺﾞｼｯｸM-PRO" w:hint="eastAsia"/>
          <w:sz w:val="24"/>
        </w:rPr>
        <w:t>に関する研究は、日進月歩で進歩しています。今後の研究のなかで、本研究で得られたデータが必要と判断される場合は、別の研究に役立てるために利用（二次利用）される可能性があります。</w:t>
      </w:r>
    </w:p>
    <w:p w14:paraId="50A792D5" w14:textId="77777777" w:rsidR="001540C1" w:rsidRPr="00865EB6" w:rsidRDefault="001540C1" w:rsidP="00E31A08">
      <w:pPr>
        <w:spacing w:line="360" w:lineRule="auto"/>
        <w:ind w:firstLineChars="100" w:firstLine="240"/>
        <w:rPr>
          <w:rFonts w:ascii="HG丸ｺﾞｼｯｸM-PRO" w:hAnsi="HG丸ｺﾞｼｯｸM-PRO"/>
          <w:color w:val="auto"/>
          <w:sz w:val="24"/>
        </w:rPr>
      </w:pPr>
    </w:p>
    <w:p w14:paraId="47B8E04D" w14:textId="77777777" w:rsidR="001540C1" w:rsidRPr="00865EB6" w:rsidRDefault="001540C1" w:rsidP="00E31A08">
      <w:pPr>
        <w:pStyle w:val="10"/>
        <w:numPr>
          <w:ilvl w:val="0"/>
          <w:numId w:val="11"/>
        </w:numPr>
        <w:spacing w:line="360" w:lineRule="auto"/>
        <w:rPr>
          <w:rFonts w:ascii="HG丸ｺﾞｼｯｸM-PRO" w:eastAsia="HG丸ｺﾞｼｯｸM-PRO" w:hAnsi="HG丸ｺﾞｼｯｸM-PRO"/>
          <w:b/>
        </w:rPr>
      </w:pPr>
      <w:bookmarkStart w:id="23" w:name="_Toc432156271"/>
      <w:r w:rsidRPr="00865EB6">
        <w:rPr>
          <w:rFonts w:ascii="HG丸ｺﾞｼｯｸM-PRO" w:eastAsia="HG丸ｺﾞｼｯｸM-PRO" w:hAnsi="HG丸ｺﾞｼｯｸM-PRO" w:hint="eastAsia"/>
          <w:b/>
        </w:rPr>
        <w:lastRenderedPageBreak/>
        <w:t>本研究結果が公表される場合でも、あなたの身元が明らかになることはないこと</w:t>
      </w:r>
      <w:bookmarkEnd w:id="23"/>
    </w:p>
    <w:p w14:paraId="1A81CB88" w14:textId="77777777" w:rsidR="001540C1" w:rsidRPr="00865EB6" w:rsidRDefault="001540C1" w:rsidP="00E31A08">
      <w:pPr>
        <w:tabs>
          <w:tab w:val="left" w:pos="709"/>
        </w:tabs>
        <w:spacing w:line="360" w:lineRule="auto"/>
        <w:ind w:rightChars="90" w:right="198" w:firstLineChars="100" w:firstLine="240"/>
        <w:rPr>
          <w:rFonts w:ascii="HG丸ｺﾞｼｯｸM-PRO" w:hAnsi="HG丸ｺﾞｼｯｸM-PRO"/>
          <w:sz w:val="24"/>
        </w:rPr>
      </w:pPr>
      <w:r w:rsidRPr="00865EB6">
        <w:rPr>
          <w:rFonts w:ascii="HG丸ｺﾞｼｯｸM-PRO" w:hAnsi="HG丸ｺﾞｼｯｸM-PRO" w:hint="eastAsia"/>
          <w:sz w:val="24"/>
        </w:rPr>
        <w:t>本研究から得られた情報は、情報の提供先およびその利用目的が妥当であることを当院の</w:t>
      </w:r>
      <w:r w:rsidRPr="00865EB6">
        <w:rPr>
          <w:rFonts w:ascii="HG丸ｺﾞｼｯｸM-PRO" w:hAnsi="HG丸ｺﾞｼｯｸM-PRO" w:hint="eastAsia"/>
          <w:color w:val="auto"/>
          <w:sz w:val="24"/>
        </w:rPr>
        <w:t>臨床試験審査委員会</w:t>
      </w:r>
      <w:r w:rsidRPr="00865EB6">
        <w:rPr>
          <w:rFonts w:ascii="HG丸ｺﾞｼｯｸM-PRO" w:hAnsi="HG丸ｺﾞｼｯｸM-PRO" w:hint="eastAsia"/>
          <w:sz w:val="24"/>
        </w:rPr>
        <w:t>で審査した上で、他の共同臨床研究機関へ提供する可能性があります。このような場合にも、あなた個人が特定できる情報は除いた上で提供しますので、あなたの個人情報が外部に漏れることはいっさいありません。</w:t>
      </w:r>
    </w:p>
    <w:p w14:paraId="0069E6EB" w14:textId="77777777" w:rsidR="00043E5B" w:rsidRPr="00865EB6" w:rsidRDefault="001540C1" w:rsidP="00E31A08">
      <w:pPr>
        <w:keepNext/>
        <w:keepLines/>
        <w:spacing w:line="360" w:lineRule="auto"/>
        <w:ind w:rightChars="90" w:right="198" w:firstLineChars="100" w:firstLine="240"/>
        <w:rPr>
          <w:rFonts w:ascii="HG丸ｺﾞｼｯｸM-PRO" w:hAnsi="HG丸ｺﾞｼｯｸM-PRO"/>
          <w:sz w:val="24"/>
        </w:rPr>
      </w:pPr>
      <w:r w:rsidRPr="00865EB6">
        <w:rPr>
          <w:rFonts w:ascii="HG丸ｺﾞｼｯｸM-PRO" w:hAnsi="HG丸ｺﾞｼｯｸM-PRO" w:hint="eastAsia"/>
          <w:sz w:val="24"/>
        </w:rPr>
        <w:t>本研究の成果を、以下のホームページや学会での発表、医学雑誌への投稿などを通じて公表することがあります。そのような場合には、あなたを含め本研究に参加いただいた患者さんの個人が特定される情報は含まれませんので、あなた個人が特定されることはいっさいありません。</w:t>
      </w:r>
    </w:p>
    <w:p w14:paraId="79CC75EC" w14:textId="77777777" w:rsidR="00043E5B" w:rsidRPr="00865EB6" w:rsidRDefault="00043E5B" w:rsidP="00E31A08">
      <w:pPr>
        <w:keepNext/>
        <w:keepLines/>
        <w:spacing w:line="360" w:lineRule="auto"/>
        <w:ind w:rightChars="90" w:right="198" w:firstLineChars="100" w:firstLine="240"/>
        <w:rPr>
          <w:rFonts w:ascii="HG丸ｺﾞｼｯｸM-PRO" w:hAnsi="HG丸ｺﾞｼｯｸM-PRO"/>
          <w:sz w:val="24"/>
        </w:rPr>
      </w:pPr>
      <w:r w:rsidRPr="00865EB6">
        <w:rPr>
          <w:rFonts w:ascii="HG丸ｺﾞｼｯｸM-PRO" w:hAnsi="HG丸ｺﾞｼｯｸM-PRO" w:hint="eastAsia"/>
          <w:sz w:val="24"/>
          <w:lang w:val="x-none"/>
        </w:rPr>
        <w:t>本</w:t>
      </w:r>
      <w:r w:rsidRPr="00865EB6">
        <w:rPr>
          <w:rFonts w:ascii="HG丸ｺﾞｼｯｸM-PRO" w:hAnsi="HG丸ｺﾞｼｯｸM-PRO" w:hint="eastAsia"/>
          <w:sz w:val="24"/>
        </w:rPr>
        <w:t>研究から得られた情報が正しいかどうかを確認するために、当院外のスタッフ（製薬会社または開発業務受託会社の担当者、監査担当者、</w:t>
      </w:r>
      <w:r w:rsidRPr="00865EB6">
        <w:rPr>
          <w:rFonts w:ascii="HG丸ｺﾞｼｯｸM-PRO" w:hAnsi="HG丸ｺﾞｼｯｸM-PRO" w:hint="eastAsia"/>
          <w:color w:val="auto"/>
          <w:sz w:val="24"/>
        </w:rPr>
        <w:t>臨床試験審査委員会</w:t>
      </w:r>
      <w:r w:rsidRPr="00865EB6">
        <w:rPr>
          <w:rFonts w:ascii="HG丸ｺﾞｼｯｸM-PRO" w:hAnsi="HG丸ｺﾞｼｯｸM-PRO" w:hint="eastAsia"/>
          <w:sz w:val="24"/>
        </w:rPr>
        <w:t>のメンバーなど）があなたのカルテなどの医療記録を直接見て調べることがあります。このような場合でも、これらの関係者には秘密を漏らしてはならないという守秘義務が法律で課せられており、プライバシーにかかわる情報が外に漏れることはありません。</w:t>
      </w:r>
    </w:p>
    <w:p w14:paraId="33D4D38D" w14:textId="77777777" w:rsidR="00043E5B" w:rsidRPr="00865EB6" w:rsidRDefault="00043E5B" w:rsidP="00E31A08">
      <w:pPr>
        <w:keepNext/>
        <w:keepLines/>
        <w:spacing w:line="360" w:lineRule="auto"/>
        <w:ind w:rightChars="90" w:right="198" w:firstLineChars="100" w:firstLine="240"/>
        <w:rPr>
          <w:rFonts w:ascii="HG丸ｺﾞｼｯｸM-PRO" w:hAnsi="HG丸ｺﾞｼｯｸM-PRO"/>
          <w:sz w:val="24"/>
        </w:rPr>
      </w:pPr>
      <w:r w:rsidRPr="00865EB6">
        <w:rPr>
          <w:rFonts w:ascii="HG丸ｺﾞｼｯｸM-PRO" w:hAnsi="HG丸ｺﾞｼｯｸM-PRO" w:hint="eastAsia"/>
          <w:color w:val="auto"/>
          <w:sz w:val="24"/>
        </w:rPr>
        <w:t>このような調査をご承諾いただける場合は、この説明文書の最後の頁にある同意書に署名または記名押印してください。</w:t>
      </w:r>
    </w:p>
    <w:p w14:paraId="06C490FB" w14:textId="77777777" w:rsidR="00043E5B" w:rsidRPr="00865EB6" w:rsidRDefault="00043E5B" w:rsidP="00E31A08">
      <w:pPr>
        <w:keepNext/>
        <w:keepLines/>
        <w:spacing w:line="360" w:lineRule="auto"/>
        <w:ind w:rightChars="90" w:right="198" w:firstLine="100"/>
        <w:jc w:val="left"/>
        <w:rPr>
          <w:rFonts w:ascii="HG丸ｺﾞｼｯｸM-PRO" w:hAnsi="HG丸ｺﾞｼｯｸM-PRO"/>
          <w:color w:val="auto"/>
          <w:sz w:val="24"/>
        </w:rPr>
      </w:pPr>
      <w:r w:rsidRPr="00865EB6">
        <w:rPr>
          <w:rFonts w:ascii="HG丸ｺﾞｼｯｸM-PRO" w:hAnsi="HG丸ｺﾞｼｯｸM-PRO" w:hint="eastAsia"/>
          <w:color w:val="auto"/>
          <w:sz w:val="24"/>
        </w:rPr>
        <w:t>また、臨床研究の途中で参加をやめられた場合でも、このような調査は行われます。</w:t>
      </w:r>
    </w:p>
    <w:p w14:paraId="3DFAAEF9" w14:textId="77777777" w:rsidR="001540C1" w:rsidRPr="00865EB6" w:rsidRDefault="001540C1" w:rsidP="00E31A08">
      <w:pPr>
        <w:spacing w:line="360" w:lineRule="auto"/>
        <w:ind w:rightChars="90" w:right="198"/>
        <w:rPr>
          <w:rFonts w:ascii="HG丸ｺﾞｼｯｸM-PRO" w:hAnsi="HG丸ｺﾞｼｯｸM-PRO"/>
          <w:sz w:val="24"/>
          <w:lang w:val="x-none"/>
        </w:rPr>
      </w:pPr>
    </w:p>
    <w:p w14:paraId="55174C5D" w14:textId="77777777" w:rsidR="00BE2098" w:rsidRPr="00865EB6" w:rsidRDefault="00BE2098" w:rsidP="00E31A08">
      <w:pPr>
        <w:spacing w:line="360" w:lineRule="auto"/>
        <w:ind w:firstLineChars="100" w:firstLine="240"/>
        <w:rPr>
          <w:rFonts w:ascii="HG丸ｺﾞｼｯｸM-PRO" w:hAnsi="HG丸ｺﾞｼｯｸM-PRO"/>
          <w:sz w:val="24"/>
        </w:rPr>
      </w:pPr>
      <w:r w:rsidRPr="00865EB6">
        <w:rPr>
          <w:rFonts w:ascii="HG丸ｺﾞｼｯｸM-PRO" w:hAnsi="HG丸ｺﾞｼｯｸM-PRO" w:hint="eastAsia"/>
          <w:sz w:val="24"/>
        </w:rPr>
        <w:t>今後、新たな研究への利用目的が特定された場合には、新たに研究計画書を作成または改訂し、必要に応じて</w:t>
      </w:r>
      <w:r w:rsidRPr="00865EB6">
        <w:rPr>
          <w:rFonts w:ascii="HG丸ｺﾞｼｯｸM-PRO" w:hAnsi="HG丸ｺﾞｼｯｸM-PRO" w:hint="eastAsia"/>
          <w:color w:val="auto"/>
          <w:sz w:val="24"/>
        </w:rPr>
        <w:t>臨床試験審査委員会</w:t>
      </w:r>
      <w:r w:rsidRPr="00865EB6">
        <w:rPr>
          <w:rFonts w:ascii="HG丸ｺﾞｼｯｸM-PRO" w:hAnsi="HG丸ｺﾞｼｯｸM-PRO" w:hint="eastAsia"/>
          <w:sz w:val="24"/>
        </w:rPr>
        <w:t>の承認を受けることとします。その際には、あなたにも新たな研究についての情報を公開させていただきます。公開された情報をみて同意を撤回いただくことも可能です。</w:t>
      </w:r>
    </w:p>
    <w:p w14:paraId="79D977AE" w14:textId="77777777" w:rsidR="00C826B6" w:rsidRPr="00865EB6" w:rsidRDefault="00C826B6" w:rsidP="00E31A08">
      <w:pPr>
        <w:spacing w:line="360" w:lineRule="auto"/>
        <w:ind w:rightChars="90" w:right="198" w:firstLineChars="100" w:firstLine="240"/>
        <w:rPr>
          <w:rFonts w:ascii="HG丸ｺﾞｼｯｸM-PRO" w:hAnsi="HG丸ｺﾞｼｯｸM-PRO"/>
          <w:color w:val="auto"/>
          <w:sz w:val="24"/>
        </w:rPr>
      </w:pPr>
    </w:p>
    <w:p w14:paraId="26D13DA2" w14:textId="77777777" w:rsidR="001540C1" w:rsidRPr="00865EB6" w:rsidRDefault="001540C1" w:rsidP="00E31A08">
      <w:pPr>
        <w:pStyle w:val="10"/>
        <w:keepNext/>
        <w:keepLines/>
        <w:numPr>
          <w:ilvl w:val="0"/>
          <w:numId w:val="11"/>
        </w:numPr>
        <w:spacing w:line="360" w:lineRule="auto"/>
        <w:rPr>
          <w:rFonts w:ascii="HG丸ｺﾞｼｯｸM-PRO" w:eastAsia="HG丸ｺﾞｼｯｸM-PRO" w:hAnsi="HG丸ｺﾞｼｯｸM-PRO"/>
          <w:b/>
        </w:rPr>
      </w:pPr>
      <w:bookmarkStart w:id="24" w:name="_Toc410638838"/>
      <w:bookmarkStart w:id="25" w:name="_Toc413690066"/>
      <w:bookmarkStart w:id="26" w:name="_Toc432156272"/>
      <w:r w:rsidRPr="00865EB6">
        <w:rPr>
          <w:rFonts w:ascii="HG丸ｺﾞｼｯｸM-PRO" w:eastAsia="HG丸ｺﾞｼｯｸM-PRO" w:hAnsi="HG丸ｺﾞｼｯｸM-PRO" w:hint="eastAsia"/>
          <w:b/>
        </w:rPr>
        <w:t>本研究への参加に同意された場合に守っていただ</w:t>
      </w:r>
      <w:bookmarkEnd w:id="24"/>
      <w:bookmarkEnd w:id="25"/>
      <w:r w:rsidRPr="00865EB6">
        <w:rPr>
          <w:rFonts w:ascii="HG丸ｺﾞｼｯｸM-PRO" w:eastAsia="HG丸ｺﾞｼｯｸM-PRO" w:hAnsi="HG丸ｺﾞｼｯｸM-PRO" w:hint="eastAsia"/>
          <w:b/>
        </w:rPr>
        <w:t>くこと</w:t>
      </w:r>
      <w:bookmarkEnd w:id="26"/>
    </w:p>
    <w:p w14:paraId="44362739" w14:textId="77777777" w:rsidR="001540C1" w:rsidRPr="00865EB6" w:rsidRDefault="001540C1" w:rsidP="00E31A08">
      <w:pPr>
        <w:keepNext/>
        <w:keepLines/>
        <w:spacing w:line="360" w:lineRule="auto"/>
        <w:ind w:rightChars="90" w:right="198" w:firstLineChars="100" w:firstLine="240"/>
        <w:rPr>
          <w:rFonts w:ascii="HG丸ｺﾞｼｯｸM-PRO" w:hAnsi="HG丸ｺﾞｼｯｸM-PRO"/>
          <w:sz w:val="24"/>
          <w:lang w:val="x-none"/>
        </w:rPr>
      </w:pPr>
      <w:r w:rsidRPr="00865EB6">
        <w:rPr>
          <w:rFonts w:ascii="HG丸ｺﾞｼｯｸM-PRO" w:hAnsi="HG丸ｺﾞｼｯｸM-PRO" w:hint="eastAsia"/>
          <w:sz w:val="24"/>
          <w:lang w:val="x-none"/>
        </w:rPr>
        <w:t>担当医師の指示にしたがって定期的に来院してください。来院の際には、診察や定められた検査（血液や尿検査、画像検査など）を受けていただきます。なお、どうしても来院できない場合には、できるだけ早く担当医師かスタッフに連絡してください。</w:t>
      </w:r>
    </w:p>
    <w:p w14:paraId="6C8B9876" w14:textId="77777777" w:rsidR="001540C1" w:rsidRPr="00865EB6" w:rsidRDefault="001540C1" w:rsidP="00E31A08">
      <w:pPr>
        <w:spacing w:line="360" w:lineRule="auto"/>
        <w:ind w:rightChars="90" w:right="198" w:firstLineChars="100" w:firstLine="240"/>
        <w:rPr>
          <w:rFonts w:ascii="HG丸ｺﾞｼｯｸM-PRO" w:hAnsi="HG丸ｺﾞｼｯｸM-PRO"/>
          <w:sz w:val="24"/>
          <w:lang w:val="x-none"/>
        </w:rPr>
      </w:pPr>
      <w:r w:rsidRPr="00865EB6">
        <w:rPr>
          <w:rFonts w:ascii="HG丸ｺﾞｼｯｸM-PRO" w:hAnsi="HG丸ｺﾞｼｯｸM-PRO" w:hint="eastAsia"/>
          <w:sz w:val="24"/>
          <w:lang w:val="x-none"/>
        </w:rPr>
        <w:t>あなたが臨床研究に参加している間は、担当医師の指示どおりにその他の薬を服用してください。担当医師が許可した以外の薬（市販薬を含む）の服用を希望される場合は、必ず事前に担当医師にご相談ください。臨床研究の薬剤と一緒に服用することが好ましくな</w:t>
      </w:r>
      <w:r w:rsidRPr="00865EB6">
        <w:rPr>
          <w:rFonts w:ascii="HG丸ｺﾞｼｯｸM-PRO" w:hAnsi="HG丸ｺﾞｼｯｸM-PRO" w:hint="eastAsia"/>
          <w:sz w:val="24"/>
          <w:lang w:val="x-none"/>
        </w:rPr>
        <w:lastRenderedPageBreak/>
        <w:t>い薬の組み合わせがある場合には、その薬の服用をやめていただくか臨床研究への参加をやめていただくようにお願いすることもあります。本研究への参加に同意していただいた際に、すでに何らかの理由で本研究の担当医師以外の医師による治療を受けているとき、また、途中で新たに本研究の担当医師以外の医師による治療を受けたとき（可能ならば治療を受ける前に）は、必ず本研究の担当医師にその旨をお知らせください。また、本研究に参加していることを本研究の担当医師以外の医師にもお伝えください。本研究の担当医師からその医師宛にあなたが臨床研究に参加していることを、あなたに同意いただいたうえで連絡します。途中で中止した場合も同様に連絡します。この説明文書の最後の同意書に署名または記名捺印されますと、このような連絡を承諾いただいたことになります。</w:t>
      </w:r>
    </w:p>
    <w:p w14:paraId="4264D024" w14:textId="77777777" w:rsidR="001540C1" w:rsidRPr="00865EB6" w:rsidRDefault="001540C1" w:rsidP="00E31A08">
      <w:pPr>
        <w:spacing w:line="360" w:lineRule="auto"/>
        <w:ind w:rightChars="90" w:right="198" w:firstLineChars="100" w:firstLine="240"/>
        <w:rPr>
          <w:rFonts w:ascii="HG丸ｺﾞｼｯｸM-PRO" w:hAnsi="HG丸ｺﾞｼｯｸM-PRO"/>
          <w:sz w:val="24"/>
          <w:lang w:val="x-none"/>
        </w:rPr>
      </w:pPr>
      <w:r w:rsidRPr="00865EB6">
        <w:rPr>
          <w:rFonts w:ascii="HG丸ｺﾞｼｯｸM-PRO" w:hAnsi="HG丸ｺﾞｼｯｸM-PRO" w:hint="eastAsia"/>
          <w:sz w:val="24"/>
          <w:lang w:val="x-none"/>
        </w:rPr>
        <w:t>いつもと体調が違う時は、担当医師に詳しくお話しください。適切に対応します。来院時以外に自宅などで具合が悪くなった場合には、すぐに担当医師か研究スタッフに電話などで連絡し、指示を受けてください。</w:t>
      </w:r>
    </w:p>
    <w:p w14:paraId="3091D6DC" w14:textId="77777777" w:rsidR="001540C1" w:rsidRPr="00865EB6" w:rsidRDefault="001540C1" w:rsidP="00E31A08">
      <w:pPr>
        <w:spacing w:line="360" w:lineRule="auto"/>
        <w:ind w:rightChars="90" w:right="198" w:firstLineChars="100" w:firstLine="240"/>
        <w:rPr>
          <w:rFonts w:ascii="HG丸ｺﾞｼｯｸM-PRO" w:hAnsi="HG丸ｺﾞｼｯｸM-PRO"/>
          <w:sz w:val="24"/>
          <w:lang w:val="x-none"/>
        </w:rPr>
      </w:pPr>
      <w:r w:rsidRPr="00865EB6">
        <w:rPr>
          <w:rFonts w:ascii="HG丸ｺﾞｼｯｸM-PRO" w:hAnsi="HG丸ｺﾞｼｯｸM-PRO" w:hint="eastAsia"/>
          <w:sz w:val="24"/>
          <w:lang w:val="x-none"/>
        </w:rPr>
        <w:t>妊娠する可能性のある女性の方</w:t>
      </w:r>
      <w:proofErr w:type="gramStart"/>
      <w:r w:rsidRPr="00865EB6">
        <w:rPr>
          <w:rFonts w:ascii="HG丸ｺﾞｼｯｸM-PRO" w:hAnsi="HG丸ｺﾞｼｯｸM-PRO" w:hint="eastAsia"/>
          <w:sz w:val="24"/>
          <w:lang w:val="x-none"/>
        </w:rPr>
        <w:t>は</w:t>
      </w:r>
      <w:proofErr w:type="gramEnd"/>
      <w:r w:rsidRPr="00865EB6">
        <w:rPr>
          <w:rFonts w:ascii="HG丸ｺﾞｼｯｸM-PRO" w:hAnsi="HG丸ｺﾞｼｯｸM-PRO" w:hint="eastAsia"/>
          <w:sz w:val="24"/>
          <w:lang w:val="x-none"/>
        </w:rPr>
        <w:t>研究期間中</w:t>
      </w:r>
      <w:proofErr w:type="gramStart"/>
      <w:r w:rsidRPr="00865EB6">
        <w:rPr>
          <w:rFonts w:ascii="HG丸ｺﾞｼｯｸM-PRO" w:hAnsi="HG丸ｺﾞｼｯｸM-PRO" w:hint="eastAsia"/>
          <w:sz w:val="24"/>
          <w:lang w:val="x-none"/>
        </w:rPr>
        <w:t>は</w:t>
      </w:r>
      <w:proofErr w:type="gramEnd"/>
      <w:r w:rsidRPr="00865EB6">
        <w:rPr>
          <w:rFonts w:ascii="HG丸ｺﾞｼｯｸM-PRO" w:hAnsi="HG丸ｺﾞｼｯｸM-PRO" w:hint="eastAsia"/>
          <w:sz w:val="24"/>
          <w:lang w:val="x-none"/>
        </w:rPr>
        <w:t>必ず避妊してください。もし妊娠された場合には、すぐに担当医師または試験スタッフにご連絡ください。なお、妊娠された場合は出産後まで追跡調査を実施することとなります。</w:t>
      </w:r>
    </w:p>
    <w:p w14:paraId="65EC9155" w14:textId="77777777" w:rsidR="001540C1" w:rsidRPr="00865EB6" w:rsidRDefault="001540C1" w:rsidP="00E31A08">
      <w:pPr>
        <w:spacing w:line="360" w:lineRule="auto"/>
        <w:ind w:rightChars="90" w:right="198" w:firstLineChars="100" w:firstLine="240"/>
        <w:rPr>
          <w:rFonts w:ascii="HG丸ｺﾞｼｯｸM-PRO" w:hAnsi="HG丸ｺﾞｼｯｸM-PRO"/>
          <w:sz w:val="24"/>
          <w:lang w:val="x-none"/>
        </w:rPr>
      </w:pPr>
      <w:r w:rsidRPr="00865EB6">
        <w:rPr>
          <w:rFonts w:ascii="HG丸ｺﾞｼｯｸM-PRO" w:hAnsi="HG丸ｺﾞｼｯｸM-PRO" w:hint="eastAsia"/>
          <w:sz w:val="24"/>
        </w:rPr>
        <w:t>引っ越しなどで住所や電話などの連絡先が変更になる場合は、必ず担当医師までお知らせください。</w:t>
      </w:r>
    </w:p>
    <w:p w14:paraId="3F905ACC" w14:textId="77777777" w:rsidR="001540C1" w:rsidRPr="00865EB6" w:rsidRDefault="001540C1" w:rsidP="00E31A08">
      <w:pPr>
        <w:spacing w:line="360" w:lineRule="auto"/>
        <w:ind w:rightChars="90" w:right="198" w:firstLineChars="100" w:firstLine="240"/>
        <w:rPr>
          <w:rFonts w:ascii="HG丸ｺﾞｼｯｸM-PRO" w:hAnsi="HG丸ｺﾞｼｯｸM-PRO"/>
          <w:sz w:val="24"/>
          <w:lang w:val="x-none"/>
        </w:rPr>
      </w:pPr>
      <w:r w:rsidRPr="00865EB6">
        <w:rPr>
          <w:rFonts w:ascii="HG丸ｺﾞｼｯｸM-PRO" w:hAnsi="HG丸ｺﾞｼｯｸM-PRO" w:hint="eastAsia"/>
          <w:sz w:val="24"/>
          <w:lang w:val="x-none"/>
        </w:rPr>
        <w:t>転院をご希望される場合には、治療の日程などを調整する必要がありますので、担当医師にご相談ください。</w:t>
      </w:r>
    </w:p>
    <w:p w14:paraId="1FF813AF" w14:textId="77777777" w:rsidR="005D2612" w:rsidRPr="00865EB6" w:rsidRDefault="005D2612" w:rsidP="00E31A08">
      <w:pPr>
        <w:spacing w:line="360" w:lineRule="auto"/>
        <w:ind w:rightChars="90" w:right="198"/>
        <w:rPr>
          <w:rFonts w:ascii="HG丸ｺﾞｼｯｸM-PRO" w:hAnsi="HG丸ｺﾞｼｯｸM-PRO"/>
          <w:noProof/>
          <w:sz w:val="24"/>
        </w:rPr>
      </w:pPr>
    </w:p>
    <w:p w14:paraId="0B17F6AC" w14:textId="77777777" w:rsidR="001F636E" w:rsidRPr="00865EB6" w:rsidRDefault="00043E5B" w:rsidP="00E31A08">
      <w:pPr>
        <w:pStyle w:val="10"/>
        <w:numPr>
          <w:ilvl w:val="0"/>
          <w:numId w:val="11"/>
        </w:numPr>
        <w:spacing w:line="360" w:lineRule="auto"/>
        <w:rPr>
          <w:rFonts w:ascii="HG丸ｺﾞｼｯｸM-PRO" w:eastAsia="HG丸ｺﾞｼｯｸM-PRO" w:hAnsi="HG丸ｺﾞｼｯｸM-PRO"/>
          <w:b/>
          <w:noProof/>
          <w:lang w:eastAsia="x-none"/>
        </w:rPr>
      </w:pPr>
      <w:bookmarkStart w:id="27" w:name="_Toc410638833"/>
      <w:bookmarkStart w:id="28" w:name="_Toc432156273"/>
      <w:r w:rsidRPr="00865EB6">
        <w:rPr>
          <w:rFonts w:ascii="HG丸ｺﾞｼｯｸM-PRO" w:eastAsia="HG丸ｺﾞｼｯｸM-PRO" w:hAnsi="HG丸ｺﾞｼｯｸM-PRO" w:hint="eastAsia"/>
          <w:b/>
          <w:noProof/>
        </w:rPr>
        <w:t>あなたの</w:t>
      </w:r>
      <w:r w:rsidR="003B7887" w:rsidRPr="00865EB6">
        <w:rPr>
          <w:rFonts w:ascii="HG丸ｺﾞｼｯｸM-PRO" w:eastAsia="HG丸ｺﾞｼｯｸM-PRO" w:hAnsi="HG丸ｺﾞｼｯｸM-PRO" w:hint="eastAsia"/>
          <w:b/>
          <w:noProof/>
        </w:rPr>
        <w:t>費用負担について</w:t>
      </w:r>
      <w:bookmarkEnd w:id="27"/>
      <w:bookmarkEnd w:id="28"/>
    </w:p>
    <w:p w14:paraId="315ECCA6" w14:textId="77777777" w:rsidR="001F636E" w:rsidRPr="00865EB6" w:rsidRDefault="00CF221C" w:rsidP="00E31A08">
      <w:pPr>
        <w:spacing w:line="360" w:lineRule="auto"/>
        <w:ind w:rightChars="90" w:right="198" w:firstLineChars="100" w:firstLine="240"/>
        <w:rPr>
          <w:rFonts w:ascii="HG丸ｺﾞｼｯｸM-PRO" w:hAnsi="HG丸ｺﾞｼｯｸM-PRO"/>
          <w:sz w:val="24"/>
        </w:rPr>
      </w:pPr>
      <w:r w:rsidRPr="00865EB6">
        <w:rPr>
          <w:rFonts w:ascii="HG丸ｺﾞｼｯｸM-PRO" w:hAnsi="HG丸ｺﾞｼｯｸM-PRO" w:hint="eastAsia"/>
          <w:sz w:val="24"/>
        </w:rPr>
        <w:t>本</w:t>
      </w:r>
      <w:r w:rsidR="001F636E" w:rsidRPr="00865EB6">
        <w:rPr>
          <w:rFonts w:ascii="HG丸ｺﾞｼｯｸM-PRO" w:hAnsi="HG丸ｺﾞｼｯｸM-PRO" w:hint="eastAsia"/>
          <w:sz w:val="24"/>
        </w:rPr>
        <w:t>研究で使用する薬や補助的な治療、検査など、実際の治療にかかる費用については、保険診療で認められております。そのため、あなたが加入されている健康保険が適用されますので、通常の診療と同様に、この治療にかかる費用は医療保険制度に則って、一部自己負担が生じます。このため、参加していただくことによる金銭的な利益はありません。また、</w:t>
      </w:r>
      <w:r w:rsidRPr="00865EB6">
        <w:rPr>
          <w:rFonts w:ascii="HG丸ｺﾞｼｯｸM-PRO" w:hAnsi="HG丸ｺﾞｼｯｸM-PRO" w:hint="eastAsia"/>
          <w:sz w:val="24"/>
        </w:rPr>
        <w:t>本</w:t>
      </w:r>
      <w:r w:rsidR="001F636E" w:rsidRPr="00865EB6">
        <w:rPr>
          <w:rFonts w:ascii="HG丸ｺﾞｼｯｸM-PRO" w:hAnsi="HG丸ｺﾞｼｯｸM-PRO" w:hint="eastAsia"/>
          <w:sz w:val="24"/>
        </w:rPr>
        <w:t>研究のために追加される検査や画像診断があることがあります。</w:t>
      </w:r>
    </w:p>
    <w:p w14:paraId="1CDDBD92" w14:textId="77777777" w:rsidR="00193452" w:rsidRPr="00865EB6" w:rsidRDefault="00193452" w:rsidP="00E31A08">
      <w:pPr>
        <w:spacing w:line="360" w:lineRule="auto"/>
        <w:ind w:rightChars="90" w:right="198"/>
        <w:rPr>
          <w:rFonts w:ascii="HG丸ｺﾞｼｯｸM-PRO" w:hAnsi="HG丸ｺﾞｼｯｸM-PRO"/>
          <w:sz w:val="24"/>
        </w:rPr>
      </w:pPr>
    </w:p>
    <w:p w14:paraId="01BE4589" w14:textId="77777777" w:rsidR="001540C1" w:rsidRPr="00865EB6" w:rsidRDefault="001540C1" w:rsidP="00E31A08">
      <w:pPr>
        <w:pStyle w:val="10"/>
        <w:numPr>
          <w:ilvl w:val="0"/>
          <w:numId w:val="11"/>
        </w:numPr>
        <w:spacing w:line="360" w:lineRule="auto"/>
        <w:rPr>
          <w:rFonts w:ascii="HG丸ｺﾞｼｯｸM-PRO" w:eastAsia="HG丸ｺﾞｼｯｸM-PRO" w:hAnsi="HG丸ｺﾞｼｯｸM-PRO"/>
          <w:b/>
        </w:rPr>
      </w:pPr>
      <w:bookmarkStart w:id="29" w:name="_Toc410638831"/>
      <w:bookmarkStart w:id="30" w:name="_Toc413690059"/>
      <w:bookmarkStart w:id="31" w:name="_Toc432156274"/>
      <w:r w:rsidRPr="00865EB6">
        <w:rPr>
          <w:rFonts w:ascii="HG丸ｺﾞｼｯｸM-PRO" w:eastAsia="HG丸ｺﾞｼｯｸM-PRO" w:hAnsi="HG丸ｺﾞｼｯｸM-PRO" w:hint="eastAsia"/>
          <w:b/>
          <w:lang w:val="en-US"/>
        </w:rPr>
        <w:t>知的財産権と利益相反について</w:t>
      </w:r>
      <w:bookmarkEnd w:id="29"/>
      <w:bookmarkEnd w:id="30"/>
      <w:bookmarkEnd w:id="31"/>
    </w:p>
    <w:p w14:paraId="7B7E54C9" w14:textId="77777777" w:rsidR="00A34D3F" w:rsidRPr="00865EB6" w:rsidRDefault="001540C1" w:rsidP="00E31A08">
      <w:pPr>
        <w:spacing w:line="360" w:lineRule="auto"/>
        <w:ind w:rightChars="90" w:right="198" w:firstLineChars="100" w:firstLine="240"/>
        <w:rPr>
          <w:rFonts w:ascii="HG丸ｺﾞｼｯｸM-PRO" w:hAnsi="HG丸ｺﾞｼｯｸM-PRO"/>
          <w:b/>
          <w:sz w:val="24"/>
        </w:rPr>
      </w:pPr>
      <w:r w:rsidRPr="00865EB6">
        <w:rPr>
          <w:rFonts w:ascii="HG丸ｺﾞｼｯｸM-PRO" w:hAnsi="HG丸ｺﾞｼｯｸM-PRO" w:hint="eastAsia"/>
          <w:sz w:val="24"/>
        </w:rPr>
        <w:t>本研究により得られた成績から、何らかの特許権が生み出される可能性があります。その場合の特許などは、本研究を実施している製薬会社に帰属することとなり、あなたには</w:t>
      </w:r>
      <w:r w:rsidRPr="00865EB6">
        <w:rPr>
          <w:rFonts w:ascii="HG丸ｺﾞｼｯｸM-PRO" w:hAnsi="HG丸ｺﾞｼｯｸM-PRO" w:hint="eastAsia"/>
          <w:sz w:val="24"/>
        </w:rPr>
        <w:lastRenderedPageBreak/>
        <w:t>帰属しません。</w:t>
      </w:r>
    </w:p>
    <w:p w14:paraId="38878FD2" w14:textId="77777777" w:rsidR="00A34D3F" w:rsidRPr="00865EB6" w:rsidRDefault="0046315C" w:rsidP="00E31A08">
      <w:pPr>
        <w:spacing w:line="360" w:lineRule="auto"/>
        <w:ind w:rightChars="90" w:right="198" w:firstLineChars="100" w:firstLine="240"/>
        <w:rPr>
          <w:rFonts w:ascii="HG丸ｺﾞｼｯｸM-PRO" w:hAnsi="HG丸ｺﾞｼｯｸM-PRO"/>
          <w:b/>
          <w:sz w:val="24"/>
        </w:rPr>
      </w:pPr>
      <w:r w:rsidRPr="00865EB6">
        <w:rPr>
          <w:rFonts w:ascii="HG丸ｺﾞｼｯｸM-PRO" w:hAnsi="HG丸ｺﾞｼｯｸM-PRO" w:hint="eastAsia"/>
          <w:sz w:val="24"/>
        </w:rPr>
        <w:t>利益相反</w:t>
      </w:r>
      <w:r w:rsidR="00A34D3F" w:rsidRPr="00865EB6">
        <w:rPr>
          <w:rFonts w:ascii="HG丸ｺﾞｼｯｸM-PRO" w:hAnsi="HG丸ｺﾞｼｯｸM-PRO"/>
          <w:sz w:val="24"/>
        </w:rPr>
        <w:t>（conflict of interest、以下「COI」）</w:t>
      </w:r>
      <w:r w:rsidRPr="00865EB6">
        <w:rPr>
          <w:rFonts w:ascii="HG丸ｺﾞｼｯｸM-PRO" w:hAnsi="HG丸ｺﾞｼｯｸM-PRO" w:hint="eastAsia"/>
          <w:sz w:val="24"/>
        </w:rPr>
        <w:t>とは研究成果に影響する可能性のある利害関係を指し、金銭および人的、物的関係を含みます。</w:t>
      </w:r>
      <w:r w:rsidR="00A34D3F" w:rsidRPr="00865EB6">
        <w:rPr>
          <w:rFonts w:ascii="HG丸ｺﾞｼｯｸM-PRO" w:hAnsi="HG丸ｺﾞｼｯｸM-PRO"/>
          <w:sz w:val="24"/>
        </w:rPr>
        <w:t>試験責任医師は、本臨床研究を実施するに先立ち、本臨床研究実施に</w:t>
      </w:r>
      <w:r w:rsidR="00A34D3F" w:rsidRPr="00865EB6">
        <w:rPr>
          <w:rFonts w:ascii="HG丸ｺﾞｼｯｸM-PRO" w:hAnsi="HG丸ｺﾞｼｯｸM-PRO" w:hint="eastAsia"/>
          <w:sz w:val="24"/>
        </w:rPr>
        <w:t>COI</w:t>
      </w:r>
      <w:r w:rsidR="00A34D3F" w:rsidRPr="00865EB6">
        <w:rPr>
          <w:rFonts w:ascii="HG丸ｺﾞｼｯｸM-PRO" w:hAnsi="HG丸ｺﾞｼｯｸM-PRO"/>
          <w:sz w:val="24"/>
        </w:rPr>
        <w:t>について、研究機関の規定に従い適切に管理</w:t>
      </w:r>
      <w:r w:rsidR="00A34D3F" w:rsidRPr="00865EB6">
        <w:rPr>
          <w:rFonts w:ascii="HG丸ｺﾞｼｯｸM-PRO" w:hAnsi="HG丸ｺﾞｼｯｸM-PRO" w:hint="eastAsia"/>
          <w:sz w:val="24"/>
        </w:rPr>
        <w:t>いたします</w:t>
      </w:r>
      <w:r w:rsidR="00A34D3F" w:rsidRPr="00865EB6">
        <w:rPr>
          <w:rFonts w:ascii="HG丸ｺﾞｼｯｸM-PRO" w:hAnsi="HG丸ｺﾞｼｯｸM-PRO"/>
          <w:sz w:val="24"/>
        </w:rPr>
        <w:t>。</w:t>
      </w:r>
    </w:p>
    <w:p w14:paraId="43A52BF4" w14:textId="77777777" w:rsidR="00A34D3F" w:rsidRPr="00865EB6" w:rsidRDefault="00A34D3F" w:rsidP="00E31A08">
      <w:pPr>
        <w:numPr>
          <w:ilvl w:val="0"/>
          <w:numId w:val="20"/>
        </w:numPr>
        <w:adjustRightInd/>
        <w:spacing w:line="360" w:lineRule="auto"/>
        <w:textAlignment w:val="auto"/>
        <w:rPr>
          <w:rFonts w:ascii="HG丸ｺﾞｼｯｸM-PRO" w:hAnsi="HG丸ｺﾞｼｯｸM-PRO"/>
          <w:sz w:val="24"/>
        </w:rPr>
      </w:pPr>
      <w:r w:rsidRPr="00865EB6">
        <w:rPr>
          <w:rFonts w:ascii="HG丸ｺﾞｼｯｸM-PRO" w:hAnsi="HG丸ｺﾞｼｯｸM-PRO"/>
          <w:sz w:val="24"/>
        </w:rPr>
        <w:t>研究全体の利益相反</w:t>
      </w:r>
    </w:p>
    <w:p w14:paraId="1E83ECA8" w14:textId="16DD5950" w:rsidR="0069004D" w:rsidRPr="0092062E" w:rsidRDefault="0069004D" w:rsidP="0092062E">
      <w:pPr>
        <w:pStyle w:val="af7"/>
        <w:spacing w:line="360" w:lineRule="auto"/>
        <w:rPr>
          <w:rFonts w:ascii="HG丸ｺﾞｼｯｸM-PRO" w:hAnsi="HG丸ｺﾞｼｯｸM-PRO"/>
          <w:sz w:val="24"/>
          <w:lang w:val="en-US" w:eastAsia="ja-JP"/>
        </w:rPr>
      </w:pPr>
      <w:r w:rsidRPr="0092062E">
        <w:rPr>
          <w:rFonts w:ascii="HG丸ｺﾞｼｯｸM-PRO" w:hAnsi="HG丸ｺﾞｼｯｸM-PRO" w:hint="eastAsia"/>
          <w:sz w:val="24"/>
          <w:lang w:val="en-US" w:eastAsia="ja-JP"/>
        </w:rPr>
        <w:t>本試験は大腸ステント安全手技研究会の研究費により実施されます。</w:t>
      </w:r>
    </w:p>
    <w:p w14:paraId="461AAB31" w14:textId="77777777" w:rsidR="0069004D" w:rsidRPr="0092062E" w:rsidRDefault="0069004D" w:rsidP="0092062E">
      <w:pPr>
        <w:pStyle w:val="af7"/>
        <w:spacing w:line="360" w:lineRule="auto"/>
        <w:rPr>
          <w:rFonts w:ascii="HG丸ｺﾞｼｯｸM-PRO" w:hAnsi="HG丸ｺﾞｼｯｸM-PRO"/>
          <w:sz w:val="24"/>
          <w:lang w:val="en-US" w:eastAsia="ja-JP"/>
        </w:rPr>
      </w:pPr>
      <w:r w:rsidRPr="0092062E">
        <w:rPr>
          <w:rFonts w:ascii="HG丸ｺﾞｼｯｸM-PRO" w:hAnsi="HG丸ｺﾞｼｯｸM-PRO" w:hint="eastAsia"/>
          <w:sz w:val="24"/>
          <w:lang w:val="en-US" w:eastAsia="ja-JP"/>
        </w:rPr>
        <w:t>大腸ステント安全手技研究会が寄付金の提供を受けている企業の中には、本研究で使用する医療機器（ステント）を製造販売するセンチュリーメディカル社およびボストン・サイエンティフィック社が含まれているため、本研究における当該企業との利益相反の関係を完全には否定できませんが、</w:t>
      </w:r>
      <w:r w:rsidRPr="0092062E">
        <w:rPr>
          <w:rFonts w:ascii="HG丸ｺﾞｼｯｸM-PRO" w:hAnsi="HG丸ｺﾞｼｯｸM-PRO"/>
          <w:sz w:val="24"/>
          <w:lang w:val="en-US" w:eastAsia="ja-JP"/>
        </w:rPr>
        <w:t>2</w:t>
      </w:r>
      <w:r w:rsidRPr="0092062E">
        <w:rPr>
          <w:rFonts w:ascii="HG丸ｺﾞｼｯｸM-PRO" w:hAnsi="HG丸ｺﾞｼｯｸM-PRO" w:hint="eastAsia"/>
          <w:sz w:val="24"/>
          <w:lang w:val="en-US" w:eastAsia="ja-JP"/>
        </w:rPr>
        <w:t>社と利害関係を有しない臨床研究運営医員ならびにデータセンター、独立データモニタリング委員会の委員、統計解析責任者は外部に委託しており、本臨床研究の実施、解析、報告の透明化を図っております。本研究の実施や報告の際に、金銭的な利益やそれ以外の個人的な利益のために結果がゆがめられることはありません。</w:t>
      </w:r>
    </w:p>
    <w:p w14:paraId="3294001D" w14:textId="70991ED5" w:rsidR="00A34D3F" w:rsidRPr="0092062E" w:rsidRDefault="0069004D">
      <w:pPr>
        <w:spacing w:line="360" w:lineRule="auto"/>
        <w:rPr>
          <w:rFonts w:ascii="HG丸ｺﾞｼｯｸM-PRO" w:hAnsi="HG丸ｺﾞｼｯｸM-PRO"/>
          <w:color w:val="000000" w:themeColor="text1"/>
          <w:sz w:val="24"/>
          <w:shd w:val="pct15" w:color="auto" w:fill="FFFFFF"/>
        </w:rPr>
      </w:pPr>
      <w:r w:rsidRPr="0092062E">
        <w:rPr>
          <w:rFonts w:ascii="HG丸ｺﾞｼｯｸM-PRO" w:hAnsi="HG丸ｺﾞｼｯｸM-PRO" w:hint="eastAsia"/>
          <w:sz w:val="24"/>
        </w:rPr>
        <w:t>大腸ステント安全手技研究会が寄付を受けている企業の一覧については、大腸ステント安全手技研究会のホームページ（</w:t>
      </w:r>
      <w:r w:rsidRPr="0092062E">
        <w:rPr>
          <w:rFonts w:ascii="HG丸ｺﾞｼｯｸM-PRO" w:hAnsi="HG丸ｺﾞｼｯｸM-PRO"/>
          <w:sz w:val="24"/>
        </w:rPr>
        <w:t>http://colon-stent.com/001_mainpage_ja.html</w:t>
      </w:r>
      <w:r w:rsidRPr="0092062E">
        <w:rPr>
          <w:rFonts w:ascii="HG丸ｺﾞｼｯｸM-PRO" w:hAnsi="HG丸ｺﾞｼｯｸM-PRO" w:hint="eastAsia"/>
          <w:sz w:val="24"/>
        </w:rPr>
        <w:t>）をご覧ください。</w:t>
      </w:r>
    </w:p>
    <w:p w14:paraId="72D53585" w14:textId="77777777" w:rsidR="00A34D3F" w:rsidRPr="00865EB6" w:rsidRDefault="00A34D3F" w:rsidP="00E31A08">
      <w:pPr>
        <w:numPr>
          <w:ilvl w:val="0"/>
          <w:numId w:val="20"/>
        </w:numPr>
        <w:adjustRightInd/>
        <w:spacing w:line="360" w:lineRule="auto"/>
        <w:textAlignment w:val="auto"/>
        <w:rPr>
          <w:rFonts w:ascii="HG丸ｺﾞｼｯｸM-PRO" w:hAnsi="HG丸ｺﾞｼｯｸM-PRO"/>
          <w:sz w:val="24"/>
        </w:rPr>
      </w:pPr>
      <w:r w:rsidRPr="00865EB6">
        <w:rPr>
          <w:rFonts w:ascii="HG丸ｺﾞｼｯｸM-PRO" w:hAnsi="HG丸ｺﾞｼｯｸM-PRO"/>
          <w:sz w:val="24"/>
        </w:rPr>
        <w:t>研究者の利益相反</w:t>
      </w:r>
    </w:p>
    <w:p w14:paraId="7873191D" w14:textId="21396F6E" w:rsidR="00A34D3F" w:rsidRPr="00865EB6" w:rsidRDefault="00061399" w:rsidP="009A633C">
      <w:pPr>
        <w:spacing w:line="240" w:lineRule="atLeast"/>
        <w:rPr>
          <w:rFonts w:ascii="HG丸ｺﾞｼｯｸM-PRO" w:hAnsi="HG丸ｺﾞｼｯｸM-PRO"/>
          <w:sz w:val="24"/>
        </w:rPr>
      </w:pPr>
      <w:r>
        <w:rPr>
          <w:rFonts w:ascii="HG丸ｺﾞｼｯｸM-PRO" w:hAnsi="HG丸ｺﾞｼｯｸM-PRO" w:hint="eastAsia"/>
          <w:sz w:val="24"/>
        </w:rPr>
        <w:t>研究代表者である斉田芳久に開示すべき</w:t>
      </w:r>
      <w:r w:rsidRPr="00061399">
        <w:rPr>
          <w:rFonts w:ascii="HG丸ｺﾞｼｯｸM-PRO" w:hAnsi="HG丸ｺﾞｼｯｸM-PRO" w:hint="eastAsia"/>
          <w:sz w:val="24"/>
        </w:rPr>
        <w:t>COIはありますが、</w:t>
      </w:r>
      <w:r>
        <w:rPr>
          <w:rFonts w:ascii="HG丸ｺﾞｼｯｸM-PRO" w:hAnsi="HG丸ｺﾞｼｯｸM-PRO" w:hint="eastAsia"/>
          <w:sz w:val="24"/>
        </w:rPr>
        <w:t>斉田</w:t>
      </w:r>
      <w:r w:rsidRPr="009A633C">
        <w:rPr>
          <w:rFonts w:ascii="Times New Roman" w:hAnsi="Times New Roman" w:hint="eastAsia"/>
          <w:sz w:val="24"/>
        </w:rPr>
        <w:t>自身は、データの解析・分析には関与しないため利益相反状態は回避され</w:t>
      </w:r>
      <w:r>
        <w:rPr>
          <w:rFonts w:ascii="Times New Roman" w:hAnsi="Times New Roman" w:hint="eastAsia"/>
          <w:sz w:val="24"/>
        </w:rPr>
        <w:t>ると考えます。また、</w:t>
      </w:r>
      <w:r w:rsidR="00A34D3F" w:rsidRPr="003D59C2">
        <w:rPr>
          <w:rFonts w:ascii="HG丸ｺﾞｼｯｸM-PRO" w:hAnsi="HG丸ｺﾞｼｯｸM-PRO"/>
          <w:sz w:val="24"/>
        </w:rPr>
        <w:t>本臨床研究の試験責任医師である</w:t>
      </w:r>
      <w:r w:rsidR="003D59C2">
        <w:rPr>
          <w:rFonts w:ascii="HG丸ｺﾞｼｯｸM-PRO" w:hAnsi="HG丸ｺﾞｼｯｸM-PRO" w:hint="eastAsia"/>
          <w:sz w:val="24"/>
        </w:rPr>
        <w:t>石橋嶺</w:t>
      </w:r>
      <w:r w:rsidR="00A34D3F" w:rsidRPr="003D59C2">
        <w:rPr>
          <w:rFonts w:ascii="HG丸ｺﾞｼｯｸM-PRO" w:hAnsi="HG丸ｺﾞｼｯｸM-PRO"/>
          <w:sz w:val="24"/>
        </w:rPr>
        <w:t>、</w:t>
      </w:r>
      <w:r w:rsidR="003D59C2">
        <w:rPr>
          <w:rFonts w:ascii="HG丸ｺﾞｼｯｸM-PRO" w:hAnsi="HG丸ｺﾞｼｯｸM-PRO" w:hint="eastAsia"/>
          <w:sz w:val="24"/>
        </w:rPr>
        <w:t>その他、</w:t>
      </w:r>
      <w:r w:rsidR="00601AFA" w:rsidRPr="003D59C2">
        <w:rPr>
          <w:rFonts w:ascii="HG丸ｺﾞｼｯｸM-PRO" w:hAnsi="HG丸ｺﾞｼｯｸM-PRO" w:hint="eastAsia"/>
          <w:sz w:val="24"/>
        </w:rPr>
        <w:t>試験分担医師</w:t>
      </w:r>
      <w:r w:rsidR="00A34D3F" w:rsidRPr="003D59C2">
        <w:rPr>
          <w:rFonts w:ascii="HG丸ｺﾞｼｯｸM-PRO" w:hAnsi="HG丸ｺﾞｼｯｸM-PRO"/>
          <w:sz w:val="24"/>
        </w:rPr>
        <w:t>には開示すべきCOIは</w:t>
      </w:r>
      <w:r w:rsidR="00A34D3F" w:rsidRPr="003D59C2">
        <w:rPr>
          <w:rFonts w:ascii="HG丸ｺﾞｼｯｸM-PRO" w:hAnsi="HG丸ｺﾞｼｯｸM-PRO" w:hint="eastAsia"/>
          <w:sz w:val="24"/>
        </w:rPr>
        <w:t>ございません。</w:t>
      </w:r>
    </w:p>
    <w:p w14:paraId="729759A7" w14:textId="77777777" w:rsidR="00A34D3F" w:rsidRPr="00865EB6" w:rsidRDefault="00A34D3F" w:rsidP="00E31A08">
      <w:pPr>
        <w:numPr>
          <w:ilvl w:val="0"/>
          <w:numId w:val="20"/>
        </w:numPr>
        <w:adjustRightInd/>
        <w:spacing w:line="360" w:lineRule="auto"/>
        <w:textAlignment w:val="auto"/>
        <w:rPr>
          <w:rFonts w:ascii="HG丸ｺﾞｼｯｸM-PRO" w:hAnsi="HG丸ｺﾞｼｯｸM-PRO"/>
          <w:sz w:val="24"/>
        </w:rPr>
      </w:pPr>
      <w:r w:rsidRPr="00865EB6">
        <w:rPr>
          <w:rFonts w:ascii="HG丸ｺﾞｼｯｸM-PRO" w:hAnsi="HG丸ｺﾞｼｯｸM-PRO"/>
          <w:sz w:val="24"/>
        </w:rPr>
        <w:t>開示事項の更新について</w:t>
      </w:r>
    </w:p>
    <w:p w14:paraId="7A78759F" w14:textId="6B0F9063" w:rsidR="00865EB6" w:rsidRDefault="00A34D3F" w:rsidP="0092062E">
      <w:pPr>
        <w:spacing w:line="360" w:lineRule="auto"/>
        <w:rPr>
          <w:rFonts w:ascii="HG丸ｺﾞｼｯｸM-PRO" w:hAnsi="HG丸ｺﾞｼｯｸM-PRO"/>
          <w:sz w:val="24"/>
        </w:rPr>
      </w:pPr>
      <w:r w:rsidRPr="00865EB6">
        <w:rPr>
          <w:rFonts w:ascii="HG丸ｺﾞｼｯｸM-PRO" w:hAnsi="HG丸ｺﾞｼｯｸM-PRO"/>
          <w:sz w:val="24"/>
        </w:rPr>
        <w:t>試験責任医師は、本臨床研究の計画・実施・報告において、本臨床研究の結果および結果の解釈に影響するよう新たな</w:t>
      </w:r>
      <w:r w:rsidRPr="00865EB6">
        <w:rPr>
          <w:rFonts w:ascii="HG丸ｺﾞｼｯｸM-PRO" w:hAnsi="HG丸ｺﾞｼｯｸM-PRO" w:hint="eastAsia"/>
          <w:sz w:val="24"/>
        </w:rPr>
        <w:t>COI</w:t>
      </w:r>
      <w:r w:rsidRPr="00865EB6">
        <w:rPr>
          <w:rFonts w:ascii="HG丸ｺﾞｼｯｸM-PRO" w:hAnsi="HG丸ｺﾞｼｯｸM-PRO"/>
          <w:sz w:val="24"/>
        </w:rPr>
        <w:t>が生じていないか研究者に継続的に確認し、本臨床研究の実施が研究対象者の権利・利益を損ねることが無いことを確認</w:t>
      </w:r>
      <w:r w:rsidRPr="00865EB6">
        <w:rPr>
          <w:rFonts w:ascii="HG丸ｺﾞｼｯｸM-PRO" w:hAnsi="HG丸ｺﾞｼｯｸM-PRO" w:hint="eastAsia"/>
          <w:sz w:val="24"/>
        </w:rPr>
        <w:t>いたします。</w:t>
      </w:r>
    </w:p>
    <w:p w14:paraId="7A454095" w14:textId="77777777" w:rsidR="00865EB6" w:rsidRPr="00865EB6" w:rsidRDefault="00865EB6" w:rsidP="00E31A08">
      <w:pPr>
        <w:spacing w:line="360" w:lineRule="auto"/>
        <w:ind w:rightChars="90" w:right="198" w:firstLine="100"/>
        <w:jc w:val="left"/>
        <w:rPr>
          <w:rFonts w:ascii="HG丸ｺﾞｼｯｸM-PRO" w:hAnsi="HG丸ｺﾞｼｯｸM-PRO"/>
          <w:sz w:val="24"/>
        </w:rPr>
      </w:pPr>
    </w:p>
    <w:p w14:paraId="4DCB7CA7" w14:textId="77777777" w:rsidR="00043E5B" w:rsidRPr="00865EB6" w:rsidRDefault="00043E5B" w:rsidP="00E31A08">
      <w:pPr>
        <w:pStyle w:val="10"/>
        <w:numPr>
          <w:ilvl w:val="0"/>
          <w:numId w:val="11"/>
        </w:numPr>
        <w:spacing w:line="360" w:lineRule="auto"/>
        <w:rPr>
          <w:rFonts w:ascii="HG丸ｺﾞｼｯｸM-PRO" w:eastAsia="HG丸ｺﾞｼｯｸM-PRO" w:hAnsi="HG丸ｺﾞｼｯｸM-PRO"/>
          <w:b/>
        </w:rPr>
      </w:pPr>
      <w:bookmarkStart w:id="32" w:name="_Toc432156275"/>
      <w:r w:rsidRPr="00865EB6">
        <w:rPr>
          <w:rFonts w:ascii="HG丸ｺﾞｼｯｸM-PRO" w:eastAsia="HG丸ｺﾞｼｯｸM-PRO" w:hAnsi="HG丸ｺﾞｼｯｸM-PRO" w:hint="eastAsia"/>
          <w:b/>
          <w:lang w:val="en-US"/>
        </w:rPr>
        <w:t>担当医師</w:t>
      </w:r>
      <w:bookmarkEnd w:id="32"/>
    </w:p>
    <w:p w14:paraId="1279FB7F" w14:textId="77777777" w:rsidR="0048648F" w:rsidRPr="00865EB6" w:rsidRDefault="0048648F" w:rsidP="00E31A08">
      <w:pPr>
        <w:keepNext/>
        <w:spacing w:line="360" w:lineRule="auto"/>
        <w:ind w:rightChars="90" w:right="198"/>
        <w:rPr>
          <w:rFonts w:ascii="HG丸ｺﾞｼｯｸM-PRO" w:hAnsi="HG丸ｺﾞｼｯｸM-PRO"/>
          <w:sz w:val="24"/>
        </w:rPr>
      </w:pPr>
      <w:r w:rsidRPr="00865EB6">
        <w:rPr>
          <w:rFonts w:ascii="HG丸ｺﾞｼｯｸM-PRO" w:hAnsi="HG丸ｺﾞｼｯｸM-PRO" w:hint="eastAsia"/>
          <w:sz w:val="24"/>
        </w:rPr>
        <w:t>本研究の</w:t>
      </w:r>
      <w:r w:rsidR="00BC1A30" w:rsidRPr="00865EB6">
        <w:rPr>
          <w:rFonts w:ascii="HG丸ｺﾞｼｯｸM-PRO" w:hAnsi="HG丸ｺﾞｼｯｸM-PRO" w:hint="eastAsia"/>
          <w:sz w:val="24"/>
        </w:rPr>
        <w:t>当院の担当医師</w:t>
      </w:r>
      <w:r w:rsidRPr="00865EB6">
        <w:rPr>
          <w:rFonts w:ascii="HG丸ｺﾞｼｯｸM-PRO" w:hAnsi="HG丸ｺﾞｼｯｸM-PRO" w:hint="eastAsia"/>
          <w:sz w:val="24"/>
        </w:rPr>
        <w:t>は以下のとおりです。</w:t>
      </w:r>
    </w:p>
    <w:p w14:paraId="6CB1EF08" w14:textId="00288316" w:rsidR="008F1CF2" w:rsidRPr="00865EB6" w:rsidRDefault="003B26FA" w:rsidP="00E31A08">
      <w:pPr>
        <w:spacing w:line="360" w:lineRule="auto"/>
        <w:jc w:val="left"/>
        <w:rPr>
          <w:rFonts w:ascii="HG丸ｺﾞｼｯｸM-PRO" w:hAnsi="HG丸ｺﾞｼｯｸM-PRO"/>
          <w:sz w:val="24"/>
        </w:rPr>
      </w:pPr>
      <w:r w:rsidRPr="00865EB6">
        <w:rPr>
          <w:rFonts w:ascii="HG丸ｺﾞｼｯｸM-PRO" w:hAnsi="HG丸ｺﾞｼｯｸM-PRO" w:hint="eastAsia"/>
          <w:sz w:val="24"/>
        </w:rPr>
        <w:t>試験責任医師</w:t>
      </w:r>
      <w:r w:rsidR="005D342B">
        <w:rPr>
          <w:rFonts w:ascii="HG丸ｺﾞｼｯｸM-PRO" w:hAnsi="HG丸ｺﾞｼｯｸM-PRO" w:hint="eastAsia"/>
          <w:sz w:val="24"/>
        </w:rPr>
        <w:t>：</w:t>
      </w:r>
    </w:p>
    <w:p w14:paraId="141DB29E" w14:textId="77777777" w:rsidR="00043E5B" w:rsidRPr="00865EB6" w:rsidRDefault="00043E5B" w:rsidP="00E31A08">
      <w:pPr>
        <w:pStyle w:val="10"/>
        <w:numPr>
          <w:ilvl w:val="0"/>
          <w:numId w:val="11"/>
        </w:numPr>
        <w:spacing w:line="360" w:lineRule="auto"/>
        <w:rPr>
          <w:rFonts w:ascii="HG丸ｺﾞｼｯｸM-PRO" w:eastAsia="HG丸ｺﾞｼｯｸM-PRO" w:hAnsi="HG丸ｺﾞｼｯｸM-PRO"/>
          <w:b/>
        </w:rPr>
      </w:pPr>
      <w:bookmarkStart w:id="33" w:name="_Toc432156276"/>
      <w:r w:rsidRPr="00865EB6">
        <w:rPr>
          <w:rFonts w:ascii="HG丸ｺﾞｼｯｸM-PRO" w:eastAsia="HG丸ｺﾞｼｯｸM-PRO" w:hAnsi="HG丸ｺﾞｼｯｸM-PRO" w:hint="eastAsia"/>
          <w:b/>
          <w:lang w:val="en-US"/>
        </w:rPr>
        <w:t>相談窓口</w:t>
      </w:r>
      <w:bookmarkEnd w:id="33"/>
    </w:p>
    <w:p w14:paraId="525A1AD5" w14:textId="77777777" w:rsidR="0048648F" w:rsidRPr="00865EB6" w:rsidRDefault="0048648F" w:rsidP="00E31A08">
      <w:pPr>
        <w:spacing w:line="360" w:lineRule="auto"/>
        <w:ind w:firstLineChars="100" w:firstLine="240"/>
        <w:rPr>
          <w:rFonts w:ascii="HG丸ｺﾞｼｯｸM-PRO" w:hAnsi="HG丸ｺﾞｼｯｸM-PRO"/>
          <w:sz w:val="24"/>
        </w:rPr>
      </w:pPr>
      <w:r w:rsidRPr="00865EB6">
        <w:rPr>
          <w:rFonts w:ascii="HG丸ｺﾞｼｯｸM-PRO" w:hAnsi="HG丸ｺﾞｼｯｸM-PRO" w:hint="eastAsia"/>
          <w:sz w:val="24"/>
        </w:rPr>
        <w:lastRenderedPageBreak/>
        <w:t>この臨床試験について知りたいことや、ご心配なことがありましたら、遠慮なく担当医師にご相談下さい。</w:t>
      </w:r>
    </w:p>
    <w:p w14:paraId="0C053E83" w14:textId="77777777" w:rsidR="00A66D87" w:rsidRPr="00865EB6" w:rsidRDefault="00A66D87" w:rsidP="00E31A08">
      <w:pPr>
        <w:spacing w:line="360" w:lineRule="auto"/>
        <w:ind w:rightChars="90" w:right="198" w:firstLine="340"/>
        <w:jc w:val="left"/>
        <w:rPr>
          <w:rFonts w:ascii="HG丸ｺﾞｼｯｸM-PRO" w:hAnsi="HG丸ｺﾞｼｯｸM-PRO"/>
          <w:b/>
          <w:color w:val="auto"/>
          <w:sz w:val="24"/>
        </w:rPr>
        <w:sectPr w:rsidR="00A66D87" w:rsidRPr="00865EB6" w:rsidSect="00F33DEC">
          <w:headerReference w:type="even" r:id="rId22"/>
          <w:headerReference w:type="first" r:id="rId23"/>
          <w:footerReference w:type="first" r:id="rId24"/>
          <w:type w:val="continuous"/>
          <w:pgSz w:w="11907" w:h="16840" w:code="9"/>
          <w:pgMar w:top="1531" w:right="992" w:bottom="851" w:left="1219" w:header="567" w:footer="96" w:gutter="0"/>
          <w:cols w:space="425"/>
          <w:docGrid w:linePitch="299"/>
        </w:sectPr>
      </w:pPr>
    </w:p>
    <w:p w14:paraId="403BCF3A" w14:textId="77777777" w:rsidR="004A2ED9" w:rsidRPr="00865EB6" w:rsidRDefault="004A2ED9" w:rsidP="00E31A08">
      <w:pPr>
        <w:spacing w:line="360" w:lineRule="auto"/>
        <w:rPr>
          <w:rFonts w:ascii="HG丸ｺﾞｼｯｸM-PRO" w:hAnsi="HG丸ｺﾞｼｯｸM-PRO"/>
          <w:color w:val="auto"/>
          <w:sz w:val="24"/>
        </w:rPr>
      </w:pPr>
    </w:p>
    <w:p w14:paraId="5189C148" w14:textId="77777777" w:rsidR="004A2ED9" w:rsidRPr="00865EB6" w:rsidRDefault="00C77327" w:rsidP="00E31A08">
      <w:pPr>
        <w:spacing w:line="360" w:lineRule="auto"/>
        <w:rPr>
          <w:rFonts w:ascii="HG丸ｺﾞｼｯｸM-PRO" w:hAnsi="HG丸ｺﾞｼｯｸM-PRO"/>
          <w:color w:val="auto"/>
          <w:sz w:val="24"/>
        </w:rPr>
      </w:pPr>
      <w:r w:rsidRPr="00865EB6">
        <w:rPr>
          <w:rFonts w:ascii="HG丸ｺﾞｼｯｸM-PRO" w:hAnsi="HG丸ｺﾞｼｯｸM-PRO"/>
          <w:noProof/>
          <w:sz w:val="24"/>
        </w:rPr>
        <mc:AlternateContent>
          <mc:Choice Requires="wps">
            <w:drawing>
              <wp:anchor distT="0" distB="0" distL="114300" distR="114300" simplePos="0" relativeHeight="251661824" behindDoc="0" locked="0" layoutInCell="1" allowOverlap="1" wp14:anchorId="50DA3B7C" wp14:editId="5F28E740">
                <wp:simplePos x="0" y="0"/>
                <wp:positionH relativeFrom="column">
                  <wp:posOffset>417830</wp:posOffset>
                </wp:positionH>
                <wp:positionV relativeFrom="paragraph">
                  <wp:posOffset>-150495</wp:posOffset>
                </wp:positionV>
                <wp:extent cx="1371600" cy="342900"/>
                <wp:effectExtent l="13970" t="6985" r="5080" b="120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28ED2D65" w14:textId="77777777" w:rsidR="00D5624D" w:rsidRDefault="00D5624D" w:rsidP="00C77327">
                            <w:pPr>
                              <w:jc w:val="center"/>
                              <w:rPr>
                                <w:rFonts w:eastAsia="ＭＳ Ｐゴシック"/>
                                <w:sz w:val="24"/>
                              </w:rPr>
                            </w:pPr>
                            <w:r>
                              <w:rPr>
                                <w:rFonts w:eastAsia="ＭＳ Ｐゴシック" w:hint="eastAsia"/>
                                <w:sz w:val="24"/>
                              </w:rPr>
                              <w:t>患者さん用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A3B7C" id="_x0000_t202" coordsize="21600,21600" o:spt="202" path="m,l,21600r21600,l21600,xe">
                <v:stroke joinstyle="miter"/>
                <v:path gradientshapeok="t" o:connecttype="rect"/>
              </v:shapetype>
              <v:shape id="テキスト ボックス 4" o:spid="_x0000_s1026" type="#_x0000_t202" style="position:absolute;left:0;text-align:left;margin-left:32.9pt;margin-top:-11.85pt;width:108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">
                <v:textbox>
                  <w:txbxContent>
                    <w:p w14:paraId="28ED2D65" w14:textId="77777777" w:rsidR="00D5624D" w:rsidRDefault="00D5624D" w:rsidP="00C77327">
                      <w:pPr>
                        <w:jc w:val="center"/>
                        <w:rPr>
                          <w:rFonts w:eastAsia="ＭＳ Ｐゴシック"/>
                          <w:sz w:val="24"/>
                        </w:rPr>
                      </w:pPr>
                      <w:r>
                        <w:rPr>
                          <w:rFonts w:eastAsia="ＭＳ Ｐゴシック" w:hint="eastAsia"/>
                          <w:sz w:val="24"/>
                        </w:rPr>
                        <w:t>患者さん用</w:t>
                      </w:r>
                    </w:p>
                  </w:txbxContent>
                </v:textbox>
              </v:shape>
            </w:pict>
          </mc:Fallback>
        </mc:AlternateContent>
      </w:r>
    </w:p>
    <w:p w14:paraId="2CC8BF80" w14:textId="77777777" w:rsidR="00503540" w:rsidRPr="00865EB6" w:rsidRDefault="00503540" w:rsidP="00E31A08">
      <w:pPr>
        <w:spacing w:line="360" w:lineRule="auto"/>
        <w:jc w:val="center"/>
        <w:rPr>
          <w:rFonts w:ascii="HG丸ｺﾞｼｯｸM-PRO" w:hAnsi="HG丸ｺﾞｼｯｸM-PRO"/>
          <w:sz w:val="32"/>
          <w:szCs w:val="32"/>
        </w:rPr>
      </w:pPr>
      <w:r w:rsidRPr="00865EB6">
        <w:rPr>
          <w:rFonts w:ascii="HG丸ｺﾞｼｯｸM-PRO" w:hAnsi="HG丸ｺﾞｼｯｸM-PRO" w:hint="eastAsia"/>
          <w:b/>
          <w:sz w:val="32"/>
          <w:szCs w:val="32"/>
        </w:rPr>
        <w:t>同　意　文　書</w:t>
      </w:r>
    </w:p>
    <w:p w14:paraId="2C674AE6" w14:textId="77777777" w:rsidR="00503540" w:rsidRPr="00865EB6" w:rsidRDefault="00503540" w:rsidP="00E31A08">
      <w:pPr>
        <w:spacing w:line="360" w:lineRule="auto"/>
        <w:ind w:left="915"/>
        <w:rPr>
          <w:rFonts w:ascii="HG丸ｺﾞｼｯｸM-PRO" w:hAnsi="HG丸ｺﾞｼｯｸM-PRO"/>
          <w:sz w:val="24"/>
        </w:rPr>
      </w:pPr>
    </w:p>
    <w:p w14:paraId="11B11247" w14:textId="700CD8D7" w:rsidR="00503540" w:rsidRPr="00865EB6" w:rsidRDefault="00503540" w:rsidP="00E31A08">
      <w:pPr>
        <w:spacing w:line="360" w:lineRule="auto"/>
        <w:ind w:left="915"/>
        <w:rPr>
          <w:rFonts w:ascii="HG丸ｺﾞｼｯｸM-PRO" w:hAnsi="HG丸ｺﾞｼｯｸM-PRO"/>
          <w:sz w:val="24"/>
        </w:rPr>
      </w:pPr>
      <w:r w:rsidRPr="00865EB6">
        <w:rPr>
          <w:rFonts w:ascii="HG丸ｺﾞｼｯｸM-PRO" w:hAnsi="HG丸ｺﾞｼｯｸM-PRO" w:hint="eastAsia"/>
          <w:sz w:val="24"/>
        </w:rPr>
        <w:t>私は、</w:t>
      </w:r>
      <w:r w:rsidR="003E43E8" w:rsidRPr="00865EB6">
        <w:rPr>
          <w:rFonts w:ascii="HG丸ｺﾞｼｯｸM-PRO" w:hAnsi="HG丸ｺﾞｼｯｸM-PRO" w:hint="eastAsia"/>
          <w:sz w:val="24"/>
        </w:rPr>
        <w:t>「</w:t>
      </w:r>
      <w:r w:rsidR="005F0614" w:rsidRPr="00865EB6">
        <w:rPr>
          <w:rFonts w:ascii="HG丸ｺﾞｼｯｸM-PRO" w:hAnsi="HG丸ｺﾞｼｯｸM-PRO" w:hint="eastAsia"/>
          <w:sz w:val="24"/>
        </w:rPr>
        <w:t>StageⅡ/Ⅲおよび</w:t>
      </w:r>
      <w:r w:rsidR="005F0614" w:rsidRPr="00865EB6">
        <w:rPr>
          <w:rFonts w:ascii="HG丸ｺﾞｼｯｸM-PRO" w:hAnsi="HG丸ｺﾞｼｯｸM-PRO"/>
          <w:sz w:val="24"/>
        </w:rPr>
        <w:t>CROSS</w:t>
      </w:r>
      <w:r w:rsidR="005F0614" w:rsidRPr="00865EB6">
        <w:rPr>
          <w:rFonts w:ascii="HG丸ｺﾞｼｯｸM-PRO" w:hAnsi="HG丸ｺﾞｼｯｸM-PRO" w:hint="eastAsia"/>
          <w:sz w:val="24"/>
        </w:rPr>
        <w:t>1/2の閉塞性大腸</w:t>
      </w:r>
      <w:r w:rsidR="00F042FF">
        <w:rPr>
          <w:rFonts w:ascii="HG丸ｺﾞｼｯｸM-PRO" w:hAnsi="HG丸ｺﾞｼｯｸM-PRO" w:hint="eastAsia"/>
          <w:sz w:val="24"/>
        </w:rPr>
        <w:t>癌</w:t>
      </w:r>
      <w:r w:rsidR="005F0614" w:rsidRPr="00865EB6">
        <w:rPr>
          <w:rFonts w:ascii="HG丸ｺﾞｼｯｸM-PRO" w:hAnsi="HG丸ｺﾞｼｯｸM-PRO" w:hint="eastAsia"/>
          <w:sz w:val="24"/>
        </w:rPr>
        <w:t>に対する</w:t>
      </w:r>
      <w:r w:rsidR="005F0614" w:rsidRPr="00865EB6">
        <w:rPr>
          <w:rFonts w:ascii="HG丸ｺﾞｼｯｸM-PRO" w:hAnsi="HG丸ｺﾞｼｯｸM-PRO"/>
          <w:sz w:val="24"/>
        </w:rPr>
        <w:t>BTS</w:t>
      </w:r>
      <w:r w:rsidR="005F0614" w:rsidRPr="00865EB6">
        <w:rPr>
          <w:rFonts w:ascii="HG丸ｺﾞｼｯｸM-PRO" w:hAnsi="HG丸ｺﾞｼｯｸM-PRO" w:hint="eastAsia"/>
          <w:sz w:val="24"/>
        </w:rPr>
        <w:t>大腸ステントの長期予後に関する多施設共同無作為化臨床試験</w:t>
      </w:r>
      <w:r w:rsidR="003E43E8" w:rsidRPr="00865EB6">
        <w:rPr>
          <w:rFonts w:ascii="HG丸ｺﾞｼｯｸM-PRO" w:hAnsi="HG丸ｺﾞｼｯｸM-PRO"/>
          <w:color w:val="auto"/>
          <w:sz w:val="24"/>
        </w:rPr>
        <w:t>」</w:t>
      </w:r>
      <w:r w:rsidRPr="00865EB6">
        <w:rPr>
          <w:rFonts w:ascii="HG丸ｺﾞｼｯｸM-PRO" w:hAnsi="HG丸ｺﾞｼｯｸM-PRO" w:hint="eastAsia"/>
          <w:sz w:val="24"/>
        </w:rPr>
        <w:t>に参加するにあたり、以下の内容について説明を受け、十分に理解した上で、自らの自由意思により本治験に参加することに同意します。</w:t>
      </w:r>
    </w:p>
    <w:p w14:paraId="5116F486" w14:textId="77777777" w:rsidR="00503540" w:rsidRPr="00865EB6" w:rsidRDefault="00503540" w:rsidP="00E31A08">
      <w:pPr>
        <w:spacing w:line="360" w:lineRule="auto"/>
        <w:rPr>
          <w:rFonts w:ascii="HG丸ｺﾞｼｯｸM-PRO" w:hAnsi="HG丸ｺﾞｼｯｸM-PRO"/>
          <w:sz w:val="24"/>
        </w:rPr>
      </w:pPr>
    </w:p>
    <w:p w14:paraId="78AFA480" w14:textId="77777777" w:rsidR="00503540" w:rsidRPr="00865EB6" w:rsidRDefault="00503540" w:rsidP="00E31A08">
      <w:pPr>
        <w:spacing w:line="360" w:lineRule="auto"/>
        <w:ind w:left="915"/>
        <w:rPr>
          <w:rFonts w:ascii="HG丸ｺﾞｼｯｸM-PRO" w:hAnsi="HG丸ｺﾞｼｯｸM-PRO"/>
          <w:sz w:val="24"/>
        </w:rPr>
      </w:pPr>
      <w:r w:rsidRPr="00865EB6">
        <w:rPr>
          <w:rFonts w:ascii="HG丸ｺﾞｼｯｸM-PRO" w:hAnsi="HG丸ｺﾞｼｯｸM-PRO" w:hint="eastAsia"/>
          <w:sz w:val="24"/>
        </w:rPr>
        <w:t>〈説明事項〉</w:t>
      </w:r>
    </w:p>
    <w:p w14:paraId="0546AAF4" w14:textId="77777777" w:rsidR="00503540" w:rsidRPr="00865EB6" w:rsidRDefault="00FA60C2" w:rsidP="00E31A08">
      <w:pPr>
        <w:numPr>
          <w:ilvl w:val="0"/>
          <w:numId w:val="17"/>
        </w:numPr>
        <w:tabs>
          <w:tab w:val="clear" w:pos="1605"/>
          <w:tab w:val="num" w:pos="1672"/>
        </w:tabs>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本研究</w:t>
      </w:r>
      <w:r w:rsidR="00503540" w:rsidRPr="00865EB6">
        <w:rPr>
          <w:rFonts w:ascii="HG丸ｺﾞｼｯｸM-PRO" w:hAnsi="HG丸ｺﾞｼｯｸM-PRO" w:hint="eastAsia"/>
          <w:sz w:val="24"/>
        </w:rPr>
        <w:t>について</w:t>
      </w:r>
    </w:p>
    <w:p w14:paraId="03190E36" w14:textId="77777777" w:rsidR="00503540" w:rsidRPr="00865EB6" w:rsidRDefault="00FA60C2" w:rsidP="00E31A08">
      <w:pPr>
        <w:numPr>
          <w:ilvl w:val="0"/>
          <w:numId w:val="17"/>
        </w:numPr>
        <w:tabs>
          <w:tab w:val="clear" w:pos="1605"/>
          <w:tab w:val="num" w:pos="1672"/>
        </w:tabs>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w:t>
      </w:r>
      <w:r w:rsidR="00503540" w:rsidRPr="00865EB6">
        <w:rPr>
          <w:rFonts w:ascii="HG丸ｺﾞｼｯｸM-PRO" w:hAnsi="HG丸ｺﾞｼｯｸM-PRO" w:hint="eastAsia"/>
          <w:sz w:val="24"/>
        </w:rPr>
        <w:t>の目的について</w:t>
      </w:r>
    </w:p>
    <w:p w14:paraId="7342F09A" w14:textId="77777777" w:rsidR="00503540" w:rsidRPr="00865EB6" w:rsidRDefault="00FA60C2" w:rsidP="00E31A08">
      <w:pPr>
        <w:numPr>
          <w:ilvl w:val="0"/>
          <w:numId w:val="17"/>
        </w:numPr>
        <w:tabs>
          <w:tab w:val="clear" w:pos="1605"/>
          <w:tab w:val="num" w:pos="1672"/>
        </w:tabs>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w:t>
      </w:r>
      <w:r w:rsidR="00503540" w:rsidRPr="00865EB6">
        <w:rPr>
          <w:rFonts w:ascii="HG丸ｺﾞｼｯｸM-PRO" w:hAnsi="HG丸ｺﾞｼｯｸM-PRO" w:hint="eastAsia"/>
          <w:sz w:val="24"/>
        </w:rPr>
        <w:t>の方法について</w:t>
      </w:r>
    </w:p>
    <w:p w14:paraId="6A152C9F" w14:textId="77777777" w:rsidR="00503540" w:rsidRPr="00865EB6" w:rsidRDefault="00FA60C2" w:rsidP="00E31A08">
      <w:pPr>
        <w:numPr>
          <w:ilvl w:val="0"/>
          <w:numId w:val="17"/>
        </w:numPr>
        <w:tabs>
          <w:tab w:val="clear" w:pos="1605"/>
          <w:tab w:val="num" w:pos="1672"/>
        </w:tabs>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w:t>
      </w:r>
      <w:r w:rsidR="00503540" w:rsidRPr="00865EB6">
        <w:rPr>
          <w:rFonts w:ascii="HG丸ｺﾞｼｯｸM-PRO" w:hAnsi="HG丸ｺﾞｼｯｸM-PRO" w:hint="eastAsia"/>
          <w:sz w:val="24"/>
        </w:rPr>
        <w:t>への参加予定期間について</w:t>
      </w:r>
    </w:p>
    <w:p w14:paraId="495DB716" w14:textId="77777777" w:rsidR="00503540" w:rsidRPr="00865EB6" w:rsidRDefault="00FA60C2" w:rsidP="00E31A08">
      <w:pPr>
        <w:numPr>
          <w:ilvl w:val="0"/>
          <w:numId w:val="17"/>
        </w:numPr>
        <w:tabs>
          <w:tab w:val="clear" w:pos="1605"/>
          <w:tab w:val="num" w:pos="1672"/>
        </w:tabs>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w:t>
      </w:r>
      <w:r w:rsidR="00503540" w:rsidRPr="00865EB6">
        <w:rPr>
          <w:rFonts w:ascii="HG丸ｺﾞｼｯｸM-PRO" w:hAnsi="HG丸ｺﾞｼｯｸM-PRO" w:hint="eastAsia"/>
          <w:sz w:val="24"/>
        </w:rPr>
        <w:t>に参加する患者さんの予定人数について</w:t>
      </w:r>
    </w:p>
    <w:p w14:paraId="2B45B357" w14:textId="77777777" w:rsidR="00503540" w:rsidRPr="00865EB6" w:rsidRDefault="00FA60C2" w:rsidP="00E31A08">
      <w:pPr>
        <w:numPr>
          <w:ilvl w:val="0"/>
          <w:numId w:val="17"/>
        </w:numPr>
        <w:tabs>
          <w:tab w:val="clear" w:pos="1605"/>
          <w:tab w:val="num" w:pos="1672"/>
        </w:tabs>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w:t>
      </w:r>
      <w:r w:rsidR="00503540" w:rsidRPr="00865EB6">
        <w:rPr>
          <w:rFonts w:ascii="HG丸ｺﾞｼｯｸM-PRO" w:hAnsi="HG丸ｺﾞｼｯｸM-PRO" w:hint="eastAsia"/>
          <w:sz w:val="24"/>
        </w:rPr>
        <w:t>の予測される利益と不利益について</w:t>
      </w:r>
    </w:p>
    <w:p w14:paraId="2BFDDD1C" w14:textId="77777777" w:rsidR="00503540" w:rsidRPr="00865EB6" w:rsidRDefault="00FA60C2" w:rsidP="00E31A08">
      <w:pPr>
        <w:numPr>
          <w:ilvl w:val="0"/>
          <w:numId w:val="17"/>
        </w:numPr>
        <w:tabs>
          <w:tab w:val="clear" w:pos="1605"/>
          <w:tab w:val="num" w:pos="1672"/>
        </w:tabs>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w:t>
      </w:r>
      <w:r w:rsidR="00503540" w:rsidRPr="00865EB6">
        <w:rPr>
          <w:rFonts w:ascii="HG丸ｺﾞｼｯｸM-PRO" w:hAnsi="HG丸ｺﾞｼｯｸM-PRO" w:hint="eastAsia"/>
          <w:sz w:val="24"/>
        </w:rPr>
        <w:t>に参加されない場合の他の治療方法について</w:t>
      </w:r>
    </w:p>
    <w:p w14:paraId="4518401B" w14:textId="77777777" w:rsidR="00503540" w:rsidRPr="00865EB6" w:rsidRDefault="00FA60C2" w:rsidP="00E31A08">
      <w:pPr>
        <w:numPr>
          <w:ilvl w:val="0"/>
          <w:numId w:val="17"/>
        </w:numPr>
        <w:tabs>
          <w:tab w:val="clear" w:pos="1605"/>
          <w:tab w:val="num" w:pos="1672"/>
        </w:tabs>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w:t>
      </w:r>
      <w:r w:rsidR="00503540" w:rsidRPr="00865EB6">
        <w:rPr>
          <w:rFonts w:ascii="HG丸ｺﾞｼｯｸM-PRO" w:hAnsi="HG丸ｺﾞｼｯｸM-PRO" w:hint="eastAsia"/>
          <w:sz w:val="24"/>
        </w:rPr>
        <w:t>参加期間中に健康被害が生じた場合について</w:t>
      </w:r>
    </w:p>
    <w:p w14:paraId="4E6029D8" w14:textId="77777777" w:rsidR="00503540" w:rsidRPr="00865EB6" w:rsidRDefault="00FA60C2" w:rsidP="00E31A08">
      <w:pPr>
        <w:numPr>
          <w:ilvl w:val="0"/>
          <w:numId w:val="17"/>
        </w:numPr>
        <w:tabs>
          <w:tab w:val="clear" w:pos="1605"/>
          <w:tab w:val="num" w:pos="1672"/>
        </w:tabs>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w:t>
      </w:r>
      <w:r w:rsidR="00503540" w:rsidRPr="00865EB6">
        <w:rPr>
          <w:rFonts w:ascii="HG丸ｺﾞｼｯｸM-PRO" w:hAnsi="HG丸ｺﾞｼｯｸM-PRO" w:hint="eastAsia"/>
          <w:sz w:val="24"/>
        </w:rPr>
        <w:t>への参加は自由意思であること</w:t>
      </w:r>
    </w:p>
    <w:p w14:paraId="5A321BBC" w14:textId="77777777" w:rsidR="00503540" w:rsidRPr="00865EB6" w:rsidRDefault="00FA60C2" w:rsidP="005B5082">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１０．この研究</w:t>
      </w:r>
      <w:r w:rsidR="00503540" w:rsidRPr="00865EB6">
        <w:rPr>
          <w:rFonts w:ascii="HG丸ｺﾞｼｯｸM-PRO" w:hAnsi="HG丸ｺﾞｼｯｸM-PRO" w:hint="eastAsia"/>
          <w:sz w:val="24"/>
        </w:rPr>
        <w:t>に関する新たな情報の提供について</w:t>
      </w:r>
    </w:p>
    <w:p w14:paraId="4F5ED416" w14:textId="77777777" w:rsidR="00503540"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１１．この研究</w:t>
      </w:r>
      <w:r w:rsidR="00503540" w:rsidRPr="00865EB6">
        <w:rPr>
          <w:rFonts w:ascii="HG丸ｺﾞｼｯｸM-PRO" w:hAnsi="HG丸ｺﾞｼｯｸM-PRO" w:hint="eastAsia"/>
          <w:sz w:val="24"/>
        </w:rPr>
        <w:t>への参加が中止される場合について</w:t>
      </w:r>
    </w:p>
    <w:p w14:paraId="03FB3334" w14:textId="77777777" w:rsidR="00503540"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１２．この研究</w:t>
      </w:r>
      <w:r w:rsidR="00503540" w:rsidRPr="00865EB6">
        <w:rPr>
          <w:rFonts w:ascii="HG丸ｺﾞｼｯｸM-PRO" w:hAnsi="HG丸ｺﾞｼｯｸM-PRO" w:hint="eastAsia"/>
          <w:sz w:val="24"/>
        </w:rPr>
        <w:t>に参加された場合のカルテなどの調査について</w:t>
      </w:r>
    </w:p>
    <w:p w14:paraId="56E7F1E2" w14:textId="77777777" w:rsidR="00503540"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１３．この研究</w:t>
      </w:r>
      <w:r w:rsidR="00503540" w:rsidRPr="00865EB6">
        <w:rPr>
          <w:rFonts w:ascii="HG丸ｺﾞｼｯｸM-PRO" w:hAnsi="HG丸ｺﾞｼｯｸM-PRO" w:hint="eastAsia"/>
          <w:sz w:val="24"/>
        </w:rPr>
        <w:t>の結果が公表される場合における個人情報の保護について</w:t>
      </w:r>
    </w:p>
    <w:p w14:paraId="1B375A73" w14:textId="77777777" w:rsidR="00503540"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１４．この研究</w:t>
      </w:r>
      <w:r w:rsidR="00503540" w:rsidRPr="00865EB6">
        <w:rPr>
          <w:rFonts w:ascii="HG丸ｺﾞｼｯｸM-PRO" w:hAnsi="HG丸ｺﾞｼｯｸM-PRO" w:hint="eastAsia"/>
          <w:sz w:val="24"/>
        </w:rPr>
        <w:t>参加期間中に守っていただきたいこと</w:t>
      </w:r>
    </w:p>
    <w:p w14:paraId="35959E1B" w14:textId="77777777" w:rsidR="00503540"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１５．この研究</w:t>
      </w:r>
      <w:r w:rsidR="00503540" w:rsidRPr="00865EB6">
        <w:rPr>
          <w:rFonts w:ascii="HG丸ｺﾞｼｯｸM-PRO" w:hAnsi="HG丸ｺﾞｼｯｸM-PRO" w:hint="eastAsia"/>
          <w:sz w:val="24"/>
        </w:rPr>
        <w:t>に参加された場合の治療費について</w:t>
      </w:r>
    </w:p>
    <w:p w14:paraId="47DF51B7" w14:textId="77777777" w:rsidR="00503540"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１６．この研究</w:t>
      </w:r>
      <w:r w:rsidR="00503540" w:rsidRPr="00865EB6">
        <w:rPr>
          <w:rFonts w:ascii="HG丸ｺﾞｼｯｸM-PRO" w:hAnsi="HG丸ｺﾞｼｯｸM-PRO" w:hint="eastAsia"/>
          <w:sz w:val="24"/>
        </w:rPr>
        <w:t>に参加中の負担を減らすための費用（負担軽減費）について</w:t>
      </w:r>
    </w:p>
    <w:p w14:paraId="5D4EC680" w14:textId="77777777" w:rsidR="00503540"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１７．この研究</w:t>
      </w:r>
      <w:r w:rsidR="00503540" w:rsidRPr="00865EB6">
        <w:rPr>
          <w:rFonts w:ascii="HG丸ｺﾞｼｯｸM-PRO" w:hAnsi="HG丸ｺﾞｼｯｸM-PRO" w:hint="eastAsia"/>
          <w:sz w:val="24"/>
        </w:rPr>
        <w:t>担当医師について</w:t>
      </w:r>
    </w:p>
    <w:p w14:paraId="3222015B" w14:textId="77777777" w:rsidR="00503540" w:rsidRPr="00865EB6" w:rsidRDefault="00503540"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 xml:space="preserve">１８．相談窓口　</w:t>
      </w:r>
    </w:p>
    <w:p w14:paraId="5D9AC644" w14:textId="77777777" w:rsidR="00503540" w:rsidRPr="00865EB6" w:rsidRDefault="00503540"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 xml:space="preserve">　</w:t>
      </w:r>
    </w:p>
    <w:p w14:paraId="15B5001D" w14:textId="77777777" w:rsidR="00503540" w:rsidRPr="00865EB6" w:rsidRDefault="00503540" w:rsidP="00E31A08">
      <w:pPr>
        <w:spacing w:line="360" w:lineRule="auto"/>
        <w:ind w:left="1245"/>
        <w:rPr>
          <w:rFonts w:ascii="HG丸ｺﾞｼｯｸM-PRO" w:hAnsi="HG丸ｺﾞｼｯｸM-PRO"/>
          <w:sz w:val="24"/>
        </w:rPr>
      </w:pPr>
    </w:p>
    <w:p w14:paraId="5BD2111B" w14:textId="77777777" w:rsidR="00C7320F" w:rsidRPr="00865EB6" w:rsidRDefault="00C7320F" w:rsidP="00E31A08">
      <w:pPr>
        <w:spacing w:line="360" w:lineRule="auto"/>
        <w:rPr>
          <w:rFonts w:ascii="HG丸ｺﾞｼｯｸM-PRO" w:hAnsi="HG丸ｺﾞｼｯｸM-PRO"/>
          <w:sz w:val="24"/>
        </w:rPr>
      </w:pPr>
    </w:p>
    <w:p w14:paraId="24E717F8" w14:textId="77777777" w:rsidR="00C7320F" w:rsidRPr="00865EB6" w:rsidRDefault="00C7320F" w:rsidP="00E31A08">
      <w:pPr>
        <w:spacing w:line="360" w:lineRule="auto"/>
        <w:ind w:left="1245"/>
        <w:rPr>
          <w:rFonts w:ascii="HG丸ｺﾞｼｯｸM-PRO" w:hAnsi="HG丸ｺﾞｼｯｸM-PRO"/>
          <w:sz w:val="24"/>
        </w:rPr>
      </w:pPr>
    </w:p>
    <w:p w14:paraId="508F52CB" w14:textId="77777777" w:rsidR="00C77327" w:rsidRPr="00865EB6" w:rsidRDefault="00C77327" w:rsidP="00E31A08">
      <w:pPr>
        <w:spacing w:line="360" w:lineRule="auto"/>
        <w:ind w:left="1245"/>
        <w:rPr>
          <w:rFonts w:ascii="HG丸ｺﾞｼｯｸM-PRO" w:hAnsi="HG丸ｺﾞｼｯｸM-PRO"/>
          <w:sz w:val="24"/>
        </w:rPr>
      </w:pPr>
    </w:p>
    <w:p w14:paraId="25681D73" w14:textId="77777777" w:rsidR="00503540" w:rsidRPr="00865EB6" w:rsidRDefault="00503540" w:rsidP="00E31A08">
      <w:pPr>
        <w:spacing w:line="360" w:lineRule="auto"/>
        <w:rPr>
          <w:rFonts w:ascii="HG丸ｺﾞｼｯｸM-PRO" w:hAnsi="HG丸ｺﾞｼｯｸM-PRO"/>
          <w:sz w:val="24"/>
          <w:u w:val="single"/>
        </w:rPr>
      </w:pPr>
      <w:r w:rsidRPr="00865EB6">
        <w:rPr>
          <w:rFonts w:ascii="HG丸ｺﾞｼｯｸM-PRO" w:hAnsi="HG丸ｺﾞｼｯｸM-PRO" w:hint="eastAsia"/>
          <w:sz w:val="24"/>
          <w:u w:val="single"/>
        </w:rPr>
        <w:t>同意日：平成　　　　年　　　　月　　　　日</w:t>
      </w:r>
    </w:p>
    <w:p w14:paraId="263E873E" w14:textId="77777777" w:rsidR="00503540" w:rsidRPr="00865EB6" w:rsidRDefault="00503540" w:rsidP="00E31A08">
      <w:pPr>
        <w:spacing w:line="360" w:lineRule="auto"/>
        <w:rPr>
          <w:rFonts w:ascii="HG丸ｺﾞｼｯｸM-PRO" w:hAnsi="HG丸ｺﾞｼｯｸM-PRO"/>
          <w:sz w:val="24"/>
          <w:u w:val="single"/>
        </w:rPr>
      </w:pPr>
      <w:r w:rsidRPr="00865EB6">
        <w:rPr>
          <w:rFonts w:ascii="HG丸ｺﾞｼｯｸM-PRO" w:hAnsi="HG丸ｺﾞｼｯｸM-PRO" w:hint="eastAsia"/>
          <w:sz w:val="24"/>
          <w:u w:val="single"/>
        </w:rPr>
        <w:t xml:space="preserve">被験者署名：　　　　　　　　　　　　　　　　　　　　　</w:t>
      </w:r>
    </w:p>
    <w:p w14:paraId="47D70D6B" w14:textId="77777777" w:rsidR="00503540" w:rsidRPr="00865EB6" w:rsidRDefault="00503540" w:rsidP="00E31A08">
      <w:pPr>
        <w:spacing w:line="360" w:lineRule="auto"/>
        <w:rPr>
          <w:rFonts w:ascii="HG丸ｺﾞｼｯｸM-PRO" w:hAnsi="HG丸ｺﾞｼｯｸM-PRO"/>
          <w:sz w:val="24"/>
        </w:rPr>
      </w:pPr>
    </w:p>
    <w:p w14:paraId="202AAF0B" w14:textId="77777777" w:rsidR="00503540" w:rsidRPr="00865EB6" w:rsidRDefault="00503540" w:rsidP="00E31A08">
      <w:pPr>
        <w:spacing w:line="360" w:lineRule="auto"/>
        <w:rPr>
          <w:rFonts w:ascii="HG丸ｺﾞｼｯｸM-PRO" w:hAnsi="HG丸ｺﾞｼｯｸM-PRO"/>
          <w:bCs/>
          <w:noProof/>
          <w:sz w:val="24"/>
        </w:rPr>
      </w:pPr>
      <w:r w:rsidRPr="00865EB6">
        <w:rPr>
          <w:rFonts w:ascii="HG丸ｺﾞｼｯｸM-PRO" w:hAnsi="HG丸ｺﾞｼｯｸM-PRO" w:hint="eastAsia"/>
          <w:bCs/>
          <w:noProof/>
          <w:sz w:val="24"/>
        </w:rPr>
        <w:t>担当医師</w:t>
      </w:r>
    </w:p>
    <w:p w14:paraId="208A056D" w14:textId="77777777" w:rsidR="00503540" w:rsidRPr="00865EB6" w:rsidRDefault="00503540" w:rsidP="00E31A08">
      <w:pPr>
        <w:spacing w:line="360" w:lineRule="auto"/>
        <w:rPr>
          <w:rFonts w:ascii="HG丸ｺﾞｼｯｸM-PRO" w:hAnsi="HG丸ｺﾞｼｯｸM-PRO"/>
          <w:bCs/>
          <w:noProof/>
          <w:sz w:val="24"/>
          <w:u w:val="single"/>
        </w:rPr>
      </w:pPr>
      <w:r w:rsidRPr="00865EB6">
        <w:rPr>
          <w:rFonts w:ascii="HG丸ｺﾞｼｯｸM-PRO" w:hAnsi="HG丸ｺﾞｼｯｸM-PRO" w:hint="eastAsia"/>
          <w:bCs/>
          <w:noProof/>
          <w:sz w:val="24"/>
          <w:u w:val="single"/>
        </w:rPr>
        <w:t>説明日：平成　　　　年　　　　月　　　　日</w:t>
      </w:r>
    </w:p>
    <w:p w14:paraId="69FEE490" w14:textId="77777777" w:rsidR="00503540" w:rsidRPr="00865EB6" w:rsidRDefault="00503540" w:rsidP="00E31A08">
      <w:pPr>
        <w:spacing w:line="360" w:lineRule="auto"/>
        <w:rPr>
          <w:rFonts w:ascii="HG丸ｺﾞｼｯｸM-PRO" w:hAnsi="HG丸ｺﾞｼｯｸM-PRO"/>
          <w:bCs/>
          <w:noProof/>
          <w:sz w:val="24"/>
        </w:rPr>
      </w:pPr>
      <w:r w:rsidRPr="00865EB6">
        <w:rPr>
          <w:rFonts w:ascii="HG丸ｺﾞｼｯｸM-PRO" w:hAnsi="HG丸ｺﾞｼｯｸM-PRO" w:hint="eastAsia"/>
          <w:bCs/>
          <w:noProof/>
          <w:sz w:val="24"/>
          <w:u w:val="single"/>
        </w:rPr>
        <w:t xml:space="preserve">医師名：　　　　　　　</w:t>
      </w:r>
      <w:r w:rsidRPr="00865EB6">
        <w:rPr>
          <w:rFonts w:ascii="HG丸ｺﾞｼｯｸM-PRO" w:hAnsi="HG丸ｺﾞｼｯｸM-PRO"/>
          <w:bCs/>
          <w:noProof/>
          <w:sz w:val="24"/>
          <w:u w:val="single"/>
        </w:rPr>
        <w:t xml:space="preserve">           </w:t>
      </w:r>
      <w:r w:rsidRPr="00865EB6">
        <w:rPr>
          <w:rFonts w:ascii="HG丸ｺﾞｼｯｸM-PRO" w:hAnsi="HG丸ｺﾞｼｯｸM-PRO" w:hint="eastAsia"/>
          <w:bCs/>
          <w:noProof/>
          <w:sz w:val="24"/>
          <w:u w:val="single"/>
        </w:rPr>
        <w:t>（署名）</w:t>
      </w:r>
      <w:r w:rsidR="00C77327" w:rsidRPr="00865EB6">
        <w:rPr>
          <w:rFonts w:ascii="HG丸ｺﾞｼｯｸM-PRO" w:hAnsi="HG丸ｺﾞｼｯｸM-PRO" w:hint="eastAsia"/>
          <w:bCs/>
          <w:noProof/>
          <w:sz w:val="24"/>
        </w:rPr>
        <w:tab/>
      </w:r>
      <w:r w:rsidR="00C77327" w:rsidRPr="00865EB6">
        <w:rPr>
          <w:rFonts w:ascii="HG丸ｺﾞｼｯｸM-PRO" w:hAnsi="HG丸ｺﾞｼｯｸM-PRO"/>
          <w:bCs/>
          <w:noProof/>
          <w:sz w:val="24"/>
        </w:rPr>
        <w:tab/>
      </w:r>
      <w:r w:rsidRPr="00865EB6">
        <w:rPr>
          <w:rFonts w:ascii="HG丸ｺﾞｼｯｸM-PRO" w:hAnsi="HG丸ｺﾞｼｯｸM-PRO" w:hint="eastAsia"/>
          <w:bCs/>
          <w:noProof/>
          <w:sz w:val="24"/>
          <w:u w:val="single"/>
        </w:rPr>
        <w:t xml:space="preserve">職名：　　　　　　</w:t>
      </w:r>
    </w:p>
    <w:p w14:paraId="72934A77" w14:textId="77777777" w:rsidR="00503540" w:rsidRPr="00865EB6" w:rsidRDefault="00503540" w:rsidP="00E31A08">
      <w:pPr>
        <w:spacing w:line="360" w:lineRule="auto"/>
        <w:rPr>
          <w:rFonts w:ascii="HG丸ｺﾞｼｯｸM-PRO" w:hAnsi="HG丸ｺﾞｼｯｸM-PRO"/>
          <w:bCs/>
          <w:noProof/>
          <w:sz w:val="24"/>
        </w:rPr>
      </w:pPr>
      <w:r w:rsidRPr="00865EB6">
        <w:rPr>
          <w:rFonts w:ascii="HG丸ｺﾞｼｯｸM-PRO" w:hAnsi="HG丸ｺﾞｼｯｸM-PRO" w:hint="eastAsia"/>
          <w:bCs/>
          <w:noProof/>
          <w:sz w:val="24"/>
        </w:rPr>
        <w:t>説明補助者</w:t>
      </w:r>
    </w:p>
    <w:p w14:paraId="179CB57D" w14:textId="77777777" w:rsidR="00503540" w:rsidRPr="00865EB6" w:rsidRDefault="00503540" w:rsidP="00E31A08">
      <w:pPr>
        <w:spacing w:line="360" w:lineRule="auto"/>
        <w:rPr>
          <w:rFonts w:ascii="HG丸ｺﾞｼｯｸM-PRO" w:hAnsi="HG丸ｺﾞｼｯｸM-PRO"/>
          <w:bCs/>
          <w:noProof/>
          <w:sz w:val="24"/>
          <w:u w:val="single"/>
        </w:rPr>
      </w:pPr>
      <w:r w:rsidRPr="00865EB6">
        <w:rPr>
          <w:rFonts w:ascii="HG丸ｺﾞｼｯｸM-PRO" w:hAnsi="HG丸ｺﾞｼｯｸM-PRO" w:hint="eastAsia"/>
          <w:bCs/>
          <w:noProof/>
          <w:sz w:val="24"/>
          <w:u w:val="single"/>
        </w:rPr>
        <w:t>説明日：平成　　　　年　　　　月　　　　日</w:t>
      </w:r>
    </w:p>
    <w:p w14:paraId="71EB326E" w14:textId="77777777" w:rsidR="00503540" w:rsidRPr="00865EB6" w:rsidRDefault="00503540" w:rsidP="00E31A08">
      <w:pPr>
        <w:spacing w:line="360" w:lineRule="auto"/>
        <w:rPr>
          <w:rFonts w:ascii="HG丸ｺﾞｼｯｸM-PRO" w:hAnsi="HG丸ｺﾞｼｯｸM-PRO"/>
          <w:bCs/>
          <w:noProof/>
          <w:sz w:val="24"/>
          <w:u w:val="single"/>
        </w:rPr>
      </w:pPr>
      <w:r w:rsidRPr="00865EB6">
        <w:rPr>
          <w:rFonts w:ascii="HG丸ｺﾞｼｯｸM-PRO" w:hAnsi="HG丸ｺﾞｼｯｸM-PRO" w:hint="eastAsia"/>
          <w:bCs/>
          <w:noProof/>
          <w:sz w:val="24"/>
          <w:u w:val="single"/>
        </w:rPr>
        <w:t>氏名：</w:t>
      </w:r>
      <w:r w:rsidRPr="00865EB6">
        <w:rPr>
          <w:rFonts w:ascii="HG丸ｺﾞｼｯｸM-PRO" w:hAnsi="HG丸ｺﾞｼｯｸM-PRO"/>
          <w:bCs/>
          <w:noProof/>
          <w:sz w:val="24"/>
          <w:u w:val="single"/>
        </w:rPr>
        <w:t xml:space="preserve">                     </w:t>
      </w:r>
      <w:r w:rsidRPr="00865EB6">
        <w:rPr>
          <w:rFonts w:ascii="HG丸ｺﾞｼｯｸM-PRO" w:hAnsi="HG丸ｺﾞｼｯｸM-PRO" w:hint="eastAsia"/>
          <w:bCs/>
          <w:noProof/>
          <w:sz w:val="24"/>
          <w:u w:val="single"/>
        </w:rPr>
        <w:t xml:space="preserve">　（署名）</w:t>
      </w:r>
      <w:r w:rsidR="00C77327" w:rsidRPr="00865EB6">
        <w:rPr>
          <w:rFonts w:ascii="HG丸ｺﾞｼｯｸM-PRO" w:hAnsi="HG丸ｺﾞｼｯｸM-PRO" w:hint="eastAsia"/>
          <w:bCs/>
          <w:noProof/>
          <w:sz w:val="24"/>
        </w:rPr>
        <w:tab/>
      </w:r>
      <w:r w:rsidR="00C77327" w:rsidRPr="00865EB6">
        <w:rPr>
          <w:rFonts w:ascii="HG丸ｺﾞｼｯｸM-PRO" w:hAnsi="HG丸ｺﾞｼｯｸM-PRO"/>
          <w:bCs/>
          <w:noProof/>
          <w:sz w:val="24"/>
        </w:rPr>
        <w:tab/>
      </w:r>
      <w:r w:rsidR="00C77327" w:rsidRPr="00865EB6">
        <w:rPr>
          <w:rFonts w:ascii="HG丸ｺﾞｼｯｸM-PRO" w:hAnsi="HG丸ｺﾞｼｯｸM-PRO"/>
          <w:bCs/>
          <w:noProof/>
          <w:sz w:val="24"/>
        </w:rPr>
        <w:tab/>
      </w:r>
      <w:r w:rsidRPr="00865EB6">
        <w:rPr>
          <w:rFonts w:ascii="HG丸ｺﾞｼｯｸM-PRO" w:hAnsi="HG丸ｺﾞｼｯｸM-PRO" w:hint="eastAsia"/>
          <w:bCs/>
          <w:noProof/>
          <w:sz w:val="24"/>
          <w:u w:val="single"/>
        </w:rPr>
        <w:t xml:space="preserve">職名：　　　　　　</w:t>
      </w:r>
    </w:p>
    <w:p w14:paraId="66FAA4BD" w14:textId="77777777" w:rsidR="00503540" w:rsidRPr="00865EB6" w:rsidRDefault="00503540" w:rsidP="00E31A08">
      <w:pPr>
        <w:widowControl/>
        <w:adjustRightInd/>
        <w:spacing w:line="360" w:lineRule="auto"/>
        <w:jc w:val="left"/>
        <w:textAlignment w:val="auto"/>
        <w:rPr>
          <w:rFonts w:ascii="HG丸ｺﾞｼｯｸM-PRO" w:hAnsi="HG丸ｺﾞｼｯｸM-PRO"/>
          <w:bCs/>
          <w:noProof/>
          <w:sz w:val="24"/>
        </w:rPr>
      </w:pPr>
      <w:r w:rsidRPr="00865EB6">
        <w:rPr>
          <w:rFonts w:ascii="HG丸ｺﾞｼｯｸM-PRO" w:hAnsi="HG丸ｺﾞｼｯｸM-PRO"/>
          <w:bCs/>
          <w:noProof/>
          <w:sz w:val="24"/>
        </w:rPr>
        <w:br w:type="page"/>
      </w:r>
    </w:p>
    <w:p w14:paraId="388ECD63" w14:textId="77777777" w:rsidR="00503540" w:rsidRPr="00865EB6" w:rsidRDefault="00FA60C2" w:rsidP="00E31A08">
      <w:pPr>
        <w:spacing w:line="360" w:lineRule="auto"/>
        <w:rPr>
          <w:rFonts w:ascii="HG丸ｺﾞｼｯｸM-PRO" w:hAnsi="HG丸ｺﾞｼｯｸM-PRO"/>
          <w:bCs/>
          <w:noProof/>
          <w:sz w:val="24"/>
        </w:rPr>
      </w:pPr>
      <w:r w:rsidRPr="00865EB6">
        <w:rPr>
          <w:rFonts w:ascii="HG丸ｺﾞｼｯｸM-PRO" w:hAnsi="HG丸ｺﾞｼｯｸM-PRO"/>
          <w:noProof/>
          <w:sz w:val="24"/>
        </w:rPr>
        <w:lastRenderedPageBreak/>
        <mc:AlternateContent>
          <mc:Choice Requires="wps">
            <w:drawing>
              <wp:anchor distT="0" distB="0" distL="114300" distR="114300" simplePos="0" relativeHeight="251653632" behindDoc="0" locked="0" layoutInCell="1" allowOverlap="1" wp14:anchorId="3F3C6EF9" wp14:editId="0C7A0F71">
                <wp:simplePos x="0" y="0"/>
                <wp:positionH relativeFrom="column">
                  <wp:posOffset>140335</wp:posOffset>
                </wp:positionH>
                <wp:positionV relativeFrom="paragraph">
                  <wp:posOffset>40005</wp:posOffset>
                </wp:positionV>
                <wp:extent cx="1876425" cy="342900"/>
                <wp:effectExtent l="0" t="0" r="28575"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42900"/>
                        </a:xfrm>
                        <a:prstGeom prst="rect">
                          <a:avLst/>
                        </a:prstGeom>
                        <a:solidFill>
                          <a:srgbClr val="FFFFFF"/>
                        </a:solidFill>
                        <a:ln w="9525">
                          <a:solidFill>
                            <a:srgbClr val="000000"/>
                          </a:solidFill>
                          <a:miter lim="800000"/>
                          <a:headEnd/>
                          <a:tailEnd/>
                        </a:ln>
                      </wps:spPr>
                      <wps:txbx>
                        <w:txbxContent>
                          <w:p w14:paraId="65D29160" w14:textId="77777777" w:rsidR="00D5624D" w:rsidRPr="00705839" w:rsidRDefault="00D5624D" w:rsidP="00503540">
                            <w:pPr>
                              <w:jc w:val="center"/>
                              <w:rPr>
                                <w:rFonts w:ascii="HG丸ｺﾞｼｯｸM-PRO" w:hAnsi="HG丸ｺﾞｼｯｸM-PRO"/>
                                <w:sz w:val="24"/>
                              </w:rPr>
                            </w:pPr>
                            <w:r w:rsidRPr="00705839">
                              <w:rPr>
                                <w:rFonts w:ascii="HG丸ｺﾞｼｯｸM-PRO" w:hAnsi="HG丸ｺﾞｼｯｸM-PRO" w:hint="eastAsia"/>
                                <w:sz w:val="24"/>
                              </w:rPr>
                              <w:t>臨床研究</w:t>
                            </w:r>
                            <w:r w:rsidRPr="00705839">
                              <w:rPr>
                                <w:rFonts w:ascii="HG丸ｺﾞｼｯｸM-PRO" w:hAnsi="HG丸ｺﾞｼｯｸM-PRO"/>
                                <w:sz w:val="24"/>
                              </w:rPr>
                              <w:t>支援センター</w:t>
                            </w:r>
                            <w:r>
                              <w:rPr>
                                <w:rFonts w:ascii="HG丸ｺﾞｼｯｸM-PRO" w:hAnsi="HG丸ｺﾞｼｯｸM-PRO" w:hint="eastAsia"/>
                                <w:sz w:val="24"/>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C6EF9" id="テキスト ボックス 15" o:spid="_x0000_s1027" type="#_x0000_t202" style="position:absolute;left:0;text-align:left;margin-left:11.05pt;margin-top:3.15pt;width:147.7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">
                <v:textbox>
                  <w:txbxContent>
                    <w:p w14:paraId="65D29160" w14:textId="77777777" w:rsidR="00D5624D" w:rsidRPr="00705839" w:rsidRDefault="00D5624D" w:rsidP="00503540">
                      <w:pPr>
                        <w:jc w:val="center"/>
                        <w:rPr>
                          <w:rFonts w:ascii="HG丸ｺﾞｼｯｸM-PRO" w:hAnsi="HG丸ｺﾞｼｯｸM-PRO"/>
                          <w:sz w:val="24"/>
                        </w:rPr>
                      </w:pPr>
                      <w:r w:rsidRPr="00705839">
                        <w:rPr>
                          <w:rFonts w:ascii="HG丸ｺﾞｼｯｸM-PRO" w:hAnsi="HG丸ｺﾞｼｯｸM-PRO" w:hint="eastAsia"/>
                          <w:sz w:val="24"/>
                        </w:rPr>
                        <w:t>臨床研究</w:t>
                      </w:r>
                      <w:r w:rsidRPr="00705839">
                        <w:rPr>
                          <w:rFonts w:ascii="HG丸ｺﾞｼｯｸM-PRO" w:hAnsi="HG丸ｺﾞｼｯｸM-PRO"/>
                          <w:sz w:val="24"/>
                        </w:rPr>
                        <w:t>支援センター</w:t>
                      </w:r>
                      <w:r>
                        <w:rPr>
                          <w:rFonts w:ascii="HG丸ｺﾞｼｯｸM-PRO" w:hAnsi="HG丸ｺﾞｼｯｸM-PRO" w:hint="eastAsia"/>
                          <w:sz w:val="24"/>
                        </w:rPr>
                        <w:t>用</w:t>
                      </w:r>
                    </w:p>
                  </w:txbxContent>
                </v:textbox>
              </v:shape>
            </w:pict>
          </mc:Fallback>
        </mc:AlternateContent>
      </w:r>
    </w:p>
    <w:p w14:paraId="596A29ED" w14:textId="77777777" w:rsidR="00FA60C2" w:rsidRPr="00865EB6" w:rsidRDefault="00503540" w:rsidP="00E31A08">
      <w:pPr>
        <w:spacing w:line="360" w:lineRule="auto"/>
        <w:ind w:leftChars="200" w:left="440" w:firstLineChars="500" w:firstLine="1200"/>
        <w:rPr>
          <w:rFonts w:ascii="HG丸ｺﾞｼｯｸM-PRO" w:hAnsi="HG丸ｺﾞｼｯｸM-PRO"/>
          <w:sz w:val="24"/>
        </w:rPr>
      </w:pPr>
      <w:r w:rsidRPr="00865EB6">
        <w:rPr>
          <w:rFonts w:ascii="HG丸ｺﾞｼｯｸM-PRO" w:hAnsi="HG丸ｺﾞｼｯｸM-PRO" w:hint="eastAsia"/>
          <w:sz w:val="24"/>
        </w:rPr>
        <w:t xml:space="preserve">　　　　　　　　　　　　　　　　　　</w:t>
      </w:r>
    </w:p>
    <w:p w14:paraId="58D75691" w14:textId="77777777" w:rsidR="00503540" w:rsidRPr="00865EB6" w:rsidRDefault="00503540" w:rsidP="00E31A08">
      <w:pPr>
        <w:spacing w:line="360" w:lineRule="auto"/>
        <w:jc w:val="center"/>
        <w:rPr>
          <w:rFonts w:ascii="HG丸ｺﾞｼｯｸM-PRO" w:hAnsi="HG丸ｺﾞｼｯｸM-PRO"/>
          <w:sz w:val="32"/>
          <w:szCs w:val="32"/>
        </w:rPr>
      </w:pPr>
      <w:r w:rsidRPr="00865EB6">
        <w:rPr>
          <w:rFonts w:ascii="HG丸ｺﾞｼｯｸM-PRO" w:hAnsi="HG丸ｺﾞｼｯｸM-PRO" w:hint="eastAsia"/>
          <w:b/>
          <w:sz w:val="32"/>
          <w:szCs w:val="32"/>
        </w:rPr>
        <w:t>同　意　文　書</w:t>
      </w:r>
    </w:p>
    <w:p w14:paraId="5820E0FA" w14:textId="77777777" w:rsidR="00503540" w:rsidRPr="00865EB6" w:rsidRDefault="00503540" w:rsidP="00E31A08">
      <w:pPr>
        <w:spacing w:line="360" w:lineRule="auto"/>
        <w:ind w:left="915"/>
        <w:rPr>
          <w:rFonts w:ascii="HG丸ｺﾞｼｯｸM-PRO" w:hAnsi="HG丸ｺﾞｼｯｸM-PRO"/>
          <w:sz w:val="24"/>
        </w:rPr>
      </w:pPr>
    </w:p>
    <w:p w14:paraId="0063AAAB" w14:textId="77777777" w:rsidR="00FA60C2" w:rsidRPr="00865EB6" w:rsidRDefault="00FA60C2" w:rsidP="00E31A08">
      <w:pPr>
        <w:spacing w:line="360" w:lineRule="auto"/>
        <w:ind w:left="915"/>
        <w:rPr>
          <w:rFonts w:ascii="HG丸ｺﾞｼｯｸM-PRO" w:hAnsi="HG丸ｺﾞｼｯｸM-PRO"/>
          <w:sz w:val="24"/>
        </w:rPr>
      </w:pPr>
      <w:r w:rsidRPr="00865EB6">
        <w:rPr>
          <w:rFonts w:ascii="HG丸ｺﾞｼｯｸM-PRO" w:hAnsi="HG丸ｺﾞｼｯｸM-PRO" w:hint="eastAsia"/>
          <w:sz w:val="24"/>
        </w:rPr>
        <w:t>私は、「</w:t>
      </w:r>
      <w:r w:rsidR="003E43E8" w:rsidRPr="00865EB6">
        <w:rPr>
          <w:rFonts w:ascii="HG丸ｺﾞｼｯｸM-PRO" w:hAnsi="HG丸ｺﾞｼｯｸM-PRO"/>
          <w:color w:val="auto"/>
          <w:sz w:val="24"/>
        </w:rPr>
        <w:t>R</w:t>
      </w:r>
      <w:r w:rsidR="005F0614" w:rsidRPr="00865EB6">
        <w:rPr>
          <w:rFonts w:ascii="HG丸ｺﾞｼｯｸM-PRO" w:hAnsi="HG丸ｺﾞｼｯｸM-PRO" w:hint="eastAsia"/>
          <w:sz w:val="24"/>
        </w:rPr>
        <w:t xml:space="preserve"> StageⅡ/Ⅲおよび</w:t>
      </w:r>
      <w:r w:rsidR="005F0614" w:rsidRPr="00865EB6">
        <w:rPr>
          <w:rFonts w:ascii="HG丸ｺﾞｼｯｸM-PRO" w:hAnsi="HG丸ｺﾞｼｯｸM-PRO"/>
          <w:sz w:val="24"/>
        </w:rPr>
        <w:t>CROSS</w:t>
      </w:r>
      <w:r w:rsidR="005F0614" w:rsidRPr="00865EB6">
        <w:rPr>
          <w:rFonts w:ascii="HG丸ｺﾞｼｯｸM-PRO" w:hAnsi="HG丸ｺﾞｼｯｸM-PRO" w:hint="eastAsia"/>
          <w:sz w:val="24"/>
        </w:rPr>
        <w:t>1/2の閉塞性大腸癌に対する</w:t>
      </w:r>
      <w:r w:rsidR="005F0614" w:rsidRPr="00865EB6">
        <w:rPr>
          <w:rFonts w:ascii="HG丸ｺﾞｼｯｸM-PRO" w:hAnsi="HG丸ｺﾞｼｯｸM-PRO"/>
          <w:sz w:val="24"/>
        </w:rPr>
        <w:t>BTS</w:t>
      </w:r>
      <w:r w:rsidR="005F0614" w:rsidRPr="00865EB6">
        <w:rPr>
          <w:rFonts w:ascii="HG丸ｺﾞｼｯｸM-PRO" w:hAnsi="HG丸ｺﾞｼｯｸM-PRO" w:hint="eastAsia"/>
          <w:sz w:val="24"/>
        </w:rPr>
        <w:t>大腸ステントの長期予後に関する多施設共同無作為化臨床試験</w:t>
      </w:r>
      <w:r w:rsidRPr="00865EB6">
        <w:rPr>
          <w:rFonts w:ascii="HG丸ｺﾞｼｯｸM-PRO" w:hAnsi="HG丸ｺﾞｼｯｸM-PRO" w:hint="eastAsia"/>
          <w:sz w:val="24"/>
        </w:rPr>
        <w:t>」に参加するにあたり、以下の内容について説明を受け、十分に理解した上で、自らの自由意思により本治験に参加することに同意します。</w:t>
      </w:r>
    </w:p>
    <w:p w14:paraId="0A971F6B" w14:textId="77777777" w:rsidR="00FA60C2" w:rsidRPr="00865EB6" w:rsidRDefault="00FA60C2" w:rsidP="00E31A08">
      <w:pPr>
        <w:spacing w:line="360" w:lineRule="auto"/>
        <w:rPr>
          <w:rFonts w:ascii="HG丸ｺﾞｼｯｸM-PRO" w:hAnsi="HG丸ｺﾞｼｯｸM-PRO"/>
          <w:sz w:val="24"/>
        </w:rPr>
      </w:pPr>
    </w:p>
    <w:p w14:paraId="629CEF50" w14:textId="77777777" w:rsidR="00FA60C2" w:rsidRPr="00865EB6" w:rsidRDefault="00FA60C2" w:rsidP="00E31A08">
      <w:pPr>
        <w:spacing w:line="360" w:lineRule="auto"/>
        <w:ind w:left="915"/>
        <w:rPr>
          <w:rFonts w:ascii="HG丸ｺﾞｼｯｸM-PRO" w:hAnsi="HG丸ｺﾞｼｯｸM-PRO"/>
          <w:sz w:val="24"/>
        </w:rPr>
      </w:pPr>
      <w:r w:rsidRPr="00865EB6">
        <w:rPr>
          <w:rFonts w:ascii="HG丸ｺﾞｼｯｸM-PRO" w:hAnsi="HG丸ｺﾞｼｯｸM-PRO" w:hint="eastAsia"/>
          <w:sz w:val="24"/>
        </w:rPr>
        <w:t>〈説明事項〉</w:t>
      </w:r>
    </w:p>
    <w:p w14:paraId="3995B50F" w14:textId="77777777" w:rsidR="00FA60C2" w:rsidRPr="00865EB6" w:rsidRDefault="00FA60C2" w:rsidP="00E31A08">
      <w:pPr>
        <w:numPr>
          <w:ilvl w:val="0"/>
          <w:numId w:val="18"/>
        </w:numPr>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本研究について</w:t>
      </w:r>
    </w:p>
    <w:p w14:paraId="3F4FC54F" w14:textId="77777777" w:rsidR="00FA60C2" w:rsidRPr="00865EB6" w:rsidRDefault="00FA60C2" w:rsidP="00E31A08">
      <w:pPr>
        <w:numPr>
          <w:ilvl w:val="0"/>
          <w:numId w:val="18"/>
        </w:numPr>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この研究の目的について</w:t>
      </w:r>
    </w:p>
    <w:p w14:paraId="72513EC3" w14:textId="77777777" w:rsidR="00FA60C2" w:rsidRPr="00865EB6" w:rsidRDefault="00FA60C2" w:rsidP="00E31A08">
      <w:pPr>
        <w:numPr>
          <w:ilvl w:val="0"/>
          <w:numId w:val="18"/>
        </w:numPr>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この研究の方法について</w:t>
      </w:r>
    </w:p>
    <w:p w14:paraId="31E1C197" w14:textId="77777777" w:rsidR="00FA60C2" w:rsidRPr="00865EB6" w:rsidRDefault="00FA60C2" w:rsidP="00E31A08">
      <w:pPr>
        <w:numPr>
          <w:ilvl w:val="0"/>
          <w:numId w:val="18"/>
        </w:numPr>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この研究への参加予定期間について</w:t>
      </w:r>
    </w:p>
    <w:p w14:paraId="3CCC9659" w14:textId="77777777" w:rsidR="00FA60C2" w:rsidRPr="00865EB6" w:rsidRDefault="00FA60C2" w:rsidP="00E31A08">
      <w:pPr>
        <w:numPr>
          <w:ilvl w:val="0"/>
          <w:numId w:val="18"/>
        </w:numPr>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この研究に参加する患者さんの予定人数について</w:t>
      </w:r>
    </w:p>
    <w:p w14:paraId="0FB09BAB" w14:textId="77777777" w:rsidR="00FA60C2" w:rsidRPr="00865EB6" w:rsidRDefault="00FA60C2" w:rsidP="00E31A08">
      <w:pPr>
        <w:numPr>
          <w:ilvl w:val="0"/>
          <w:numId w:val="18"/>
        </w:numPr>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この研究の予測される利益と不利益について</w:t>
      </w:r>
    </w:p>
    <w:p w14:paraId="05509F9B" w14:textId="77777777" w:rsidR="00FA60C2" w:rsidRPr="00865EB6" w:rsidRDefault="00FA60C2" w:rsidP="00E31A08">
      <w:pPr>
        <w:numPr>
          <w:ilvl w:val="0"/>
          <w:numId w:val="18"/>
        </w:numPr>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この研究に参加されない場合の他の治療方法について</w:t>
      </w:r>
    </w:p>
    <w:p w14:paraId="01079E6E" w14:textId="77777777" w:rsidR="00FA60C2" w:rsidRPr="00865EB6" w:rsidRDefault="00FA60C2" w:rsidP="00E31A08">
      <w:pPr>
        <w:numPr>
          <w:ilvl w:val="0"/>
          <w:numId w:val="18"/>
        </w:numPr>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この研究参加期間中に健康被害が生じた場合について</w:t>
      </w:r>
    </w:p>
    <w:p w14:paraId="1C55A061" w14:textId="77777777" w:rsidR="00FA60C2" w:rsidRPr="00865EB6" w:rsidRDefault="00FA60C2" w:rsidP="00E31A08">
      <w:pPr>
        <w:numPr>
          <w:ilvl w:val="0"/>
          <w:numId w:val="18"/>
        </w:numPr>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この研究への参加は自由意思であること</w:t>
      </w:r>
    </w:p>
    <w:p w14:paraId="1BF6687B" w14:textId="77777777" w:rsidR="00FA60C2"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１０．</w:t>
      </w:r>
      <w:r w:rsidR="003E7982">
        <w:rPr>
          <w:rFonts w:ascii="HG丸ｺﾞｼｯｸM-PRO" w:hAnsi="HG丸ｺﾞｼｯｸM-PRO"/>
          <w:sz w:val="24"/>
        </w:rPr>
        <w:tab/>
      </w:r>
      <w:r w:rsidRPr="00865EB6">
        <w:rPr>
          <w:rFonts w:ascii="HG丸ｺﾞｼｯｸM-PRO" w:hAnsi="HG丸ｺﾞｼｯｸM-PRO" w:hint="eastAsia"/>
          <w:sz w:val="24"/>
        </w:rPr>
        <w:t>この研究に関する新たな情報の提供について</w:t>
      </w:r>
    </w:p>
    <w:p w14:paraId="57130159" w14:textId="77777777" w:rsidR="00FA60C2"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１１．</w:t>
      </w:r>
      <w:r w:rsidR="003E7982">
        <w:rPr>
          <w:rFonts w:ascii="HG丸ｺﾞｼｯｸM-PRO" w:hAnsi="HG丸ｺﾞｼｯｸM-PRO"/>
          <w:sz w:val="24"/>
        </w:rPr>
        <w:tab/>
      </w:r>
      <w:r w:rsidRPr="00865EB6">
        <w:rPr>
          <w:rFonts w:ascii="HG丸ｺﾞｼｯｸM-PRO" w:hAnsi="HG丸ｺﾞｼｯｸM-PRO" w:hint="eastAsia"/>
          <w:sz w:val="24"/>
        </w:rPr>
        <w:t>この研究への参加が中止される場合について</w:t>
      </w:r>
    </w:p>
    <w:p w14:paraId="0F27A08B" w14:textId="77777777" w:rsidR="00FA60C2"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１２．</w:t>
      </w:r>
      <w:r w:rsidR="003E7982">
        <w:rPr>
          <w:rFonts w:ascii="HG丸ｺﾞｼｯｸM-PRO" w:hAnsi="HG丸ｺﾞｼｯｸM-PRO"/>
          <w:sz w:val="24"/>
        </w:rPr>
        <w:tab/>
      </w:r>
      <w:r w:rsidRPr="00865EB6">
        <w:rPr>
          <w:rFonts w:ascii="HG丸ｺﾞｼｯｸM-PRO" w:hAnsi="HG丸ｺﾞｼｯｸM-PRO" w:hint="eastAsia"/>
          <w:sz w:val="24"/>
        </w:rPr>
        <w:t>この研究に参加された場合のカルテなどの調査について</w:t>
      </w:r>
    </w:p>
    <w:p w14:paraId="7E46B12F" w14:textId="77777777" w:rsidR="00FA60C2"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１３．</w:t>
      </w:r>
      <w:r w:rsidR="003E7982">
        <w:rPr>
          <w:rFonts w:ascii="HG丸ｺﾞｼｯｸM-PRO" w:hAnsi="HG丸ｺﾞｼｯｸM-PRO"/>
          <w:sz w:val="24"/>
        </w:rPr>
        <w:tab/>
      </w:r>
      <w:r w:rsidRPr="00865EB6">
        <w:rPr>
          <w:rFonts w:ascii="HG丸ｺﾞｼｯｸM-PRO" w:hAnsi="HG丸ｺﾞｼｯｸM-PRO" w:hint="eastAsia"/>
          <w:sz w:val="24"/>
        </w:rPr>
        <w:t>この研究の結果が公表される場合における個人情報の保護について</w:t>
      </w:r>
    </w:p>
    <w:p w14:paraId="79085D38" w14:textId="77777777" w:rsidR="00FA60C2"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１４．</w:t>
      </w:r>
      <w:r w:rsidR="003E7982">
        <w:rPr>
          <w:rFonts w:ascii="HG丸ｺﾞｼｯｸM-PRO" w:hAnsi="HG丸ｺﾞｼｯｸM-PRO"/>
          <w:sz w:val="24"/>
        </w:rPr>
        <w:tab/>
      </w:r>
      <w:r w:rsidRPr="00865EB6">
        <w:rPr>
          <w:rFonts w:ascii="HG丸ｺﾞｼｯｸM-PRO" w:hAnsi="HG丸ｺﾞｼｯｸM-PRO" w:hint="eastAsia"/>
          <w:sz w:val="24"/>
        </w:rPr>
        <w:t>この研究参加期間中に守っていただきたいこと</w:t>
      </w:r>
    </w:p>
    <w:p w14:paraId="50ED2501" w14:textId="77777777" w:rsidR="00FA60C2"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１５．</w:t>
      </w:r>
      <w:r w:rsidR="003E7982">
        <w:rPr>
          <w:rFonts w:ascii="HG丸ｺﾞｼｯｸM-PRO" w:hAnsi="HG丸ｺﾞｼｯｸM-PRO"/>
          <w:sz w:val="24"/>
        </w:rPr>
        <w:tab/>
      </w:r>
      <w:r w:rsidRPr="00865EB6">
        <w:rPr>
          <w:rFonts w:ascii="HG丸ｺﾞｼｯｸM-PRO" w:hAnsi="HG丸ｺﾞｼｯｸM-PRO" w:hint="eastAsia"/>
          <w:sz w:val="24"/>
        </w:rPr>
        <w:t>この研究に参加された場合の治療費について</w:t>
      </w:r>
    </w:p>
    <w:p w14:paraId="34B1745A" w14:textId="77777777" w:rsidR="00FA60C2"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１６．</w:t>
      </w:r>
      <w:r w:rsidR="003E7982">
        <w:rPr>
          <w:rFonts w:ascii="HG丸ｺﾞｼｯｸM-PRO" w:hAnsi="HG丸ｺﾞｼｯｸM-PRO"/>
          <w:sz w:val="24"/>
        </w:rPr>
        <w:tab/>
      </w:r>
      <w:r w:rsidRPr="00865EB6">
        <w:rPr>
          <w:rFonts w:ascii="HG丸ｺﾞｼｯｸM-PRO" w:hAnsi="HG丸ｺﾞｼｯｸM-PRO" w:hint="eastAsia"/>
          <w:sz w:val="24"/>
        </w:rPr>
        <w:t>この研究に参加中の負担を減らすための費用（負担軽減費）について</w:t>
      </w:r>
    </w:p>
    <w:p w14:paraId="16C96422" w14:textId="77777777" w:rsidR="00FA60C2"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１７．</w:t>
      </w:r>
      <w:r w:rsidR="003E7982">
        <w:rPr>
          <w:rFonts w:ascii="HG丸ｺﾞｼｯｸM-PRO" w:hAnsi="HG丸ｺﾞｼｯｸM-PRO"/>
          <w:sz w:val="24"/>
        </w:rPr>
        <w:tab/>
      </w:r>
      <w:r w:rsidRPr="00865EB6">
        <w:rPr>
          <w:rFonts w:ascii="HG丸ｺﾞｼｯｸM-PRO" w:hAnsi="HG丸ｺﾞｼｯｸM-PRO" w:hint="eastAsia"/>
          <w:sz w:val="24"/>
        </w:rPr>
        <w:t>この研究担当医師について</w:t>
      </w:r>
    </w:p>
    <w:p w14:paraId="4713321C" w14:textId="77777777" w:rsidR="00FA60C2"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１８．</w:t>
      </w:r>
      <w:r w:rsidR="003E7982">
        <w:rPr>
          <w:rFonts w:ascii="HG丸ｺﾞｼｯｸM-PRO" w:hAnsi="HG丸ｺﾞｼｯｸM-PRO"/>
          <w:sz w:val="24"/>
        </w:rPr>
        <w:tab/>
      </w:r>
      <w:r w:rsidRPr="00865EB6">
        <w:rPr>
          <w:rFonts w:ascii="HG丸ｺﾞｼｯｸM-PRO" w:hAnsi="HG丸ｺﾞｼｯｸM-PRO" w:hint="eastAsia"/>
          <w:sz w:val="24"/>
        </w:rPr>
        <w:t xml:space="preserve">相談窓口　</w:t>
      </w:r>
    </w:p>
    <w:p w14:paraId="46763A22" w14:textId="77777777" w:rsidR="00FA60C2"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 xml:space="preserve">　</w:t>
      </w:r>
    </w:p>
    <w:p w14:paraId="40A0FBA6" w14:textId="77777777" w:rsidR="00FA60C2" w:rsidRPr="00865EB6" w:rsidRDefault="00FA60C2" w:rsidP="00E31A08">
      <w:pPr>
        <w:spacing w:line="360" w:lineRule="auto"/>
        <w:ind w:left="1245"/>
        <w:rPr>
          <w:rFonts w:ascii="HG丸ｺﾞｼｯｸM-PRO" w:hAnsi="HG丸ｺﾞｼｯｸM-PRO"/>
          <w:sz w:val="24"/>
        </w:rPr>
      </w:pPr>
    </w:p>
    <w:p w14:paraId="7AE2EC36" w14:textId="77777777" w:rsidR="00C7320F" w:rsidRPr="00865EB6" w:rsidRDefault="00C7320F" w:rsidP="00E31A08">
      <w:pPr>
        <w:spacing w:line="360" w:lineRule="auto"/>
        <w:ind w:left="1245"/>
        <w:rPr>
          <w:rFonts w:ascii="HG丸ｺﾞｼｯｸM-PRO" w:hAnsi="HG丸ｺﾞｼｯｸM-PRO"/>
          <w:sz w:val="24"/>
        </w:rPr>
      </w:pPr>
    </w:p>
    <w:p w14:paraId="6E8CDCCF" w14:textId="77777777" w:rsidR="00C7320F" w:rsidRPr="00865EB6" w:rsidRDefault="00C7320F" w:rsidP="00E31A08">
      <w:pPr>
        <w:spacing w:line="360" w:lineRule="auto"/>
        <w:ind w:left="1245"/>
        <w:rPr>
          <w:rFonts w:ascii="HG丸ｺﾞｼｯｸM-PRO" w:hAnsi="HG丸ｺﾞｼｯｸM-PRO"/>
          <w:sz w:val="24"/>
        </w:rPr>
      </w:pPr>
    </w:p>
    <w:p w14:paraId="2CFFE185" w14:textId="77777777" w:rsidR="00C7320F" w:rsidRPr="00865EB6" w:rsidRDefault="00C7320F" w:rsidP="00E31A08">
      <w:pPr>
        <w:spacing w:line="360" w:lineRule="auto"/>
        <w:ind w:left="1245"/>
        <w:rPr>
          <w:rFonts w:ascii="HG丸ｺﾞｼｯｸM-PRO" w:hAnsi="HG丸ｺﾞｼｯｸM-PRO"/>
          <w:sz w:val="24"/>
        </w:rPr>
      </w:pPr>
    </w:p>
    <w:p w14:paraId="6F7B6994" w14:textId="77777777" w:rsidR="00FA60C2" w:rsidRPr="00865EB6" w:rsidRDefault="00FA60C2" w:rsidP="00E31A08">
      <w:pPr>
        <w:spacing w:line="360" w:lineRule="auto"/>
        <w:rPr>
          <w:rFonts w:ascii="HG丸ｺﾞｼｯｸM-PRO" w:hAnsi="HG丸ｺﾞｼｯｸM-PRO"/>
          <w:sz w:val="24"/>
          <w:u w:val="single"/>
        </w:rPr>
      </w:pPr>
      <w:r w:rsidRPr="00865EB6">
        <w:rPr>
          <w:rFonts w:ascii="HG丸ｺﾞｼｯｸM-PRO" w:hAnsi="HG丸ｺﾞｼｯｸM-PRO" w:hint="eastAsia"/>
          <w:sz w:val="24"/>
          <w:u w:val="single"/>
        </w:rPr>
        <w:t>同意日：平成　　　　年　　　　月　　　　日</w:t>
      </w:r>
    </w:p>
    <w:p w14:paraId="6C8E50CB" w14:textId="77777777" w:rsidR="00FA60C2" w:rsidRPr="00865EB6" w:rsidRDefault="00FA60C2" w:rsidP="00E31A08">
      <w:pPr>
        <w:spacing w:line="360" w:lineRule="auto"/>
        <w:rPr>
          <w:rFonts w:ascii="HG丸ｺﾞｼｯｸM-PRO" w:hAnsi="HG丸ｺﾞｼｯｸM-PRO"/>
          <w:sz w:val="24"/>
          <w:u w:val="single"/>
        </w:rPr>
      </w:pPr>
      <w:r w:rsidRPr="00865EB6">
        <w:rPr>
          <w:rFonts w:ascii="HG丸ｺﾞｼｯｸM-PRO" w:hAnsi="HG丸ｺﾞｼｯｸM-PRO" w:hint="eastAsia"/>
          <w:sz w:val="24"/>
          <w:u w:val="single"/>
        </w:rPr>
        <w:t xml:space="preserve">被験者署名：　　　　　　　　　　　　　　　　　　　　　</w:t>
      </w:r>
    </w:p>
    <w:p w14:paraId="2ABE69AB" w14:textId="77777777" w:rsidR="00FA60C2" w:rsidRPr="00865EB6" w:rsidRDefault="00FA60C2" w:rsidP="00E31A08">
      <w:pPr>
        <w:spacing w:line="360" w:lineRule="auto"/>
        <w:rPr>
          <w:rFonts w:ascii="HG丸ｺﾞｼｯｸM-PRO" w:hAnsi="HG丸ｺﾞｼｯｸM-PRO"/>
          <w:sz w:val="24"/>
        </w:rPr>
      </w:pPr>
    </w:p>
    <w:p w14:paraId="65E88A94" w14:textId="77777777" w:rsidR="00FA60C2" w:rsidRPr="00865EB6" w:rsidRDefault="00FA60C2" w:rsidP="00E31A08">
      <w:pPr>
        <w:spacing w:line="360" w:lineRule="auto"/>
        <w:rPr>
          <w:rFonts w:ascii="HG丸ｺﾞｼｯｸM-PRO" w:hAnsi="HG丸ｺﾞｼｯｸM-PRO"/>
          <w:bCs/>
          <w:noProof/>
          <w:sz w:val="24"/>
        </w:rPr>
      </w:pPr>
      <w:r w:rsidRPr="00865EB6">
        <w:rPr>
          <w:rFonts w:ascii="HG丸ｺﾞｼｯｸM-PRO" w:hAnsi="HG丸ｺﾞｼｯｸM-PRO" w:hint="eastAsia"/>
          <w:bCs/>
          <w:noProof/>
          <w:sz w:val="24"/>
        </w:rPr>
        <w:t>担当医師</w:t>
      </w:r>
    </w:p>
    <w:p w14:paraId="25193838" w14:textId="77777777" w:rsidR="00FA60C2" w:rsidRPr="00865EB6" w:rsidRDefault="00FA60C2" w:rsidP="00E31A08">
      <w:pPr>
        <w:spacing w:line="360" w:lineRule="auto"/>
        <w:rPr>
          <w:rFonts w:ascii="HG丸ｺﾞｼｯｸM-PRO" w:hAnsi="HG丸ｺﾞｼｯｸM-PRO"/>
          <w:bCs/>
          <w:noProof/>
          <w:sz w:val="24"/>
          <w:u w:val="single"/>
        </w:rPr>
      </w:pPr>
      <w:r w:rsidRPr="00865EB6">
        <w:rPr>
          <w:rFonts w:ascii="HG丸ｺﾞｼｯｸM-PRO" w:hAnsi="HG丸ｺﾞｼｯｸM-PRO" w:hint="eastAsia"/>
          <w:bCs/>
          <w:noProof/>
          <w:sz w:val="24"/>
          <w:u w:val="single"/>
        </w:rPr>
        <w:t>説明日：平成　　　　年　　　　月　　　　日</w:t>
      </w:r>
    </w:p>
    <w:p w14:paraId="538E77C3" w14:textId="77777777" w:rsidR="00FA60C2" w:rsidRPr="00865EB6" w:rsidRDefault="00FA60C2" w:rsidP="00E31A08">
      <w:pPr>
        <w:spacing w:line="360" w:lineRule="auto"/>
        <w:rPr>
          <w:rFonts w:ascii="HG丸ｺﾞｼｯｸM-PRO" w:hAnsi="HG丸ｺﾞｼｯｸM-PRO"/>
          <w:bCs/>
          <w:noProof/>
          <w:sz w:val="24"/>
        </w:rPr>
      </w:pPr>
      <w:r w:rsidRPr="00865EB6">
        <w:rPr>
          <w:rFonts w:ascii="HG丸ｺﾞｼｯｸM-PRO" w:hAnsi="HG丸ｺﾞｼｯｸM-PRO" w:hint="eastAsia"/>
          <w:bCs/>
          <w:noProof/>
          <w:sz w:val="24"/>
          <w:u w:val="single"/>
        </w:rPr>
        <w:t>医師名：　　　　　　　           （署名）</w:t>
      </w:r>
      <w:r w:rsidRPr="00865EB6">
        <w:rPr>
          <w:rFonts w:ascii="HG丸ｺﾞｼｯｸM-PRO" w:hAnsi="HG丸ｺﾞｼｯｸM-PRO" w:hint="eastAsia"/>
          <w:bCs/>
          <w:noProof/>
          <w:sz w:val="24"/>
        </w:rPr>
        <w:tab/>
      </w:r>
      <w:r w:rsidRPr="00865EB6">
        <w:rPr>
          <w:rFonts w:ascii="HG丸ｺﾞｼｯｸM-PRO" w:hAnsi="HG丸ｺﾞｼｯｸM-PRO"/>
          <w:bCs/>
          <w:noProof/>
          <w:sz w:val="24"/>
        </w:rPr>
        <w:tab/>
      </w:r>
      <w:r w:rsidRPr="00865EB6">
        <w:rPr>
          <w:rFonts w:ascii="HG丸ｺﾞｼｯｸM-PRO" w:hAnsi="HG丸ｺﾞｼｯｸM-PRO" w:hint="eastAsia"/>
          <w:bCs/>
          <w:noProof/>
          <w:sz w:val="24"/>
          <w:u w:val="single"/>
        </w:rPr>
        <w:t xml:space="preserve">職名：　　　　　　</w:t>
      </w:r>
    </w:p>
    <w:p w14:paraId="1B954F41" w14:textId="77777777" w:rsidR="00FA60C2" w:rsidRPr="00865EB6" w:rsidRDefault="00FA60C2" w:rsidP="00E31A08">
      <w:pPr>
        <w:spacing w:line="360" w:lineRule="auto"/>
        <w:rPr>
          <w:rFonts w:ascii="HG丸ｺﾞｼｯｸM-PRO" w:hAnsi="HG丸ｺﾞｼｯｸM-PRO"/>
          <w:bCs/>
          <w:noProof/>
          <w:sz w:val="24"/>
        </w:rPr>
      </w:pPr>
      <w:r w:rsidRPr="00865EB6">
        <w:rPr>
          <w:rFonts w:ascii="HG丸ｺﾞｼｯｸM-PRO" w:hAnsi="HG丸ｺﾞｼｯｸM-PRO" w:hint="eastAsia"/>
          <w:bCs/>
          <w:noProof/>
          <w:sz w:val="24"/>
        </w:rPr>
        <w:t>説明補助者</w:t>
      </w:r>
    </w:p>
    <w:p w14:paraId="4A0E3B2B" w14:textId="77777777" w:rsidR="00FA60C2" w:rsidRPr="00865EB6" w:rsidRDefault="00FA60C2" w:rsidP="00E31A08">
      <w:pPr>
        <w:spacing w:line="360" w:lineRule="auto"/>
        <w:rPr>
          <w:rFonts w:ascii="HG丸ｺﾞｼｯｸM-PRO" w:hAnsi="HG丸ｺﾞｼｯｸM-PRO"/>
          <w:bCs/>
          <w:noProof/>
          <w:sz w:val="24"/>
          <w:u w:val="single"/>
        </w:rPr>
      </w:pPr>
      <w:r w:rsidRPr="00865EB6">
        <w:rPr>
          <w:rFonts w:ascii="HG丸ｺﾞｼｯｸM-PRO" w:hAnsi="HG丸ｺﾞｼｯｸM-PRO" w:hint="eastAsia"/>
          <w:bCs/>
          <w:noProof/>
          <w:sz w:val="24"/>
          <w:u w:val="single"/>
        </w:rPr>
        <w:t>説明日：平成　　　　年　　　　月　　　　日</w:t>
      </w:r>
    </w:p>
    <w:p w14:paraId="1F00B033" w14:textId="77777777" w:rsidR="00503540" w:rsidRPr="00865EB6" w:rsidRDefault="00FA60C2" w:rsidP="00E31A08">
      <w:pPr>
        <w:spacing w:line="360" w:lineRule="auto"/>
        <w:rPr>
          <w:rFonts w:ascii="HG丸ｺﾞｼｯｸM-PRO" w:hAnsi="HG丸ｺﾞｼｯｸM-PRO"/>
          <w:bCs/>
          <w:noProof/>
          <w:sz w:val="24"/>
          <w:u w:val="single"/>
        </w:rPr>
      </w:pPr>
      <w:r w:rsidRPr="00865EB6">
        <w:rPr>
          <w:rFonts w:ascii="HG丸ｺﾞｼｯｸM-PRO" w:hAnsi="HG丸ｺﾞｼｯｸM-PRO" w:hint="eastAsia"/>
          <w:bCs/>
          <w:noProof/>
          <w:sz w:val="24"/>
          <w:u w:val="single"/>
        </w:rPr>
        <w:t>氏名：                     　（署名）</w:t>
      </w:r>
      <w:r w:rsidRPr="00865EB6">
        <w:rPr>
          <w:rFonts w:ascii="HG丸ｺﾞｼｯｸM-PRO" w:hAnsi="HG丸ｺﾞｼｯｸM-PRO" w:hint="eastAsia"/>
          <w:bCs/>
          <w:noProof/>
          <w:sz w:val="24"/>
        </w:rPr>
        <w:tab/>
      </w:r>
      <w:r w:rsidRPr="00865EB6">
        <w:rPr>
          <w:rFonts w:ascii="HG丸ｺﾞｼｯｸM-PRO" w:hAnsi="HG丸ｺﾞｼｯｸM-PRO"/>
          <w:bCs/>
          <w:noProof/>
          <w:sz w:val="24"/>
        </w:rPr>
        <w:tab/>
      </w:r>
      <w:r w:rsidRPr="00865EB6">
        <w:rPr>
          <w:rFonts w:ascii="HG丸ｺﾞｼｯｸM-PRO" w:hAnsi="HG丸ｺﾞｼｯｸM-PRO"/>
          <w:bCs/>
          <w:noProof/>
          <w:sz w:val="24"/>
        </w:rPr>
        <w:tab/>
      </w:r>
      <w:r w:rsidRPr="00865EB6">
        <w:rPr>
          <w:rFonts w:ascii="HG丸ｺﾞｼｯｸM-PRO" w:hAnsi="HG丸ｺﾞｼｯｸM-PRO" w:hint="eastAsia"/>
          <w:bCs/>
          <w:noProof/>
          <w:sz w:val="24"/>
          <w:u w:val="single"/>
        </w:rPr>
        <w:t xml:space="preserve">職名：　　　　　　</w:t>
      </w:r>
    </w:p>
    <w:p w14:paraId="78744441" w14:textId="77777777" w:rsidR="00FA60C2" w:rsidRPr="00865EB6" w:rsidRDefault="00FA60C2" w:rsidP="00E31A08">
      <w:pPr>
        <w:widowControl/>
        <w:adjustRightInd/>
        <w:spacing w:line="360" w:lineRule="auto"/>
        <w:jc w:val="left"/>
        <w:textAlignment w:val="auto"/>
        <w:rPr>
          <w:rFonts w:ascii="HG丸ｺﾞｼｯｸM-PRO" w:hAnsi="HG丸ｺﾞｼｯｸM-PRO"/>
          <w:sz w:val="24"/>
        </w:rPr>
      </w:pPr>
    </w:p>
    <w:p w14:paraId="1F6B6681" w14:textId="77777777" w:rsidR="00C7320F" w:rsidRPr="00865EB6" w:rsidRDefault="00C7320F" w:rsidP="00E31A08">
      <w:pPr>
        <w:widowControl/>
        <w:adjustRightInd/>
        <w:spacing w:line="360" w:lineRule="auto"/>
        <w:jc w:val="left"/>
        <w:textAlignment w:val="auto"/>
        <w:rPr>
          <w:rFonts w:ascii="HG丸ｺﾞｼｯｸM-PRO" w:hAnsi="HG丸ｺﾞｼｯｸM-PRO"/>
          <w:sz w:val="24"/>
        </w:rPr>
      </w:pPr>
      <w:r w:rsidRPr="00865EB6">
        <w:rPr>
          <w:rFonts w:ascii="HG丸ｺﾞｼｯｸM-PRO" w:hAnsi="HG丸ｺﾞｼｯｸM-PRO"/>
          <w:sz w:val="24"/>
        </w:rPr>
        <w:br w:type="page"/>
      </w:r>
    </w:p>
    <w:p w14:paraId="7648241F" w14:textId="77777777" w:rsidR="00FA60C2" w:rsidRPr="00865EB6" w:rsidRDefault="00FA60C2" w:rsidP="00E31A08">
      <w:pPr>
        <w:spacing w:line="360" w:lineRule="auto"/>
        <w:rPr>
          <w:rFonts w:ascii="HG丸ｺﾞｼｯｸM-PRO" w:hAnsi="HG丸ｺﾞｼｯｸM-PRO"/>
          <w:sz w:val="24"/>
        </w:rPr>
      </w:pPr>
    </w:p>
    <w:p w14:paraId="489EC17B" w14:textId="77777777" w:rsidR="00503540" w:rsidRPr="00865EB6" w:rsidRDefault="00503540" w:rsidP="00E31A08">
      <w:pPr>
        <w:spacing w:line="360" w:lineRule="auto"/>
        <w:rPr>
          <w:rFonts w:ascii="HG丸ｺﾞｼｯｸM-PRO" w:hAnsi="HG丸ｺﾞｼｯｸM-PRO"/>
          <w:sz w:val="24"/>
        </w:rPr>
      </w:pPr>
      <w:r w:rsidRPr="00865EB6">
        <w:rPr>
          <w:rFonts w:ascii="HG丸ｺﾞｼｯｸM-PRO" w:hAnsi="HG丸ｺﾞｼｯｸM-PRO"/>
          <w:noProof/>
          <w:sz w:val="24"/>
        </w:rPr>
        <mc:AlternateContent>
          <mc:Choice Requires="wps">
            <w:drawing>
              <wp:anchor distT="0" distB="0" distL="114300" distR="114300" simplePos="0" relativeHeight="251658752" behindDoc="0" locked="0" layoutInCell="1" allowOverlap="1" wp14:anchorId="41AF1261" wp14:editId="7460F325">
                <wp:simplePos x="0" y="0"/>
                <wp:positionH relativeFrom="column">
                  <wp:posOffset>132715</wp:posOffset>
                </wp:positionH>
                <wp:positionV relativeFrom="paragraph">
                  <wp:posOffset>-304800</wp:posOffset>
                </wp:positionV>
                <wp:extent cx="1371600" cy="342900"/>
                <wp:effectExtent l="5080" t="6985" r="13970"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1A8BA726" w14:textId="77777777" w:rsidR="00D5624D" w:rsidRDefault="00D5624D" w:rsidP="00503540">
                            <w:pPr>
                              <w:jc w:val="center"/>
                              <w:rPr>
                                <w:rFonts w:eastAsia="ＭＳ Ｐゴシック"/>
                                <w:sz w:val="24"/>
                              </w:rPr>
                            </w:pPr>
                            <w:r>
                              <w:rPr>
                                <w:rFonts w:eastAsia="ＭＳ Ｐゴシック" w:hint="eastAsia"/>
                                <w:sz w:val="24"/>
                              </w:rPr>
                              <w:t>医師用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F1261" id="テキスト ボックス 11" o:spid="_x0000_s1028" type="#_x0000_t202" style="position:absolute;left:0;text-align:left;margin-left:10.45pt;margin-top:-24pt;width:10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">
                <v:textbox>
                  <w:txbxContent>
                    <w:p w14:paraId="1A8BA726" w14:textId="77777777" w:rsidR="00D5624D" w:rsidRDefault="00D5624D" w:rsidP="00503540">
                      <w:pPr>
                        <w:jc w:val="center"/>
                        <w:rPr>
                          <w:rFonts w:eastAsia="ＭＳ Ｐゴシック"/>
                          <w:sz w:val="24"/>
                        </w:rPr>
                      </w:pPr>
                      <w:r>
                        <w:rPr>
                          <w:rFonts w:eastAsia="ＭＳ Ｐゴシック" w:hint="eastAsia"/>
                          <w:sz w:val="24"/>
                        </w:rPr>
                        <w:t>医師用</w:t>
                      </w:r>
                    </w:p>
                  </w:txbxContent>
                </v:textbox>
              </v:shape>
            </w:pict>
          </mc:Fallback>
        </mc:AlternateContent>
      </w:r>
      <w:r w:rsidR="00FA60C2" w:rsidRPr="00865EB6">
        <w:rPr>
          <w:rFonts w:ascii="HG丸ｺﾞｼｯｸM-PRO" w:hAnsi="HG丸ｺﾞｼｯｸM-PRO" w:hint="eastAsia"/>
          <w:sz w:val="24"/>
        </w:rPr>
        <w:t xml:space="preserve">　　　　　　　　　　　　　　　　　　　　　　　　　</w:t>
      </w:r>
    </w:p>
    <w:p w14:paraId="0D716E38" w14:textId="77777777" w:rsidR="00FA60C2" w:rsidRPr="00865EB6" w:rsidRDefault="00FA60C2" w:rsidP="00E31A08">
      <w:pPr>
        <w:spacing w:line="360" w:lineRule="auto"/>
        <w:jc w:val="center"/>
        <w:rPr>
          <w:rFonts w:ascii="HG丸ｺﾞｼｯｸM-PRO" w:hAnsi="HG丸ｺﾞｼｯｸM-PRO"/>
          <w:sz w:val="32"/>
          <w:szCs w:val="32"/>
        </w:rPr>
      </w:pPr>
      <w:r w:rsidRPr="00865EB6">
        <w:rPr>
          <w:rFonts w:ascii="HG丸ｺﾞｼｯｸM-PRO" w:hAnsi="HG丸ｺﾞｼｯｸM-PRO" w:hint="eastAsia"/>
          <w:b/>
          <w:sz w:val="32"/>
          <w:szCs w:val="32"/>
        </w:rPr>
        <w:t>同　意　文　書</w:t>
      </w:r>
    </w:p>
    <w:p w14:paraId="539E0859" w14:textId="77777777" w:rsidR="00FA60C2" w:rsidRPr="00865EB6" w:rsidRDefault="00FA60C2" w:rsidP="00E31A08">
      <w:pPr>
        <w:spacing w:line="360" w:lineRule="auto"/>
        <w:ind w:left="915"/>
        <w:rPr>
          <w:rFonts w:ascii="HG丸ｺﾞｼｯｸM-PRO" w:hAnsi="HG丸ｺﾞｼｯｸM-PRO"/>
          <w:sz w:val="24"/>
        </w:rPr>
      </w:pPr>
    </w:p>
    <w:p w14:paraId="70B32C66" w14:textId="77777777" w:rsidR="00FA60C2" w:rsidRPr="00865EB6" w:rsidRDefault="00FA60C2" w:rsidP="00E31A08">
      <w:pPr>
        <w:spacing w:line="360" w:lineRule="auto"/>
        <w:ind w:left="915"/>
        <w:rPr>
          <w:rFonts w:ascii="HG丸ｺﾞｼｯｸM-PRO" w:hAnsi="HG丸ｺﾞｼｯｸM-PRO"/>
          <w:sz w:val="24"/>
        </w:rPr>
      </w:pPr>
      <w:r w:rsidRPr="00865EB6">
        <w:rPr>
          <w:rFonts w:ascii="HG丸ｺﾞｼｯｸM-PRO" w:hAnsi="HG丸ｺﾞｼｯｸM-PRO" w:hint="eastAsia"/>
          <w:sz w:val="24"/>
        </w:rPr>
        <w:t>私は、「</w:t>
      </w:r>
      <w:r w:rsidR="005F0614" w:rsidRPr="00865EB6">
        <w:rPr>
          <w:rFonts w:ascii="HG丸ｺﾞｼｯｸM-PRO" w:hAnsi="HG丸ｺﾞｼｯｸM-PRO" w:hint="eastAsia"/>
          <w:sz w:val="24"/>
        </w:rPr>
        <w:t>StageⅡ/Ⅲおよび</w:t>
      </w:r>
      <w:r w:rsidR="005F0614" w:rsidRPr="00865EB6">
        <w:rPr>
          <w:rFonts w:ascii="HG丸ｺﾞｼｯｸM-PRO" w:hAnsi="HG丸ｺﾞｼｯｸM-PRO"/>
          <w:sz w:val="24"/>
        </w:rPr>
        <w:t>CROSS</w:t>
      </w:r>
      <w:r w:rsidR="005F0614" w:rsidRPr="00865EB6">
        <w:rPr>
          <w:rFonts w:ascii="HG丸ｺﾞｼｯｸM-PRO" w:hAnsi="HG丸ｺﾞｼｯｸM-PRO" w:hint="eastAsia"/>
          <w:sz w:val="24"/>
        </w:rPr>
        <w:t>1/2の閉塞性大腸癌に対する</w:t>
      </w:r>
      <w:r w:rsidR="005F0614" w:rsidRPr="00865EB6">
        <w:rPr>
          <w:rFonts w:ascii="HG丸ｺﾞｼｯｸM-PRO" w:hAnsi="HG丸ｺﾞｼｯｸM-PRO"/>
          <w:sz w:val="24"/>
        </w:rPr>
        <w:t>BTS</w:t>
      </w:r>
      <w:r w:rsidR="005F0614" w:rsidRPr="00865EB6">
        <w:rPr>
          <w:rFonts w:ascii="HG丸ｺﾞｼｯｸM-PRO" w:hAnsi="HG丸ｺﾞｼｯｸM-PRO" w:hint="eastAsia"/>
          <w:sz w:val="24"/>
        </w:rPr>
        <w:t>大腸ステントの長期予後に関する多施設共同無作為化臨床試験</w:t>
      </w:r>
      <w:r w:rsidRPr="00865EB6">
        <w:rPr>
          <w:rFonts w:ascii="HG丸ｺﾞｼｯｸM-PRO" w:hAnsi="HG丸ｺﾞｼｯｸM-PRO" w:hint="eastAsia"/>
          <w:sz w:val="24"/>
        </w:rPr>
        <w:t>」に参加するにあたり、以下の内容について説明を受け、十分に理解した上で、自らの自由意思により本治験に参加することに同意します。</w:t>
      </w:r>
    </w:p>
    <w:p w14:paraId="24BB3EBD" w14:textId="77777777" w:rsidR="00FA60C2" w:rsidRPr="00865EB6" w:rsidRDefault="00FA60C2" w:rsidP="00E31A08">
      <w:pPr>
        <w:spacing w:line="360" w:lineRule="auto"/>
        <w:rPr>
          <w:rFonts w:ascii="HG丸ｺﾞｼｯｸM-PRO" w:hAnsi="HG丸ｺﾞｼｯｸM-PRO"/>
          <w:sz w:val="24"/>
        </w:rPr>
      </w:pPr>
    </w:p>
    <w:p w14:paraId="3E62B1E6" w14:textId="77777777" w:rsidR="00FA60C2" w:rsidRPr="00865EB6" w:rsidRDefault="00FA60C2" w:rsidP="00E31A08">
      <w:pPr>
        <w:spacing w:line="360" w:lineRule="auto"/>
        <w:ind w:left="915"/>
        <w:rPr>
          <w:rFonts w:ascii="HG丸ｺﾞｼｯｸM-PRO" w:hAnsi="HG丸ｺﾞｼｯｸM-PRO"/>
          <w:sz w:val="24"/>
        </w:rPr>
      </w:pPr>
      <w:r w:rsidRPr="00865EB6">
        <w:rPr>
          <w:rFonts w:ascii="HG丸ｺﾞｼｯｸM-PRO" w:hAnsi="HG丸ｺﾞｼｯｸM-PRO" w:hint="eastAsia"/>
          <w:sz w:val="24"/>
        </w:rPr>
        <w:t>〈説明事項〉</w:t>
      </w:r>
    </w:p>
    <w:p w14:paraId="6B4FAB34" w14:textId="77777777" w:rsidR="00FA60C2" w:rsidRPr="00865EB6" w:rsidRDefault="00FA60C2" w:rsidP="00E31A08">
      <w:pPr>
        <w:numPr>
          <w:ilvl w:val="0"/>
          <w:numId w:val="19"/>
        </w:numPr>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本研究について</w:t>
      </w:r>
    </w:p>
    <w:p w14:paraId="6A67E43F" w14:textId="77777777" w:rsidR="00FA60C2" w:rsidRPr="00865EB6" w:rsidRDefault="00FA60C2" w:rsidP="00E31A08">
      <w:pPr>
        <w:numPr>
          <w:ilvl w:val="0"/>
          <w:numId w:val="19"/>
        </w:numPr>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この研究の目的について</w:t>
      </w:r>
    </w:p>
    <w:p w14:paraId="2EAC368E" w14:textId="77777777" w:rsidR="00FA60C2" w:rsidRPr="00865EB6" w:rsidRDefault="00FA60C2" w:rsidP="00E31A08">
      <w:pPr>
        <w:numPr>
          <w:ilvl w:val="0"/>
          <w:numId w:val="19"/>
        </w:numPr>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この研究の方法について</w:t>
      </w:r>
    </w:p>
    <w:p w14:paraId="1FB5AE1E" w14:textId="77777777" w:rsidR="00FA60C2" w:rsidRPr="00865EB6" w:rsidRDefault="00FA60C2" w:rsidP="00E31A08">
      <w:pPr>
        <w:numPr>
          <w:ilvl w:val="0"/>
          <w:numId w:val="19"/>
        </w:numPr>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この研究への参加予定期間について</w:t>
      </w:r>
    </w:p>
    <w:p w14:paraId="17E58826" w14:textId="77777777" w:rsidR="00FA60C2" w:rsidRPr="00865EB6" w:rsidRDefault="00FA60C2" w:rsidP="00E31A08">
      <w:pPr>
        <w:numPr>
          <w:ilvl w:val="0"/>
          <w:numId w:val="19"/>
        </w:numPr>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この研究に参加する患者さんの予定人数について</w:t>
      </w:r>
    </w:p>
    <w:p w14:paraId="5BA4C5B6" w14:textId="77777777" w:rsidR="00FA60C2" w:rsidRPr="00865EB6" w:rsidRDefault="00FA60C2" w:rsidP="00E31A08">
      <w:pPr>
        <w:numPr>
          <w:ilvl w:val="0"/>
          <w:numId w:val="19"/>
        </w:numPr>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この研究の予測される利益と不利益について</w:t>
      </w:r>
    </w:p>
    <w:p w14:paraId="5B41C1E3" w14:textId="77777777" w:rsidR="00FA60C2" w:rsidRPr="00865EB6" w:rsidRDefault="00FA60C2" w:rsidP="00E31A08">
      <w:pPr>
        <w:numPr>
          <w:ilvl w:val="0"/>
          <w:numId w:val="19"/>
        </w:numPr>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この研究に参加されない場合の他の治療方法について</w:t>
      </w:r>
    </w:p>
    <w:p w14:paraId="04B81B74" w14:textId="77777777" w:rsidR="00FA60C2" w:rsidRPr="00865EB6" w:rsidRDefault="00FA60C2" w:rsidP="00E31A08">
      <w:pPr>
        <w:numPr>
          <w:ilvl w:val="0"/>
          <w:numId w:val="19"/>
        </w:numPr>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この研究参加期間中に健康被害が生じた場合について</w:t>
      </w:r>
    </w:p>
    <w:p w14:paraId="2601D987" w14:textId="77777777" w:rsidR="00FA60C2" w:rsidRPr="00865EB6" w:rsidRDefault="00FA60C2" w:rsidP="00E31A08">
      <w:pPr>
        <w:numPr>
          <w:ilvl w:val="0"/>
          <w:numId w:val="19"/>
        </w:numPr>
        <w:adjustRightInd/>
        <w:spacing w:line="360" w:lineRule="auto"/>
        <w:textAlignment w:val="auto"/>
        <w:rPr>
          <w:rFonts w:ascii="HG丸ｺﾞｼｯｸM-PRO" w:hAnsi="HG丸ｺﾞｼｯｸM-PRO"/>
          <w:sz w:val="24"/>
        </w:rPr>
      </w:pPr>
      <w:r w:rsidRPr="00865EB6">
        <w:rPr>
          <w:rFonts w:ascii="HG丸ｺﾞｼｯｸM-PRO" w:hAnsi="HG丸ｺﾞｼｯｸM-PRO" w:hint="eastAsia"/>
          <w:sz w:val="24"/>
        </w:rPr>
        <w:t>この研究への参加は自由意思であること</w:t>
      </w:r>
    </w:p>
    <w:p w14:paraId="3002E636" w14:textId="77777777" w:rsidR="00FA60C2"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１０．</w:t>
      </w:r>
      <w:r w:rsidR="005B5082">
        <w:rPr>
          <w:rFonts w:ascii="HG丸ｺﾞｼｯｸM-PRO" w:hAnsi="HG丸ｺﾞｼｯｸM-PRO"/>
          <w:sz w:val="24"/>
        </w:rPr>
        <w:tab/>
      </w:r>
      <w:r w:rsidRPr="00865EB6">
        <w:rPr>
          <w:rFonts w:ascii="HG丸ｺﾞｼｯｸM-PRO" w:hAnsi="HG丸ｺﾞｼｯｸM-PRO" w:hint="eastAsia"/>
          <w:sz w:val="24"/>
        </w:rPr>
        <w:t>この研究に関する新たな情報の提供について</w:t>
      </w:r>
    </w:p>
    <w:p w14:paraId="7A467B1B" w14:textId="77777777" w:rsidR="00FA60C2"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１１．</w:t>
      </w:r>
      <w:r w:rsidR="005B5082">
        <w:rPr>
          <w:rFonts w:ascii="HG丸ｺﾞｼｯｸM-PRO" w:hAnsi="HG丸ｺﾞｼｯｸM-PRO"/>
          <w:sz w:val="24"/>
        </w:rPr>
        <w:tab/>
      </w:r>
      <w:r w:rsidRPr="00865EB6">
        <w:rPr>
          <w:rFonts w:ascii="HG丸ｺﾞｼｯｸM-PRO" w:hAnsi="HG丸ｺﾞｼｯｸM-PRO" w:hint="eastAsia"/>
          <w:sz w:val="24"/>
        </w:rPr>
        <w:t>この研究への参加が中止される場合について</w:t>
      </w:r>
    </w:p>
    <w:p w14:paraId="7CEDC4AC" w14:textId="77777777" w:rsidR="00FA60C2"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１２．</w:t>
      </w:r>
      <w:r w:rsidR="005B5082">
        <w:rPr>
          <w:rFonts w:ascii="HG丸ｺﾞｼｯｸM-PRO" w:hAnsi="HG丸ｺﾞｼｯｸM-PRO"/>
          <w:sz w:val="24"/>
        </w:rPr>
        <w:tab/>
      </w:r>
      <w:r w:rsidRPr="00865EB6">
        <w:rPr>
          <w:rFonts w:ascii="HG丸ｺﾞｼｯｸM-PRO" w:hAnsi="HG丸ｺﾞｼｯｸM-PRO" w:hint="eastAsia"/>
          <w:sz w:val="24"/>
        </w:rPr>
        <w:t>この研究に参加された場合のカルテなどの調査について</w:t>
      </w:r>
    </w:p>
    <w:p w14:paraId="489F0314" w14:textId="77777777" w:rsidR="00FA60C2"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１３．</w:t>
      </w:r>
      <w:r w:rsidR="005B5082">
        <w:rPr>
          <w:rFonts w:ascii="HG丸ｺﾞｼｯｸM-PRO" w:hAnsi="HG丸ｺﾞｼｯｸM-PRO"/>
          <w:sz w:val="24"/>
        </w:rPr>
        <w:tab/>
      </w:r>
      <w:r w:rsidRPr="00865EB6">
        <w:rPr>
          <w:rFonts w:ascii="HG丸ｺﾞｼｯｸM-PRO" w:hAnsi="HG丸ｺﾞｼｯｸM-PRO" w:hint="eastAsia"/>
          <w:sz w:val="24"/>
        </w:rPr>
        <w:t>この研究の結果が公表される場合における個人情報の保護について</w:t>
      </w:r>
    </w:p>
    <w:p w14:paraId="1745F534" w14:textId="77777777" w:rsidR="00FA60C2"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１４．</w:t>
      </w:r>
      <w:r w:rsidR="005B5082">
        <w:rPr>
          <w:rFonts w:ascii="HG丸ｺﾞｼｯｸM-PRO" w:hAnsi="HG丸ｺﾞｼｯｸM-PRO"/>
          <w:sz w:val="24"/>
        </w:rPr>
        <w:tab/>
      </w:r>
      <w:r w:rsidRPr="00865EB6">
        <w:rPr>
          <w:rFonts w:ascii="HG丸ｺﾞｼｯｸM-PRO" w:hAnsi="HG丸ｺﾞｼｯｸM-PRO" w:hint="eastAsia"/>
          <w:sz w:val="24"/>
        </w:rPr>
        <w:t>この研究参加期間中に守っていただきたいこと</w:t>
      </w:r>
    </w:p>
    <w:p w14:paraId="71DC84AF" w14:textId="77777777" w:rsidR="00FA60C2"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１５．</w:t>
      </w:r>
      <w:r w:rsidR="005B5082">
        <w:rPr>
          <w:rFonts w:ascii="HG丸ｺﾞｼｯｸM-PRO" w:hAnsi="HG丸ｺﾞｼｯｸM-PRO"/>
          <w:sz w:val="24"/>
        </w:rPr>
        <w:tab/>
      </w:r>
      <w:r w:rsidRPr="00865EB6">
        <w:rPr>
          <w:rFonts w:ascii="HG丸ｺﾞｼｯｸM-PRO" w:hAnsi="HG丸ｺﾞｼｯｸM-PRO" w:hint="eastAsia"/>
          <w:sz w:val="24"/>
        </w:rPr>
        <w:t>この研究に参加された場合の治療費について</w:t>
      </w:r>
    </w:p>
    <w:p w14:paraId="33DB21A4" w14:textId="77777777" w:rsidR="00FA60C2"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１６．</w:t>
      </w:r>
      <w:r w:rsidR="005B5082">
        <w:rPr>
          <w:rFonts w:ascii="HG丸ｺﾞｼｯｸM-PRO" w:hAnsi="HG丸ｺﾞｼｯｸM-PRO"/>
          <w:sz w:val="24"/>
        </w:rPr>
        <w:tab/>
      </w:r>
      <w:r w:rsidRPr="00865EB6">
        <w:rPr>
          <w:rFonts w:ascii="HG丸ｺﾞｼｯｸM-PRO" w:hAnsi="HG丸ｺﾞｼｯｸM-PRO" w:hint="eastAsia"/>
          <w:sz w:val="24"/>
        </w:rPr>
        <w:t>この研究に参加中の負担を減らすための費用（負担軽減費）について</w:t>
      </w:r>
    </w:p>
    <w:p w14:paraId="78A651FD" w14:textId="77777777" w:rsidR="00FA60C2"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１７．</w:t>
      </w:r>
      <w:r w:rsidR="005B5082">
        <w:rPr>
          <w:rFonts w:ascii="HG丸ｺﾞｼｯｸM-PRO" w:hAnsi="HG丸ｺﾞｼｯｸM-PRO"/>
          <w:sz w:val="24"/>
        </w:rPr>
        <w:tab/>
      </w:r>
      <w:r w:rsidRPr="00865EB6">
        <w:rPr>
          <w:rFonts w:ascii="HG丸ｺﾞｼｯｸM-PRO" w:hAnsi="HG丸ｺﾞｼｯｸM-PRO" w:hint="eastAsia"/>
          <w:sz w:val="24"/>
        </w:rPr>
        <w:t>この研究担当医師について</w:t>
      </w:r>
    </w:p>
    <w:p w14:paraId="1FA446B5" w14:textId="77777777" w:rsidR="00FA60C2"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１８．</w:t>
      </w:r>
      <w:r w:rsidR="005B5082">
        <w:rPr>
          <w:rFonts w:ascii="HG丸ｺﾞｼｯｸM-PRO" w:hAnsi="HG丸ｺﾞｼｯｸM-PRO"/>
          <w:sz w:val="24"/>
        </w:rPr>
        <w:tab/>
      </w:r>
      <w:r w:rsidRPr="00865EB6">
        <w:rPr>
          <w:rFonts w:ascii="HG丸ｺﾞｼｯｸM-PRO" w:hAnsi="HG丸ｺﾞｼｯｸM-PRO" w:hint="eastAsia"/>
          <w:sz w:val="24"/>
        </w:rPr>
        <w:t xml:space="preserve">相談窓口　</w:t>
      </w:r>
    </w:p>
    <w:p w14:paraId="7C394187" w14:textId="77777777" w:rsidR="00FA60C2" w:rsidRPr="00865EB6" w:rsidRDefault="00FA60C2" w:rsidP="00E31A08">
      <w:pPr>
        <w:spacing w:line="360" w:lineRule="auto"/>
        <w:ind w:left="1245"/>
        <w:rPr>
          <w:rFonts w:ascii="HG丸ｺﾞｼｯｸM-PRO" w:hAnsi="HG丸ｺﾞｼｯｸM-PRO"/>
          <w:sz w:val="24"/>
        </w:rPr>
      </w:pPr>
      <w:r w:rsidRPr="00865EB6">
        <w:rPr>
          <w:rFonts w:ascii="HG丸ｺﾞｼｯｸM-PRO" w:hAnsi="HG丸ｺﾞｼｯｸM-PRO" w:hint="eastAsia"/>
          <w:sz w:val="24"/>
        </w:rPr>
        <w:t xml:space="preserve">　</w:t>
      </w:r>
    </w:p>
    <w:p w14:paraId="3B93C597" w14:textId="77777777" w:rsidR="00FA60C2" w:rsidRPr="00865EB6" w:rsidRDefault="00FA60C2" w:rsidP="00E31A08">
      <w:pPr>
        <w:spacing w:line="360" w:lineRule="auto"/>
        <w:ind w:left="1245"/>
        <w:rPr>
          <w:rFonts w:ascii="HG丸ｺﾞｼｯｸM-PRO" w:hAnsi="HG丸ｺﾞｼｯｸM-PRO"/>
          <w:sz w:val="24"/>
        </w:rPr>
      </w:pPr>
    </w:p>
    <w:p w14:paraId="2F0FFAE9" w14:textId="77777777" w:rsidR="00A91F9D" w:rsidRDefault="00A91F9D" w:rsidP="00E31A08">
      <w:pPr>
        <w:spacing w:line="360" w:lineRule="auto"/>
        <w:rPr>
          <w:rFonts w:ascii="HG丸ｺﾞｼｯｸM-PRO" w:hAnsi="HG丸ｺﾞｼｯｸM-PRO"/>
          <w:sz w:val="24"/>
        </w:rPr>
      </w:pPr>
    </w:p>
    <w:p w14:paraId="13199A4F" w14:textId="77777777" w:rsidR="00A91F9D" w:rsidRDefault="00A91F9D" w:rsidP="00E31A08">
      <w:pPr>
        <w:spacing w:line="360" w:lineRule="auto"/>
        <w:rPr>
          <w:rFonts w:ascii="HG丸ｺﾞｼｯｸM-PRO" w:hAnsi="HG丸ｺﾞｼｯｸM-PRO"/>
          <w:sz w:val="24"/>
        </w:rPr>
      </w:pPr>
    </w:p>
    <w:p w14:paraId="58417E1F" w14:textId="77777777" w:rsidR="00A91F9D" w:rsidRDefault="00A91F9D" w:rsidP="00E31A08">
      <w:pPr>
        <w:spacing w:line="360" w:lineRule="auto"/>
        <w:rPr>
          <w:rFonts w:ascii="HG丸ｺﾞｼｯｸM-PRO" w:hAnsi="HG丸ｺﾞｼｯｸM-PRO"/>
          <w:sz w:val="24"/>
        </w:rPr>
      </w:pPr>
    </w:p>
    <w:p w14:paraId="639058A8" w14:textId="77777777" w:rsidR="00FA60C2" w:rsidRPr="00865EB6" w:rsidRDefault="00FA60C2" w:rsidP="00E31A08">
      <w:pPr>
        <w:spacing w:line="360" w:lineRule="auto"/>
        <w:rPr>
          <w:rFonts w:ascii="HG丸ｺﾞｼｯｸM-PRO" w:hAnsi="HG丸ｺﾞｼｯｸM-PRO"/>
          <w:sz w:val="24"/>
          <w:u w:val="single"/>
        </w:rPr>
      </w:pPr>
      <w:r w:rsidRPr="00865EB6">
        <w:rPr>
          <w:rFonts w:ascii="HG丸ｺﾞｼｯｸM-PRO" w:hAnsi="HG丸ｺﾞｼｯｸM-PRO" w:hint="eastAsia"/>
          <w:sz w:val="24"/>
          <w:u w:val="single"/>
        </w:rPr>
        <w:t>同意日：平成　　　　年　　　　月　　　　日</w:t>
      </w:r>
    </w:p>
    <w:p w14:paraId="33A6065D" w14:textId="77777777" w:rsidR="00FA60C2" w:rsidRPr="00865EB6" w:rsidRDefault="00FA60C2" w:rsidP="00E31A08">
      <w:pPr>
        <w:spacing w:line="360" w:lineRule="auto"/>
        <w:rPr>
          <w:rFonts w:ascii="HG丸ｺﾞｼｯｸM-PRO" w:hAnsi="HG丸ｺﾞｼｯｸM-PRO"/>
          <w:sz w:val="24"/>
          <w:u w:val="single"/>
        </w:rPr>
      </w:pPr>
      <w:r w:rsidRPr="00865EB6">
        <w:rPr>
          <w:rFonts w:ascii="HG丸ｺﾞｼｯｸM-PRO" w:hAnsi="HG丸ｺﾞｼｯｸM-PRO" w:hint="eastAsia"/>
          <w:sz w:val="24"/>
          <w:u w:val="single"/>
        </w:rPr>
        <w:t xml:space="preserve">被験者署名：　　　　　　　　　　　　　　　　　　　　　</w:t>
      </w:r>
    </w:p>
    <w:p w14:paraId="034EF5C1" w14:textId="77777777" w:rsidR="00FA60C2" w:rsidRPr="00865EB6" w:rsidRDefault="00FA60C2" w:rsidP="00E31A08">
      <w:pPr>
        <w:spacing w:line="360" w:lineRule="auto"/>
        <w:rPr>
          <w:rFonts w:ascii="HG丸ｺﾞｼｯｸM-PRO" w:hAnsi="HG丸ｺﾞｼｯｸM-PRO"/>
          <w:sz w:val="24"/>
        </w:rPr>
      </w:pPr>
    </w:p>
    <w:p w14:paraId="0736AA09" w14:textId="77777777" w:rsidR="00FA60C2" w:rsidRPr="00865EB6" w:rsidRDefault="00FA60C2" w:rsidP="00E31A08">
      <w:pPr>
        <w:spacing w:line="360" w:lineRule="auto"/>
        <w:rPr>
          <w:rFonts w:ascii="HG丸ｺﾞｼｯｸM-PRO" w:hAnsi="HG丸ｺﾞｼｯｸM-PRO"/>
          <w:bCs/>
          <w:noProof/>
          <w:sz w:val="24"/>
        </w:rPr>
      </w:pPr>
      <w:r w:rsidRPr="00865EB6">
        <w:rPr>
          <w:rFonts w:ascii="HG丸ｺﾞｼｯｸM-PRO" w:hAnsi="HG丸ｺﾞｼｯｸM-PRO" w:hint="eastAsia"/>
          <w:bCs/>
          <w:noProof/>
          <w:sz w:val="24"/>
        </w:rPr>
        <w:t>担当医師</w:t>
      </w:r>
    </w:p>
    <w:p w14:paraId="5725C23C" w14:textId="77777777" w:rsidR="00FA60C2" w:rsidRPr="00865EB6" w:rsidRDefault="00FA60C2" w:rsidP="00E31A08">
      <w:pPr>
        <w:spacing w:line="360" w:lineRule="auto"/>
        <w:rPr>
          <w:rFonts w:ascii="HG丸ｺﾞｼｯｸM-PRO" w:hAnsi="HG丸ｺﾞｼｯｸM-PRO"/>
          <w:bCs/>
          <w:noProof/>
          <w:sz w:val="24"/>
          <w:u w:val="single"/>
        </w:rPr>
      </w:pPr>
      <w:r w:rsidRPr="00865EB6">
        <w:rPr>
          <w:rFonts w:ascii="HG丸ｺﾞｼｯｸM-PRO" w:hAnsi="HG丸ｺﾞｼｯｸM-PRO" w:hint="eastAsia"/>
          <w:bCs/>
          <w:noProof/>
          <w:sz w:val="24"/>
          <w:u w:val="single"/>
        </w:rPr>
        <w:t>説明日：平成　　　　年　　　　月　　　　日</w:t>
      </w:r>
    </w:p>
    <w:p w14:paraId="5E9953A6" w14:textId="77777777" w:rsidR="00FA60C2" w:rsidRPr="00865EB6" w:rsidRDefault="00FA60C2" w:rsidP="00E31A08">
      <w:pPr>
        <w:spacing w:line="360" w:lineRule="auto"/>
        <w:rPr>
          <w:rFonts w:ascii="HG丸ｺﾞｼｯｸM-PRO" w:hAnsi="HG丸ｺﾞｼｯｸM-PRO"/>
          <w:bCs/>
          <w:noProof/>
          <w:sz w:val="24"/>
        </w:rPr>
      </w:pPr>
      <w:r w:rsidRPr="00865EB6">
        <w:rPr>
          <w:rFonts w:ascii="HG丸ｺﾞｼｯｸM-PRO" w:hAnsi="HG丸ｺﾞｼｯｸM-PRO" w:hint="eastAsia"/>
          <w:bCs/>
          <w:noProof/>
          <w:sz w:val="24"/>
          <w:u w:val="single"/>
        </w:rPr>
        <w:t>医師名：　　　　　　　           （署名）</w:t>
      </w:r>
      <w:r w:rsidRPr="00865EB6">
        <w:rPr>
          <w:rFonts w:ascii="HG丸ｺﾞｼｯｸM-PRO" w:hAnsi="HG丸ｺﾞｼｯｸM-PRO" w:hint="eastAsia"/>
          <w:bCs/>
          <w:noProof/>
          <w:sz w:val="24"/>
        </w:rPr>
        <w:tab/>
      </w:r>
      <w:r w:rsidRPr="00865EB6">
        <w:rPr>
          <w:rFonts w:ascii="HG丸ｺﾞｼｯｸM-PRO" w:hAnsi="HG丸ｺﾞｼｯｸM-PRO"/>
          <w:bCs/>
          <w:noProof/>
          <w:sz w:val="24"/>
        </w:rPr>
        <w:tab/>
      </w:r>
      <w:r w:rsidRPr="00865EB6">
        <w:rPr>
          <w:rFonts w:ascii="HG丸ｺﾞｼｯｸM-PRO" w:hAnsi="HG丸ｺﾞｼｯｸM-PRO" w:hint="eastAsia"/>
          <w:bCs/>
          <w:noProof/>
          <w:sz w:val="24"/>
          <w:u w:val="single"/>
        </w:rPr>
        <w:t xml:space="preserve">職名：　　　　　　</w:t>
      </w:r>
    </w:p>
    <w:p w14:paraId="3B2AEC62" w14:textId="77777777" w:rsidR="00FA60C2" w:rsidRPr="00865EB6" w:rsidRDefault="00FA60C2" w:rsidP="00E31A08">
      <w:pPr>
        <w:spacing w:line="360" w:lineRule="auto"/>
        <w:rPr>
          <w:rFonts w:ascii="HG丸ｺﾞｼｯｸM-PRO" w:hAnsi="HG丸ｺﾞｼｯｸM-PRO"/>
          <w:bCs/>
          <w:noProof/>
          <w:sz w:val="24"/>
        </w:rPr>
      </w:pPr>
      <w:r w:rsidRPr="00865EB6">
        <w:rPr>
          <w:rFonts w:ascii="HG丸ｺﾞｼｯｸM-PRO" w:hAnsi="HG丸ｺﾞｼｯｸM-PRO" w:hint="eastAsia"/>
          <w:bCs/>
          <w:noProof/>
          <w:sz w:val="24"/>
        </w:rPr>
        <w:t>説明補助者</w:t>
      </w:r>
    </w:p>
    <w:p w14:paraId="78BB46B6" w14:textId="77777777" w:rsidR="00FA60C2" w:rsidRPr="00865EB6" w:rsidRDefault="00FA60C2" w:rsidP="00E31A08">
      <w:pPr>
        <w:spacing w:line="360" w:lineRule="auto"/>
        <w:rPr>
          <w:rFonts w:ascii="HG丸ｺﾞｼｯｸM-PRO" w:hAnsi="HG丸ｺﾞｼｯｸM-PRO"/>
          <w:bCs/>
          <w:noProof/>
          <w:sz w:val="24"/>
          <w:u w:val="single"/>
        </w:rPr>
      </w:pPr>
      <w:r w:rsidRPr="00865EB6">
        <w:rPr>
          <w:rFonts w:ascii="HG丸ｺﾞｼｯｸM-PRO" w:hAnsi="HG丸ｺﾞｼｯｸM-PRO" w:hint="eastAsia"/>
          <w:bCs/>
          <w:noProof/>
          <w:sz w:val="24"/>
          <w:u w:val="single"/>
        </w:rPr>
        <w:t>説明日：平成　　　　年　　　　月　　　　日</w:t>
      </w:r>
    </w:p>
    <w:p w14:paraId="4394AF86" w14:textId="77777777" w:rsidR="00905EB0" w:rsidRPr="00865EB6" w:rsidRDefault="00FA60C2" w:rsidP="00E31A08">
      <w:pPr>
        <w:widowControl/>
        <w:spacing w:line="360" w:lineRule="auto"/>
        <w:jc w:val="left"/>
        <w:rPr>
          <w:rFonts w:ascii="HG丸ｺﾞｼｯｸM-PRO" w:hAnsi="HG丸ｺﾞｼｯｸM-PRO"/>
          <w:color w:val="auto"/>
          <w:sz w:val="24"/>
        </w:rPr>
      </w:pPr>
      <w:r w:rsidRPr="00865EB6">
        <w:rPr>
          <w:rFonts w:ascii="HG丸ｺﾞｼｯｸM-PRO" w:hAnsi="HG丸ｺﾞｼｯｸM-PRO" w:hint="eastAsia"/>
          <w:bCs/>
          <w:noProof/>
          <w:sz w:val="24"/>
          <w:u w:val="single"/>
        </w:rPr>
        <w:t>氏名：                     　（署名）</w:t>
      </w:r>
      <w:r w:rsidRPr="00865EB6">
        <w:rPr>
          <w:rFonts w:ascii="HG丸ｺﾞｼｯｸM-PRO" w:hAnsi="HG丸ｺﾞｼｯｸM-PRO" w:hint="eastAsia"/>
          <w:bCs/>
          <w:noProof/>
          <w:sz w:val="24"/>
        </w:rPr>
        <w:tab/>
      </w:r>
      <w:r w:rsidRPr="00865EB6">
        <w:rPr>
          <w:rFonts w:ascii="HG丸ｺﾞｼｯｸM-PRO" w:hAnsi="HG丸ｺﾞｼｯｸM-PRO"/>
          <w:bCs/>
          <w:noProof/>
          <w:sz w:val="24"/>
        </w:rPr>
        <w:tab/>
      </w:r>
      <w:r w:rsidRPr="00865EB6">
        <w:rPr>
          <w:rFonts w:ascii="HG丸ｺﾞｼｯｸM-PRO" w:hAnsi="HG丸ｺﾞｼｯｸM-PRO"/>
          <w:bCs/>
          <w:noProof/>
          <w:sz w:val="24"/>
        </w:rPr>
        <w:tab/>
      </w:r>
      <w:r w:rsidRPr="00865EB6">
        <w:rPr>
          <w:rFonts w:ascii="HG丸ｺﾞｼｯｸM-PRO" w:hAnsi="HG丸ｺﾞｼｯｸM-PRO" w:hint="eastAsia"/>
          <w:bCs/>
          <w:noProof/>
          <w:sz w:val="24"/>
          <w:u w:val="single"/>
        </w:rPr>
        <w:t xml:space="preserve">職名：　　　　　　</w:t>
      </w:r>
    </w:p>
    <w:p w14:paraId="3A1E87D0" w14:textId="77777777" w:rsidR="00B908FC" w:rsidRPr="00865EB6" w:rsidRDefault="00B908FC" w:rsidP="00E31A08">
      <w:pPr>
        <w:tabs>
          <w:tab w:val="left" w:pos="7460"/>
        </w:tabs>
        <w:spacing w:line="360" w:lineRule="auto"/>
        <w:ind w:left="389" w:rightChars="90" w:right="198"/>
        <w:jc w:val="right"/>
        <w:rPr>
          <w:rFonts w:ascii="HG丸ｺﾞｼｯｸM-PRO" w:hAnsi="HG丸ｺﾞｼｯｸM-PRO"/>
          <w:sz w:val="24"/>
        </w:rPr>
      </w:pPr>
    </w:p>
    <w:p w14:paraId="404D1220" w14:textId="77777777" w:rsidR="00B908FC" w:rsidRPr="00865EB6" w:rsidRDefault="00B908FC" w:rsidP="00E31A08">
      <w:pPr>
        <w:tabs>
          <w:tab w:val="left" w:pos="7460"/>
        </w:tabs>
        <w:spacing w:line="360" w:lineRule="auto"/>
        <w:ind w:left="389" w:rightChars="90" w:right="198"/>
        <w:jc w:val="right"/>
        <w:rPr>
          <w:rFonts w:ascii="HG丸ｺﾞｼｯｸM-PRO" w:hAnsi="HG丸ｺﾞｼｯｸM-PRO"/>
          <w:sz w:val="24"/>
        </w:rPr>
      </w:pPr>
    </w:p>
    <w:p w14:paraId="67BD2E1D" w14:textId="77777777" w:rsidR="00B44FF4" w:rsidRDefault="00B44FF4">
      <w:pPr>
        <w:widowControl/>
        <w:adjustRightInd/>
        <w:spacing w:line="240" w:lineRule="auto"/>
        <w:jc w:val="left"/>
        <w:textAlignment w:val="auto"/>
        <w:rPr>
          <w:rFonts w:ascii="HG丸ｺﾞｼｯｸM-PRO" w:hAnsi="HG丸ｺﾞｼｯｸM-PRO"/>
          <w:sz w:val="24"/>
        </w:rPr>
      </w:pPr>
      <w:r>
        <w:rPr>
          <w:rFonts w:ascii="HG丸ｺﾞｼｯｸM-PRO" w:hAnsi="HG丸ｺﾞｼｯｸM-PRO"/>
          <w:sz w:val="24"/>
        </w:rPr>
        <w:br w:type="page"/>
      </w:r>
    </w:p>
    <w:p w14:paraId="5F9EFC3B" w14:textId="77777777" w:rsidR="00B908FC" w:rsidRPr="00865EB6" w:rsidRDefault="00B908FC" w:rsidP="00E31A08">
      <w:pPr>
        <w:tabs>
          <w:tab w:val="left" w:pos="7460"/>
        </w:tabs>
        <w:spacing w:line="360" w:lineRule="auto"/>
        <w:ind w:left="389" w:rightChars="90" w:right="198"/>
        <w:jc w:val="right"/>
        <w:rPr>
          <w:rFonts w:ascii="HG丸ｺﾞｼｯｸM-PRO" w:hAnsi="HG丸ｺﾞｼｯｸM-PRO"/>
          <w:sz w:val="24"/>
        </w:rPr>
      </w:pPr>
    </w:p>
    <w:p w14:paraId="713F3A46" w14:textId="77777777" w:rsidR="0023703A" w:rsidRPr="00865EB6" w:rsidRDefault="0023703A" w:rsidP="00E31A08">
      <w:pPr>
        <w:widowControl/>
        <w:adjustRightInd/>
        <w:spacing w:before="100" w:beforeAutospacing="1" w:after="100" w:afterAutospacing="1" w:line="360" w:lineRule="auto"/>
        <w:jc w:val="center"/>
        <w:textAlignment w:val="auto"/>
        <w:rPr>
          <w:rFonts w:ascii="HG丸ｺﾞｼｯｸM-PRO" w:hAnsi="HG丸ｺﾞｼｯｸM-PRO" w:cs="ＭＳ Ｐゴシック"/>
          <w:color w:val="auto"/>
          <w:sz w:val="24"/>
        </w:rPr>
      </w:pPr>
      <w:r w:rsidRPr="00865EB6">
        <w:rPr>
          <w:rFonts w:ascii="HG丸ｺﾞｼｯｸM-PRO" w:hAnsi="HG丸ｺﾞｼｯｸM-PRO"/>
          <w:noProof/>
          <w:color w:val="auto"/>
          <w:sz w:val="24"/>
        </w:rPr>
        <mc:AlternateContent>
          <mc:Choice Requires="wps">
            <w:drawing>
              <wp:anchor distT="0" distB="0" distL="114300" distR="114300" simplePos="0" relativeHeight="251660800" behindDoc="0" locked="0" layoutInCell="1" allowOverlap="1" wp14:anchorId="465CBF76" wp14:editId="6F29F6CB">
                <wp:simplePos x="0" y="0"/>
                <wp:positionH relativeFrom="column">
                  <wp:posOffset>-383540</wp:posOffset>
                </wp:positionH>
                <wp:positionV relativeFrom="paragraph">
                  <wp:posOffset>105410</wp:posOffset>
                </wp:positionV>
                <wp:extent cx="6772275" cy="479107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6772275" cy="4791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89D31" id="正方形/長方形 22" o:spid="_x0000_s1026" style="position:absolute;left:0;text-align:left;margin-left:-30.2pt;margin-top:8.3pt;width:533.25pt;height:37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" filled="f" strokecolor="black [3213]" strokeweight="1pt"/>
            </w:pict>
          </mc:Fallback>
        </mc:AlternateContent>
      </w:r>
    </w:p>
    <w:p w14:paraId="21AB7D47" w14:textId="77777777" w:rsidR="00B908FC" w:rsidRPr="00865EB6" w:rsidRDefault="00B908FC" w:rsidP="00E31A08">
      <w:pPr>
        <w:widowControl/>
        <w:adjustRightInd/>
        <w:spacing w:before="100" w:beforeAutospacing="1" w:after="100" w:afterAutospacing="1" w:line="360" w:lineRule="auto"/>
        <w:jc w:val="center"/>
        <w:textAlignment w:val="auto"/>
        <w:rPr>
          <w:rFonts w:ascii="HG丸ｺﾞｼｯｸM-PRO" w:hAnsi="HG丸ｺﾞｼｯｸM-PRO" w:cs="ＭＳ Ｐゴシック"/>
          <w:color w:val="auto"/>
          <w:sz w:val="32"/>
          <w:szCs w:val="32"/>
        </w:rPr>
      </w:pPr>
      <w:r w:rsidRPr="00865EB6">
        <w:rPr>
          <w:rFonts w:ascii="HG丸ｺﾞｼｯｸM-PRO" w:hAnsi="HG丸ｺﾞｼｯｸM-PRO" w:cs="ＭＳ Ｐゴシック"/>
          <w:color w:val="auto"/>
          <w:sz w:val="32"/>
          <w:szCs w:val="32"/>
        </w:rPr>
        <w:t>同 意 撤 回 書</w:t>
      </w:r>
    </w:p>
    <w:p w14:paraId="4AF1CB5C" w14:textId="77777777" w:rsidR="00B908FC" w:rsidRPr="00865EB6" w:rsidRDefault="00B70ED7" w:rsidP="00E31A08">
      <w:pPr>
        <w:widowControl/>
        <w:adjustRightInd/>
        <w:spacing w:before="100" w:beforeAutospacing="1" w:after="100" w:afterAutospacing="1" w:line="360" w:lineRule="auto"/>
        <w:jc w:val="left"/>
        <w:textAlignment w:val="auto"/>
        <w:rPr>
          <w:rFonts w:ascii="HG丸ｺﾞｼｯｸM-PRO" w:hAnsi="HG丸ｺﾞｼｯｸM-PRO" w:cs="ＭＳ Ｐゴシック"/>
          <w:color w:val="auto"/>
          <w:sz w:val="24"/>
        </w:rPr>
      </w:pPr>
      <w:r w:rsidRPr="00865EB6">
        <w:rPr>
          <w:rFonts w:ascii="HG丸ｺﾞｼｯｸM-PRO" w:hAnsi="HG丸ｺﾞｼｯｸM-PRO" w:cs="ＭＳ Ｐゴシック" w:hint="eastAsia"/>
          <w:color w:val="auto"/>
          <w:sz w:val="24"/>
        </w:rPr>
        <w:t>東京大学医学部附属</w:t>
      </w:r>
      <w:r w:rsidR="00B908FC" w:rsidRPr="00865EB6">
        <w:rPr>
          <w:rFonts w:ascii="HG丸ｺﾞｼｯｸM-PRO" w:hAnsi="HG丸ｺﾞｼｯｸM-PRO" w:cs="ＭＳ Ｐゴシック"/>
          <w:color w:val="auto"/>
          <w:sz w:val="24"/>
        </w:rPr>
        <w:t xml:space="preserve">病院 </w:t>
      </w:r>
    </w:p>
    <w:p w14:paraId="39135599" w14:textId="77777777" w:rsidR="00B908FC" w:rsidRPr="00865EB6" w:rsidRDefault="00B908FC" w:rsidP="00E31A08">
      <w:pPr>
        <w:widowControl/>
        <w:adjustRightInd/>
        <w:spacing w:before="100" w:beforeAutospacing="1" w:after="100" w:afterAutospacing="1" w:line="360" w:lineRule="auto"/>
        <w:jc w:val="left"/>
        <w:textAlignment w:val="auto"/>
        <w:rPr>
          <w:rFonts w:ascii="HG丸ｺﾞｼｯｸM-PRO" w:hAnsi="HG丸ｺﾞｼｯｸM-PRO" w:cs="ＭＳ Ｐゴシック"/>
          <w:color w:val="auto"/>
          <w:sz w:val="24"/>
          <w:u w:val="single"/>
        </w:rPr>
      </w:pPr>
      <w:r w:rsidRPr="00865EB6">
        <w:rPr>
          <w:rFonts w:ascii="HG丸ｺﾞｼｯｸM-PRO" w:hAnsi="HG丸ｺﾞｼｯｸM-PRO" w:cs="ＭＳ Ｐゴシック"/>
          <w:color w:val="auto"/>
          <w:sz w:val="24"/>
        </w:rPr>
        <w:t> </w:t>
      </w:r>
      <w:r w:rsidRPr="00865EB6">
        <w:rPr>
          <w:rFonts w:ascii="HG丸ｺﾞｼｯｸM-PRO" w:hAnsi="HG丸ｺﾞｼｯｸM-PRO" w:hint="eastAsia"/>
          <w:sz w:val="24"/>
          <w:u w:val="single"/>
        </w:rPr>
        <w:t>臨床研究</w:t>
      </w:r>
      <w:r w:rsidRPr="00865EB6">
        <w:rPr>
          <w:rFonts w:ascii="HG丸ｺﾞｼｯｸM-PRO" w:hAnsi="HG丸ｺﾞｼｯｸM-PRO"/>
          <w:sz w:val="24"/>
          <w:u w:val="single"/>
        </w:rPr>
        <w:t>支援センター</w:t>
      </w:r>
      <w:r w:rsidRPr="00865EB6">
        <w:rPr>
          <w:rFonts w:ascii="HG丸ｺﾞｼｯｸM-PRO" w:hAnsi="HG丸ｺﾞｼｯｸM-PRO" w:cs="ＭＳ Ｐゴシック"/>
          <w:color w:val="auto"/>
          <w:sz w:val="24"/>
          <w:u w:val="single"/>
        </w:rPr>
        <w:t xml:space="preserve">殿 </w:t>
      </w:r>
    </w:p>
    <w:p w14:paraId="35C7ABDE" w14:textId="77777777" w:rsidR="00B908FC" w:rsidRPr="00B44FF4" w:rsidRDefault="00B908FC" w:rsidP="00B44FF4">
      <w:pPr>
        <w:spacing w:line="360" w:lineRule="auto"/>
        <w:ind w:left="915"/>
        <w:rPr>
          <w:rFonts w:ascii="HG丸ｺﾞｼｯｸM-PRO" w:hAnsi="HG丸ｺﾞｼｯｸM-PRO"/>
          <w:sz w:val="24"/>
        </w:rPr>
      </w:pPr>
      <w:r w:rsidRPr="00865EB6">
        <w:rPr>
          <w:rFonts w:ascii="HG丸ｺﾞｼｯｸM-PRO" w:hAnsi="HG丸ｺﾞｼｯｸM-PRO" w:cs="ＭＳ Ｐゴシック"/>
          <w:color w:val="auto"/>
          <w:sz w:val="24"/>
        </w:rPr>
        <w:t>臨床研究名称：</w:t>
      </w:r>
      <w:r w:rsidR="00B44FF4" w:rsidRPr="00865EB6">
        <w:rPr>
          <w:rFonts w:ascii="HG丸ｺﾞｼｯｸM-PRO" w:hAnsi="HG丸ｺﾞｼｯｸM-PRO" w:hint="eastAsia"/>
          <w:sz w:val="24"/>
        </w:rPr>
        <w:t>「StageⅡ/Ⅲおよび</w:t>
      </w:r>
      <w:r w:rsidR="00B44FF4" w:rsidRPr="00865EB6">
        <w:rPr>
          <w:rFonts w:ascii="HG丸ｺﾞｼｯｸM-PRO" w:hAnsi="HG丸ｺﾞｼｯｸM-PRO"/>
          <w:sz w:val="24"/>
        </w:rPr>
        <w:t>CROSS</w:t>
      </w:r>
      <w:r w:rsidR="00B44FF4" w:rsidRPr="00865EB6">
        <w:rPr>
          <w:rFonts w:ascii="HG丸ｺﾞｼｯｸM-PRO" w:hAnsi="HG丸ｺﾞｼｯｸM-PRO" w:hint="eastAsia"/>
          <w:sz w:val="24"/>
        </w:rPr>
        <w:t>1/2の閉塞性大腸癌に対する</w:t>
      </w:r>
      <w:r w:rsidR="00B44FF4" w:rsidRPr="00865EB6">
        <w:rPr>
          <w:rFonts w:ascii="HG丸ｺﾞｼｯｸM-PRO" w:hAnsi="HG丸ｺﾞｼｯｸM-PRO"/>
          <w:sz w:val="24"/>
        </w:rPr>
        <w:t>BTS</w:t>
      </w:r>
      <w:r w:rsidR="00B44FF4" w:rsidRPr="00865EB6">
        <w:rPr>
          <w:rFonts w:ascii="HG丸ｺﾞｼｯｸM-PRO" w:hAnsi="HG丸ｺﾞｼｯｸM-PRO" w:hint="eastAsia"/>
          <w:sz w:val="24"/>
        </w:rPr>
        <w:t>大腸ステントの長期予後に関する多施設共同無作為化臨床試験」に参加するにあたり、以下の内容について説明を受け、十分に理解した上で、自らの自由意思により本治験に参加することに同意します。</w:t>
      </w:r>
    </w:p>
    <w:p w14:paraId="481942F5" w14:textId="77777777" w:rsidR="00B908FC" w:rsidRPr="00865EB6" w:rsidRDefault="00B908FC" w:rsidP="00E31A08">
      <w:pPr>
        <w:widowControl/>
        <w:adjustRightInd/>
        <w:spacing w:before="100" w:beforeAutospacing="1" w:after="100" w:afterAutospacing="1" w:line="360" w:lineRule="auto"/>
        <w:jc w:val="left"/>
        <w:textAlignment w:val="auto"/>
        <w:rPr>
          <w:rFonts w:ascii="HG丸ｺﾞｼｯｸM-PRO" w:hAnsi="HG丸ｺﾞｼｯｸM-PRO" w:cs="ＭＳ Ｐゴシック"/>
          <w:color w:val="auto"/>
          <w:sz w:val="24"/>
        </w:rPr>
      </w:pPr>
      <w:r w:rsidRPr="00865EB6">
        <w:rPr>
          <w:rFonts w:ascii="HG丸ｺﾞｼｯｸM-PRO" w:hAnsi="HG丸ｺﾞｼｯｸM-PRO" w:cs="ＭＳ Ｐゴシック"/>
          <w:color w:val="auto"/>
          <w:sz w:val="24"/>
        </w:rPr>
        <w:t xml:space="preserve">私はこの研究に参加することに関して同意しましたが、同意を撤回します。なお、同意撤回以前に収集された情報や検査データを使用することを承諾いたします。 </w:t>
      </w:r>
    </w:p>
    <w:p w14:paraId="0C2A8CA5" w14:textId="77777777" w:rsidR="00B908FC" w:rsidRDefault="00B908FC" w:rsidP="00E31A08">
      <w:pPr>
        <w:widowControl/>
        <w:adjustRightInd/>
        <w:spacing w:before="100" w:beforeAutospacing="1" w:after="100" w:afterAutospacing="1" w:line="360" w:lineRule="auto"/>
        <w:jc w:val="left"/>
        <w:textAlignment w:val="auto"/>
        <w:rPr>
          <w:rFonts w:ascii="HG丸ｺﾞｼｯｸM-PRO" w:hAnsi="HG丸ｺﾞｼｯｸM-PRO" w:cs="ＭＳ Ｐゴシック"/>
          <w:color w:val="auto"/>
          <w:sz w:val="24"/>
        </w:rPr>
      </w:pPr>
      <w:r w:rsidRPr="00865EB6">
        <w:rPr>
          <w:rFonts w:ascii="HG丸ｺﾞｼｯｸM-PRO" w:hAnsi="HG丸ｺﾞｼｯｸM-PRO" w:cs="ＭＳ Ｐゴシック"/>
          <w:color w:val="auto"/>
          <w:sz w:val="24"/>
        </w:rPr>
        <w:t xml:space="preserve">また、同意撤回書の複写も確かに受け取りました。 </w:t>
      </w:r>
    </w:p>
    <w:p w14:paraId="57624F09" w14:textId="77777777" w:rsidR="00A91F9D" w:rsidRDefault="00A91F9D" w:rsidP="00E31A08">
      <w:pPr>
        <w:widowControl/>
        <w:adjustRightInd/>
        <w:spacing w:before="100" w:beforeAutospacing="1" w:after="100" w:afterAutospacing="1" w:line="360" w:lineRule="auto"/>
        <w:jc w:val="left"/>
        <w:textAlignment w:val="auto"/>
        <w:rPr>
          <w:rFonts w:ascii="HG丸ｺﾞｼｯｸM-PRO" w:hAnsi="HG丸ｺﾞｼｯｸM-PRO" w:cs="ＭＳ Ｐゴシック"/>
          <w:color w:val="auto"/>
          <w:sz w:val="24"/>
        </w:rPr>
      </w:pPr>
    </w:p>
    <w:p w14:paraId="717EF5D7" w14:textId="77777777" w:rsidR="00B908FC" w:rsidRPr="00865EB6" w:rsidRDefault="00B908FC" w:rsidP="00E31A08">
      <w:pPr>
        <w:widowControl/>
        <w:adjustRightInd/>
        <w:spacing w:before="100" w:beforeAutospacing="1" w:after="100" w:afterAutospacing="1" w:line="360" w:lineRule="auto"/>
        <w:jc w:val="left"/>
        <w:textAlignment w:val="auto"/>
        <w:rPr>
          <w:rFonts w:ascii="HG丸ｺﾞｼｯｸM-PRO" w:hAnsi="HG丸ｺﾞｼｯｸM-PRO" w:cs="ＭＳ Ｐゴシック"/>
          <w:color w:val="auto"/>
          <w:sz w:val="24"/>
        </w:rPr>
      </w:pPr>
      <w:r w:rsidRPr="00865EB6">
        <w:rPr>
          <w:rFonts w:ascii="HG丸ｺﾞｼｯｸM-PRO" w:hAnsi="HG丸ｺﾞｼｯｸM-PRO" w:cs="ＭＳ Ｐゴシック"/>
          <w:color w:val="auto"/>
          <w:sz w:val="24"/>
        </w:rPr>
        <w:t xml:space="preserve">（本人署名） </w:t>
      </w:r>
    </w:p>
    <w:p w14:paraId="2EAA36B0" w14:textId="77777777" w:rsidR="00B908FC" w:rsidRPr="00865EB6" w:rsidRDefault="00B908FC" w:rsidP="00E31A08">
      <w:pPr>
        <w:widowControl/>
        <w:adjustRightInd/>
        <w:spacing w:before="100" w:beforeAutospacing="1" w:after="100" w:afterAutospacing="1" w:line="360" w:lineRule="auto"/>
        <w:jc w:val="left"/>
        <w:textAlignment w:val="auto"/>
        <w:rPr>
          <w:rFonts w:ascii="HG丸ｺﾞｼｯｸM-PRO" w:hAnsi="HG丸ｺﾞｼｯｸM-PRO" w:cs="ＭＳ Ｐゴシック"/>
          <w:color w:val="auto"/>
          <w:sz w:val="24"/>
          <w:u w:val="single"/>
        </w:rPr>
      </w:pPr>
      <w:r w:rsidRPr="00865EB6">
        <w:rPr>
          <w:rFonts w:ascii="HG丸ｺﾞｼｯｸM-PRO" w:hAnsi="HG丸ｺﾞｼｯｸM-PRO" w:cs="ＭＳ Ｐゴシック"/>
          <w:color w:val="auto"/>
          <w:sz w:val="24"/>
          <w:u w:val="single"/>
        </w:rPr>
        <w:t xml:space="preserve">氏名               </w:t>
      </w:r>
      <w:r w:rsidR="001603CF" w:rsidRPr="00865EB6">
        <w:rPr>
          <w:rFonts w:ascii="HG丸ｺﾞｼｯｸM-PRO" w:hAnsi="HG丸ｺﾞｼｯｸM-PRO" w:cs="ＭＳ Ｐゴシック"/>
          <w:color w:val="auto"/>
          <w:sz w:val="24"/>
          <w:u w:val="single"/>
        </w:rPr>
        <w:tab/>
      </w:r>
      <w:r w:rsidR="001603CF" w:rsidRPr="00865EB6">
        <w:rPr>
          <w:rFonts w:ascii="HG丸ｺﾞｼｯｸM-PRO" w:hAnsi="HG丸ｺﾞｼｯｸM-PRO" w:cs="ＭＳ Ｐゴシック"/>
          <w:color w:val="auto"/>
          <w:sz w:val="24"/>
          <w:u w:val="single"/>
        </w:rPr>
        <w:tab/>
      </w:r>
      <w:r w:rsidR="001603CF" w:rsidRPr="00865EB6">
        <w:rPr>
          <w:rFonts w:ascii="HG丸ｺﾞｼｯｸM-PRO" w:hAnsi="HG丸ｺﾞｼｯｸM-PRO" w:cs="ＭＳ Ｐゴシック"/>
          <w:color w:val="auto"/>
          <w:sz w:val="24"/>
        </w:rPr>
        <w:tab/>
      </w:r>
      <w:r w:rsidR="001603CF" w:rsidRPr="00865EB6">
        <w:rPr>
          <w:rFonts w:ascii="HG丸ｺﾞｼｯｸM-PRO" w:hAnsi="HG丸ｺﾞｼｯｸM-PRO" w:cs="ＭＳ Ｐゴシック"/>
          <w:color w:val="auto"/>
          <w:sz w:val="24"/>
        </w:rPr>
        <w:tab/>
      </w:r>
      <w:r w:rsidR="001603CF" w:rsidRPr="00865EB6">
        <w:rPr>
          <w:rFonts w:ascii="HG丸ｺﾞｼｯｸM-PRO" w:hAnsi="HG丸ｺﾞｼｯｸM-PRO" w:cs="ＭＳ Ｐゴシック"/>
          <w:color w:val="auto"/>
          <w:sz w:val="24"/>
        </w:rPr>
        <w:tab/>
      </w:r>
      <w:r w:rsidRPr="00865EB6">
        <w:rPr>
          <w:rFonts w:ascii="HG丸ｺﾞｼｯｸM-PRO" w:hAnsi="HG丸ｺﾞｼｯｸM-PRO" w:cs="ＭＳ Ｐゴシック"/>
          <w:color w:val="auto"/>
          <w:sz w:val="24"/>
        </w:rPr>
        <w:t>（同意撤回日）</w:t>
      </w:r>
      <w:r w:rsidRPr="00865EB6">
        <w:rPr>
          <w:rFonts w:ascii="HG丸ｺﾞｼｯｸM-PRO" w:hAnsi="HG丸ｺﾞｼｯｸM-PRO" w:cs="ＭＳ Ｐゴシック"/>
          <w:color w:val="auto"/>
          <w:sz w:val="24"/>
        </w:rPr>
        <w:tab/>
      </w:r>
      <w:r w:rsidRPr="00865EB6">
        <w:rPr>
          <w:rFonts w:ascii="HG丸ｺﾞｼｯｸM-PRO" w:hAnsi="HG丸ｺﾞｼｯｸM-PRO" w:cs="ＭＳ Ｐゴシック"/>
          <w:color w:val="auto"/>
          <w:sz w:val="24"/>
          <w:u w:val="single"/>
        </w:rPr>
        <w:t xml:space="preserve">西暦    </w:t>
      </w:r>
      <w:r w:rsidR="001603CF" w:rsidRPr="00865EB6">
        <w:rPr>
          <w:rFonts w:ascii="HG丸ｺﾞｼｯｸM-PRO" w:hAnsi="HG丸ｺﾞｼｯｸM-PRO" w:cs="ＭＳ Ｐゴシック" w:hint="eastAsia"/>
          <w:color w:val="auto"/>
          <w:sz w:val="24"/>
          <w:u w:val="single"/>
        </w:rPr>
        <w:t xml:space="preserve">　　</w:t>
      </w:r>
      <w:r w:rsidRPr="00865EB6">
        <w:rPr>
          <w:rFonts w:ascii="HG丸ｺﾞｼｯｸM-PRO" w:hAnsi="HG丸ｺﾞｼｯｸM-PRO" w:cs="ＭＳ Ｐゴシック"/>
          <w:color w:val="auto"/>
          <w:sz w:val="24"/>
          <w:u w:val="single"/>
        </w:rPr>
        <w:t xml:space="preserve">年  </w:t>
      </w:r>
      <w:r w:rsidR="001603CF" w:rsidRPr="00865EB6">
        <w:rPr>
          <w:rFonts w:ascii="HG丸ｺﾞｼｯｸM-PRO" w:hAnsi="HG丸ｺﾞｼｯｸM-PRO" w:cs="ＭＳ Ｐゴシック" w:hint="eastAsia"/>
          <w:color w:val="auto"/>
          <w:sz w:val="24"/>
          <w:u w:val="single"/>
        </w:rPr>
        <w:t xml:space="preserve">　　</w:t>
      </w:r>
      <w:r w:rsidRPr="00865EB6">
        <w:rPr>
          <w:rFonts w:ascii="HG丸ｺﾞｼｯｸM-PRO" w:hAnsi="HG丸ｺﾞｼｯｸM-PRO" w:cs="ＭＳ Ｐゴシック"/>
          <w:color w:val="auto"/>
          <w:sz w:val="24"/>
          <w:u w:val="single"/>
        </w:rPr>
        <w:t xml:space="preserve">月  </w:t>
      </w:r>
      <w:r w:rsidR="001603CF" w:rsidRPr="00865EB6">
        <w:rPr>
          <w:rFonts w:ascii="HG丸ｺﾞｼｯｸM-PRO" w:hAnsi="HG丸ｺﾞｼｯｸM-PRO" w:cs="ＭＳ Ｐゴシック" w:hint="eastAsia"/>
          <w:color w:val="auto"/>
          <w:sz w:val="24"/>
          <w:u w:val="single"/>
        </w:rPr>
        <w:t xml:space="preserve">　　</w:t>
      </w:r>
      <w:r w:rsidRPr="00865EB6">
        <w:rPr>
          <w:rFonts w:ascii="HG丸ｺﾞｼｯｸM-PRO" w:hAnsi="HG丸ｺﾞｼｯｸM-PRO" w:cs="ＭＳ Ｐゴシック"/>
          <w:color w:val="auto"/>
          <w:sz w:val="24"/>
          <w:u w:val="single"/>
        </w:rPr>
        <w:t>日</w:t>
      </w:r>
    </w:p>
    <w:p w14:paraId="5300C1E6" w14:textId="77777777" w:rsidR="00B44FF4" w:rsidRPr="00865EB6" w:rsidRDefault="00B44FF4" w:rsidP="00E31A08">
      <w:pPr>
        <w:widowControl/>
        <w:adjustRightInd/>
        <w:spacing w:before="100" w:beforeAutospacing="1" w:after="100" w:afterAutospacing="1" w:line="360" w:lineRule="auto"/>
        <w:jc w:val="left"/>
        <w:textAlignment w:val="auto"/>
        <w:rPr>
          <w:rFonts w:ascii="HG丸ｺﾞｼｯｸM-PRO" w:hAnsi="HG丸ｺﾞｼｯｸM-PRO" w:cs="ＭＳ Ｐゴシック"/>
          <w:color w:val="auto"/>
          <w:sz w:val="24"/>
        </w:rPr>
      </w:pPr>
    </w:p>
    <w:p w14:paraId="5F1B64BA" w14:textId="77777777" w:rsidR="00B908FC" w:rsidRPr="00865EB6" w:rsidRDefault="00B908FC" w:rsidP="00E31A08">
      <w:pPr>
        <w:widowControl/>
        <w:adjustRightInd/>
        <w:spacing w:before="100" w:beforeAutospacing="1" w:after="100" w:afterAutospacing="1" w:line="360" w:lineRule="auto"/>
        <w:jc w:val="left"/>
        <w:textAlignment w:val="auto"/>
        <w:rPr>
          <w:rFonts w:ascii="HG丸ｺﾞｼｯｸM-PRO" w:hAnsi="HG丸ｺﾞｼｯｸM-PRO" w:cs="ＭＳ Ｐゴシック"/>
          <w:color w:val="auto"/>
          <w:sz w:val="24"/>
        </w:rPr>
      </w:pPr>
      <w:r w:rsidRPr="00865EB6">
        <w:rPr>
          <w:rFonts w:ascii="HG丸ｺﾞｼｯｸM-PRO" w:hAnsi="HG丸ｺﾞｼｯｸM-PRO" w:cs="ＭＳ Ｐゴシック"/>
          <w:color w:val="auto"/>
          <w:sz w:val="24"/>
        </w:rPr>
        <w:t xml:space="preserve">《 医師の記入欄 》 </w:t>
      </w:r>
    </w:p>
    <w:p w14:paraId="38F41B0C" w14:textId="77777777" w:rsidR="00B908FC" w:rsidRPr="00865EB6" w:rsidRDefault="00B908FC" w:rsidP="00E31A08">
      <w:pPr>
        <w:widowControl/>
        <w:adjustRightInd/>
        <w:spacing w:before="100" w:beforeAutospacing="1" w:after="100" w:afterAutospacing="1" w:line="360" w:lineRule="auto"/>
        <w:jc w:val="left"/>
        <w:textAlignment w:val="auto"/>
        <w:rPr>
          <w:rFonts w:ascii="HG丸ｺﾞｼｯｸM-PRO" w:hAnsi="HG丸ｺﾞｼｯｸM-PRO" w:cs="ＭＳ Ｐゴシック"/>
          <w:color w:val="auto"/>
          <w:sz w:val="24"/>
        </w:rPr>
      </w:pPr>
      <w:r w:rsidRPr="00865EB6">
        <w:rPr>
          <w:rFonts w:ascii="HG丸ｺﾞｼｯｸM-PRO" w:hAnsi="HG丸ｺﾞｼｯｸM-PRO" w:cs="ＭＳ Ｐゴシック"/>
          <w:color w:val="auto"/>
          <w:sz w:val="24"/>
        </w:rPr>
        <w:t xml:space="preserve">私は、上記患者さんが同意を撤回したことを確認しました。 </w:t>
      </w:r>
    </w:p>
    <w:p w14:paraId="07BE6F48" w14:textId="77777777" w:rsidR="00B908FC" w:rsidRPr="00865EB6" w:rsidRDefault="00B908FC" w:rsidP="00E31A08">
      <w:pPr>
        <w:widowControl/>
        <w:adjustRightInd/>
        <w:spacing w:before="100" w:beforeAutospacing="1" w:after="100" w:afterAutospacing="1" w:line="360" w:lineRule="auto"/>
        <w:jc w:val="left"/>
        <w:textAlignment w:val="auto"/>
        <w:rPr>
          <w:rFonts w:ascii="HG丸ｺﾞｼｯｸM-PRO" w:hAnsi="HG丸ｺﾞｼｯｸM-PRO" w:cs="ＭＳ Ｐゴシック"/>
          <w:color w:val="auto"/>
          <w:sz w:val="24"/>
        </w:rPr>
      </w:pPr>
      <w:r w:rsidRPr="00865EB6">
        <w:rPr>
          <w:rFonts w:ascii="HG丸ｺﾞｼｯｸM-PRO" w:hAnsi="HG丸ｺﾞｼｯｸM-PRO" w:cs="ＭＳ Ｐゴシック"/>
          <w:color w:val="auto"/>
          <w:sz w:val="24"/>
        </w:rPr>
        <w:t>確認医師の氏名： </w:t>
      </w:r>
      <w:r w:rsidRPr="00865EB6">
        <w:rPr>
          <w:rFonts w:ascii="HG丸ｺﾞｼｯｸM-PRO" w:hAnsi="HG丸ｺﾞｼｯｸM-PRO" w:cs="ＭＳ Ｐゴシック"/>
          <w:color w:val="auto"/>
          <w:sz w:val="24"/>
          <w:u w:val="single"/>
        </w:rPr>
        <w:t xml:space="preserve">           </w:t>
      </w:r>
      <w:r w:rsidR="001603CF" w:rsidRPr="00865EB6">
        <w:rPr>
          <w:rFonts w:ascii="HG丸ｺﾞｼｯｸM-PRO" w:hAnsi="HG丸ｺﾞｼｯｸM-PRO" w:cs="ＭＳ Ｐゴシック"/>
          <w:color w:val="auto"/>
          <w:sz w:val="24"/>
          <w:u w:val="single"/>
        </w:rPr>
        <w:tab/>
      </w:r>
      <w:r w:rsidR="001603CF" w:rsidRPr="00865EB6">
        <w:rPr>
          <w:rFonts w:ascii="HG丸ｺﾞｼｯｸM-PRO" w:hAnsi="HG丸ｺﾞｼｯｸM-PRO" w:cs="ＭＳ Ｐゴシック"/>
          <w:color w:val="auto"/>
          <w:sz w:val="24"/>
          <w:u w:val="single"/>
        </w:rPr>
        <w:tab/>
      </w:r>
      <w:r w:rsidR="001603CF" w:rsidRPr="00865EB6">
        <w:rPr>
          <w:rFonts w:ascii="HG丸ｺﾞｼｯｸM-PRO" w:hAnsi="HG丸ｺﾞｼｯｸM-PRO" w:cs="ＭＳ Ｐゴシック"/>
          <w:color w:val="auto"/>
          <w:sz w:val="24"/>
          <w:u w:val="single"/>
        </w:rPr>
        <w:tab/>
      </w:r>
      <w:r w:rsidR="001603CF" w:rsidRPr="00865EB6">
        <w:rPr>
          <w:rFonts w:ascii="HG丸ｺﾞｼｯｸM-PRO" w:hAnsi="HG丸ｺﾞｼｯｸM-PRO" w:cs="ＭＳ Ｐゴシック" w:hint="eastAsia"/>
          <w:color w:val="auto"/>
          <w:sz w:val="24"/>
          <w:u w:val="single"/>
        </w:rPr>
        <w:t xml:space="preserve">　</w:t>
      </w:r>
      <w:r w:rsidR="001603CF" w:rsidRPr="00865EB6">
        <w:rPr>
          <w:rFonts w:ascii="HG丸ｺﾞｼｯｸM-PRO" w:hAnsi="HG丸ｺﾞｼｯｸM-PRO" w:cs="ＭＳ Ｐゴシック"/>
          <w:color w:val="auto"/>
          <w:sz w:val="24"/>
        </w:rPr>
        <w:tab/>
      </w:r>
      <w:r w:rsidRPr="00865EB6">
        <w:rPr>
          <w:rFonts w:ascii="HG丸ｺﾞｼｯｸM-PRO" w:hAnsi="HG丸ｺﾞｼｯｸM-PRO" w:cs="ＭＳ Ｐゴシック"/>
          <w:color w:val="auto"/>
          <w:sz w:val="24"/>
        </w:rPr>
        <w:t xml:space="preserve">確認日： </w:t>
      </w:r>
      <w:r w:rsidRPr="00865EB6">
        <w:rPr>
          <w:rFonts w:ascii="HG丸ｺﾞｼｯｸM-PRO" w:hAnsi="HG丸ｺﾞｼｯｸM-PRO" w:cs="ＭＳ Ｐゴシック"/>
          <w:color w:val="auto"/>
          <w:sz w:val="24"/>
          <w:u w:val="single"/>
        </w:rPr>
        <w:t xml:space="preserve">西暦    </w:t>
      </w:r>
      <w:r w:rsidR="001603CF" w:rsidRPr="00865EB6">
        <w:rPr>
          <w:rFonts w:ascii="HG丸ｺﾞｼｯｸM-PRO" w:hAnsi="HG丸ｺﾞｼｯｸM-PRO" w:cs="ＭＳ Ｐゴシック" w:hint="eastAsia"/>
          <w:color w:val="auto"/>
          <w:sz w:val="24"/>
          <w:u w:val="single"/>
        </w:rPr>
        <w:t xml:space="preserve">　　</w:t>
      </w:r>
      <w:r w:rsidRPr="00865EB6">
        <w:rPr>
          <w:rFonts w:ascii="HG丸ｺﾞｼｯｸM-PRO" w:hAnsi="HG丸ｺﾞｼｯｸM-PRO" w:cs="ＭＳ Ｐゴシック"/>
          <w:color w:val="auto"/>
          <w:sz w:val="24"/>
          <w:u w:val="single"/>
        </w:rPr>
        <w:t xml:space="preserve">年  </w:t>
      </w:r>
      <w:r w:rsidR="001603CF" w:rsidRPr="00865EB6">
        <w:rPr>
          <w:rFonts w:ascii="HG丸ｺﾞｼｯｸM-PRO" w:hAnsi="HG丸ｺﾞｼｯｸM-PRO" w:cs="ＭＳ Ｐゴシック" w:hint="eastAsia"/>
          <w:color w:val="auto"/>
          <w:sz w:val="24"/>
          <w:u w:val="single"/>
        </w:rPr>
        <w:t xml:space="preserve">　　</w:t>
      </w:r>
      <w:r w:rsidRPr="00865EB6">
        <w:rPr>
          <w:rFonts w:ascii="HG丸ｺﾞｼｯｸM-PRO" w:hAnsi="HG丸ｺﾞｼｯｸM-PRO" w:cs="ＭＳ Ｐゴシック"/>
          <w:color w:val="auto"/>
          <w:sz w:val="24"/>
          <w:u w:val="single"/>
        </w:rPr>
        <w:t xml:space="preserve">月  </w:t>
      </w:r>
      <w:r w:rsidR="001603CF" w:rsidRPr="00865EB6">
        <w:rPr>
          <w:rFonts w:ascii="HG丸ｺﾞｼｯｸM-PRO" w:hAnsi="HG丸ｺﾞｼｯｸM-PRO" w:cs="ＭＳ Ｐゴシック" w:hint="eastAsia"/>
          <w:color w:val="auto"/>
          <w:sz w:val="24"/>
          <w:u w:val="single"/>
        </w:rPr>
        <w:t xml:space="preserve">　　</w:t>
      </w:r>
      <w:r w:rsidRPr="00865EB6">
        <w:rPr>
          <w:rFonts w:ascii="HG丸ｺﾞｼｯｸM-PRO" w:hAnsi="HG丸ｺﾞｼｯｸM-PRO" w:cs="ＭＳ Ｐゴシック"/>
          <w:color w:val="auto"/>
          <w:sz w:val="24"/>
          <w:u w:val="single"/>
        </w:rPr>
        <w:t>日</w:t>
      </w:r>
      <w:r w:rsidRPr="00865EB6">
        <w:rPr>
          <w:rFonts w:ascii="HG丸ｺﾞｼｯｸM-PRO" w:hAnsi="HG丸ｺﾞｼｯｸM-PRO" w:cs="ＭＳ Ｐゴシック"/>
          <w:color w:val="auto"/>
          <w:sz w:val="24"/>
        </w:rPr>
        <w:t xml:space="preserve"> </w:t>
      </w:r>
    </w:p>
    <w:p w14:paraId="2FBFE16B" w14:textId="77777777" w:rsidR="00B908FC" w:rsidRPr="00865EB6" w:rsidRDefault="00B908FC" w:rsidP="003E7982">
      <w:pPr>
        <w:tabs>
          <w:tab w:val="left" w:pos="7460"/>
        </w:tabs>
        <w:spacing w:line="360" w:lineRule="auto"/>
        <w:ind w:left="389" w:rightChars="90" w:right="198"/>
        <w:jc w:val="right"/>
        <w:rPr>
          <w:rFonts w:ascii="HG丸ｺﾞｼｯｸM-PRO" w:hAnsi="HG丸ｺﾞｼｯｸM-PRO"/>
          <w:sz w:val="24"/>
        </w:rPr>
      </w:pPr>
    </w:p>
    <w:sectPr w:rsidR="00B908FC" w:rsidRPr="00865EB6" w:rsidSect="00EB545B">
      <w:footerReference w:type="default" r:id="rId25"/>
      <w:pgSz w:w="11907" w:h="16840" w:code="9"/>
      <w:pgMar w:top="1531" w:right="992" w:bottom="851" w:left="1219" w:header="567" w:footer="96"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080E9" w14:textId="77777777" w:rsidR="00ED00C4" w:rsidRDefault="00ED00C4">
      <w:pPr>
        <w:spacing w:line="240" w:lineRule="auto"/>
      </w:pPr>
      <w:r>
        <w:separator/>
      </w:r>
    </w:p>
    <w:p w14:paraId="416E34AD" w14:textId="77777777" w:rsidR="00ED00C4" w:rsidRDefault="00ED00C4"/>
  </w:endnote>
  <w:endnote w:type="continuationSeparator" w:id="0">
    <w:p w14:paraId="3E72974E" w14:textId="77777777" w:rsidR="00ED00C4" w:rsidRDefault="00ED00C4">
      <w:pPr>
        <w:spacing w:line="240" w:lineRule="auto"/>
      </w:pPr>
      <w:r>
        <w:continuationSeparator/>
      </w:r>
    </w:p>
    <w:p w14:paraId="4D23573D" w14:textId="77777777" w:rsidR="00ED00C4" w:rsidRDefault="00ED00C4"/>
  </w:endnote>
  <w:endnote w:type="continuationNotice" w:id="1">
    <w:p w14:paraId="46BB468B" w14:textId="77777777" w:rsidR="00ED00C4" w:rsidRDefault="00ED00C4">
      <w:pPr>
        <w:spacing w:line="240" w:lineRule="auto"/>
      </w:pPr>
    </w:p>
    <w:p w14:paraId="198E17C4" w14:textId="77777777" w:rsidR="00ED00C4" w:rsidRDefault="00ED0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メイリオ">
    <w:panose1 w:val="020B0604030504040204"/>
    <w:charset w:val="80"/>
    <w:family w:val="swiss"/>
    <w:pitch w:val="variable"/>
    <w:sig w:usb0="E00002FF" w:usb1="6AC7FFFF"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ｺﾞｼｯｸ">
    <w:altName w:val="游ゴシック"/>
    <w:panose1 w:val="020B0604020202020204"/>
    <w:charset w:val="80"/>
    <w:family w:val="modern"/>
    <w:pitch w:val="fixed"/>
    <w:sig w:usb0="E00002FF" w:usb1="6AC7FDFB" w:usb2="08000012" w:usb3="00000000" w:csb0="0002009F" w:csb1="00000000"/>
  </w:font>
  <w:font w:name="Mincho">
    <w:altName w:val="明朝"/>
    <w:panose1 w:val="020B0604020202020204"/>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G創英角ﾎﾟｯﾌﾟ体">
    <w:altName w:val="游ゴシック"/>
    <w:panose1 w:val="020B060402020202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4A57" w14:textId="77777777" w:rsidR="00D5624D" w:rsidRPr="00D12822" w:rsidRDefault="00D5624D">
    <w:pPr>
      <w:pStyle w:val="a9"/>
      <w:jc w:val="center"/>
      <w:rPr>
        <w:rFonts w:ascii="Times New Roman" w:hAnsi="Times New Roman"/>
        <w:sz w:val="18"/>
        <w:szCs w:val="18"/>
      </w:rPr>
    </w:pPr>
    <w:r w:rsidRPr="00D12822">
      <w:rPr>
        <w:rFonts w:ascii="Times New Roman" w:hAnsi="Times New Roman"/>
        <w:sz w:val="18"/>
        <w:szCs w:val="18"/>
      </w:rPr>
      <w:fldChar w:fldCharType="begin"/>
    </w:r>
    <w:r w:rsidRPr="00D12822">
      <w:rPr>
        <w:rFonts w:ascii="Times New Roman" w:hAnsi="Times New Roman"/>
        <w:sz w:val="18"/>
        <w:szCs w:val="18"/>
      </w:rPr>
      <w:instrText>PAGE   \* MERGEFORMAT</w:instrText>
    </w:r>
    <w:r w:rsidRPr="00D12822">
      <w:rPr>
        <w:rFonts w:ascii="Times New Roman" w:hAnsi="Times New Roman"/>
        <w:sz w:val="18"/>
        <w:szCs w:val="18"/>
      </w:rPr>
      <w:fldChar w:fldCharType="separate"/>
    </w:r>
    <w:r w:rsidRPr="009B367A">
      <w:rPr>
        <w:rFonts w:ascii="Times New Roman" w:hAnsi="Times New Roman"/>
        <w:noProof/>
        <w:sz w:val="18"/>
        <w:szCs w:val="18"/>
        <w:lang w:val="ja-JP" w:eastAsia="ja-JP"/>
      </w:rPr>
      <w:t>4</w:t>
    </w:r>
    <w:r w:rsidRPr="00D12822">
      <w:rPr>
        <w:rFonts w:ascii="Times New Roman" w:hAnsi="Times New Roman"/>
        <w:sz w:val="18"/>
        <w:szCs w:val="18"/>
      </w:rPr>
      <w:fldChar w:fldCharType="end"/>
    </w:r>
  </w:p>
  <w:p w14:paraId="7675CB83" w14:textId="77777777" w:rsidR="00D5624D" w:rsidRPr="00E63D7B" w:rsidRDefault="00D5624D" w:rsidP="00E63D7B">
    <w:pPr>
      <w:pStyle w:val="a9"/>
      <w:jc w:val="center"/>
      <w:rPr>
        <w:rFonts w:ascii="Times New Roman" w:hAnsi="Times New Roman"/>
        <w:sz w:val="12"/>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3E9A" w14:textId="495C1646" w:rsidR="00D5624D" w:rsidRPr="005D7918" w:rsidRDefault="00D5624D">
    <w:pPr>
      <w:pStyle w:val="a9"/>
      <w:jc w:val="center"/>
      <w:rPr>
        <w:rFonts w:ascii="Times New Roman" w:hAnsi="Times New Roman"/>
        <w:sz w:val="18"/>
        <w:szCs w:val="18"/>
      </w:rPr>
    </w:pPr>
    <w:r w:rsidRPr="005D7918">
      <w:rPr>
        <w:rFonts w:ascii="Times New Roman" w:hAnsi="Times New Roman"/>
        <w:sz w:val="18"/>
        <w:szCs w:val="18"/>
      </w:rPr>
      <w:fldChar w:fldCharType="begin"/>
    </w:r>
    <w:r w:rsidRPr="005D7918">
      <w:rPr>
        <w:rFonts w:ascii="Times New Roman" w:hAnsi="Times New Roman"/>
        <w:sz w:val="18"/>
        <w:szCs w:val="18"/>
      </w:rPr>
      <w:instrText>PAGE   \* MERGEFORMAT</w:instrText>
    </w:r>
    <w:r w:rsidRPr="005D7918">
      <w:rPr>
        <w:rFonts w:ascii="Times New Roman" w:hAnsi="Times New Roman"/>
        <w:sz w:val="18"/>
        <w:szCs w:val="18"/>
      </w:rPr>
      <w:fldChar w:fldCharType="separate"/>
    </w:r>
    <w:r w:rsidR="00061399" w:rsidRPr="00061399">
      <w:rPr>
        <w:rFonts w:ascii="Times New Roman" w:hAnsi="Times New Roman"/>
        <w:noProof/>
        <w:sz w:val="18"/>
        <w:szCs w:val="18"/>
        <w:lang w:val="ja-JP" w:eastAsia="ja-JP"/>
      </w:rPr>
      <w:t>22</w:t>
    </w:r>
    <w:r w:rsidRPr="005D7918">
      <w:rPr>
        <w:rFonts w:ascii="Times New Roman" w:hAnsi="Times New Roman"/>
        <w:sz w:val="18"/>
        <w:szCs w:val="18"/>
      </w:rPr>
      <w:fldChar w:fldCharType="end"/>
    </w:r>
  </w:p>
  <w:p w14:paraId="48D9671F" w14:textId="77777777" w:rsidR="00D5624D" w:rsidRPr="00E63D7B" w:rsidRDefault="00D5624D" w:rsidP="00844896">
    <w:pPr>
      <w:pStyle w:val="a9"/>
      <w:jc w:val="right"/>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F8D0" w14:textId="77777777" w:rsidR="00D5624D" w:rsidRPr="00E63D7B" w:rsidRDefault="00D5624D">
    <w:pPr>
      <w:pStyle w:val="a9"/>
      <w:jc w:val="center"/>
      <w:rPr>
        <w:rFonts w:ascii="Times New Roman" w:hAnsi="Times New Roman"/>
        <w:sz w:val="18"/>
      </w:rPr>
    </w:pPr>
    <w:r w:rsidRPr="00E63D7B">
      <w:rPr>
        <w:rFonts w:ascii="Times New Roman" w:hAnsi="Times New Roman"/>
        <w:sz w:val="18"/>
      </w:rPr>
      <w:fldChar w:fldCharType="begin"/>
    </w:r>
    <w:r w:rsidRPr="00E63D7B">
      <w:rPr>
        <w:rFonts w:ascii="Times New Roman" w:hAnsi="Times New Roman"/>
        <w:sz w:val="18"/>
      </w:rPr>
      <w:instrText>PAGE   \* MERGEFORMAT</w:instrText>
    </w:r>
    <w:r w:rsidRPr="00E63D7B">
      <w:rPr>
        <w:rFonts w:ascii="Times New Roman" w:hAnsi="Times New Roman"/>
        <w:sz w:val="18"/>
      </w:rPr>
      <w:fldChar w:fldCharType="separate"/>
    </w:r>
    <w:r w:rsidRPr="00F33DEC">
      <w:rPr>
        <w:rFonts w:ascii="Times New Roman" w:hAnsi="Times New Roman"/>
        <w:noProof/>
        <w:sz w:val="18"/>
        <w:lang w:val="ja-JP" w:eastAsia="ja-JP"/>
      </w:rPr>
      <w:t>3</w:t>
    </w:r>
    <w:r w:rsidRPr="00E63D7B">
      <w:rPr>
        <w:rFonts w:ascii="Times New Roman" w:hAnsi="Times New Roman"/>
        <w:sz w:val="18"/>
      </w:rPr>
      <w:fldChar w:fldCharType="end"/>
    </w:r>
  </w:p>
  <w:p w14:paraId="2BC8160F" w14:textId="77777777" w:rsidR="00D5624D" w:rsidRDefault="00D5624D">
    <w:pPr>
      <w:pStyle w:val="a9"/>
    </w:pPr>
  </w:p>
  <w:p w14:paraId="360316C4" w14:textId="77777777" w:rsidR="00D5624D" w:rsidRDefault="00D5624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92BD" w14:textId="77777777" w:rsidR="00D5624D" w:rsidRPr="005D7918" w:rsidRDefault="00D5624D">
    <w:pPr>
      <w:pStyle w:val="a9"/>
      <w:jc w:val="center"/>
      <w:rPr>
        <w:rFonts w:ascii="Times New Roman" w:hAnsi="Times New Roman"/>
        <w:sz w:val="18"/>
        <w:szCs w:val="18"/>
        <w:lang w:eastAsia="ja-JP"/>
      </w:rPr>
    </w:pPr>
  </w:p>
  <w:p w14:paraId="61564EA0" w14:textId="77777777" w:rsidR="00D5624D" w:rsidRPr="00E63D7B" w:rsidRDefault="00D5624D" w:rsidP="00844896">
    <w:pPr>
      <w:pStyle w:val="a9"/>
      <w:jc w:val="righ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AE2A" w14:textId="77777777" w:rsidR="00ED00C4" w:rsidRDefault="00ED00C4">
      <w:pPr>
        <w:spacing w:line="240" w:lineRule="auto"/>
      </w:pPr>
      <w:r>
        <w:separator/>
      </w:r>
    </w:p>
    <w:p w14:paraId="196B3B68" w14:textId="77777777" w:rsidR="00ED00C4" w:rsidRDefault="00ED00C4"/>
  </w:footnote>
  <w:footnote w:type="continuationSeparator" w:id="0">
    <w:p w14:paraId="4D67CCE6" w14:textId="77777777" w:rsidR="00ED00C4" w:rsidRDefault="00ED00C4">
      <w:pPr>
        <w:spacing w:line="240" w:lineRule="auto"/>
      </w:pPr>
      <w:r>
        <w:continuationSeparator/>
      </w:r>
    </w:p>
    <w:p w14:paraId="222C8380" w14:textId="77777777" w:rsidR="00ED00C4" w:rsidRDefault="00ED00C4"/>
  </w:footnote>
  <w:footnote w:type="continuationNotice" w:id="1">
    <w:p w14:paraId="21F907EC" w14:textId="77777777" w:rsidR="00ED00C4" w:rsidRDefault="00ED00C4">
      <w:pPr>
        <w:spacing w:line="240" w:lineRule="auto"/>
      </w:pPr>
    </w:p>
    <w:p w14:paraId="69B1B263" w14:textId="77777777" w:rsidR="00ED00C4" w:rsidRDefault="00ED00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2D68" w14:textId="77777777" w:rsidR="00D5624D" w:rsidRDefault="00D5624D">
    <w:pPr>
      <w:pStyle w:val="a7"/>
    </w:pPr>
  </w:p>
  <w:p w14:paraId="5CB5C792" w14:textId="4C94CD58" w:rsidR="00D5624D" w:rsidRPr="00287CEA" w:rsidRDefault="00D5624D" w:rsidP="003915E2">
    <w:pPr>
      <w:pStyle w:val="a7"/>
      <w:wordWrap w:val="0"/>
      <w:spacing w:line="280" w:lineRule="exact"/>
      <w:jc w:val="right"/>
      <w:rPr>
        <w:rFonts w:ascii="HG丸ｺﾞｼｯｸM-PRO" w:hAnsi="HG丸ｺﾞｼｯｸM-PRO"/>
        <w:color w:val="auto"/>
        <w:sz w:val="21"/>
      </w:rPr>
    </w:pPr>
    <w:r>
      <w:rPr>
        <w:rFonts w:ascii="HG丸ｺﾞｼｯｸM-PRO" w:hAnsi="HG丸ｺﾞｼｯｸM-PRO" w:hint="eastAsia"/>
        <w:color w:val="auto"/>
        <w:sz w:val="21"/>
      </w:rPr>
      <w:t xml:space="preserve">　</w:t>
    </w:r>
  </w:p>
  <w:p w14:paraId="44B60F3F" w14:textId="0565546B" w:rsidR="00D5624D" w:rsidRPr="006B3134" w:rsidRDefault="00D5624D" w:rsidP="00F33DEC">
    <w:pPr>
      <w:pStyle w:val="a7"/>
      <w:spacing w:line="280" w:lineRule="exact"/>
      <w:jc w:val="right"/>
      <w:rPr>
        <w:rFonts w:ascii="HG丸ｺﾞｼｯｸM-PRO" w:hAnsi="HG丸ｺﾞｼｯｸM-PRO"/>
        <w:color w:val="FF0000"/>
        <w:sz w:val="21"/>
      </w:rPr>
    </w:pPr>
    <w:r>
      <w:rPr>
        <w:rFonts w:ascii="HG丸ｺﾞｼｯｸM-PRO" w:hAnsi="HG丸ｺﾞｼｯｸM-PRO" w:hint="eastAsia"/>
        <w:color w:val="auto"/>
        <w:sz w:val="21"/>
      </w:rPr>
      <w:t>Ver.</w:t>
    </w:r>
    <w:r w:rsidR="00540059">
      <w:rPr>
        <w:rFonts w:ascii="HG丸ｺﾞｼｯｸM-PRO" w:hAnsi="HG丸ｺﾞｼｯｸM-PRO" w:hint="eastAsia"/>
        <w:color w:val="auto"/>
        <w:sz w:val="21"/>
      </w:rPr>
      <w:t>2.0</w:t>
    </w:r>
    <w:r w:rsidRPr="00287CEA">
      <w:rPr>
        <w:rFonts w:ascii="HG丸ｺﾞｼｯｸM-PRO" w:hAnsi="HG丸ｺﾞｼｯｸM-PRO" w:hint="eastAsia"/>
        <w:color w:val="auto"/>
        <w:sz w:val="21"/>
      </w:rPr>
      <w:t>：</w:t>
    </w:r>
    <w:r>
      <w:rPr>
        <w:rFonts w:ascii="HG丸ｺﾞｼｯｸM-PRO" w:hAnsi="HG丸ｺﾞｼｯｸM-PRO" w:hint="eastAsia"/>
        <w:color w:val="auto"/>
        <w:sz w:val="21"/>
      </w:rPr>
      <w:t>202</w:t>
    </w:r>
    <w:r w:rsidR="00540059">
      <w:rPr>
        <w:rFonts w:ascii="HG丸ｺﾞｼｯｸM-PRO" w:hAnsi="HG丸ｺﾞｼｯｸM-PRO" w:hint="eastAsia"/>
        <w:color w:val="auto"/>
        <w:sz w:val="21"/>
      </w:rPr>
      <w:t>1</w:t>
    </w:r>
    <w:r w:rsidRPr="00F54A0C">
      <w:rPr>
        <w:rFonts w:ascii="HG丸ｺﾞｼｯｸM-PRO" w:hAnsi="HG丸ｺﾞｼｯｸM-PRO" w:hint="eastAsia"/>
        <w:color w:val="auto"/>
        <w:sz w:val="21"/>
      </w:rPr>
      <w:t>年</w:t>
    </w:r>
    <w:r w:rsidR="00540059">
      <w:rPr>
        <w:rFonts w:ascii="HG丸ｺﾞｼｯｸM-PRO" w:hAnsi="HG丸ｺﾞｼｯｸM-PRO" w:hint="eastAsia"/>
        <w:color w:val="auto"/>
        <w:sz w:val="21"/>
      </w:rPr>
      <w:t>8</w:t>
    </w:r>
    <w:r w:rsidRPr="00F54A0C">
      <w:rPr>
        <w:rFonts w:ascii="HG丸ｺﾞｼｯｸM-PRO" w:hAnsi="HG丸ｺﾞｼｯｸM-PRO" w:hint="eastAsia"/>
        <w:color w:val="auto"/>
        <w:sz w:val="21"/>
      </w:rPr>
      <w:t>月</w:t>
    </w:r>
    <w:r w:rsidR="00540059">
      <w:rPr>
        <w:rFonts w:ascii="HG丸ｺﾞｼｯｸM-PRO" w:hAnsi="HG丸ｺﾞｼｯｸM-PRO" w:hint="eastAsia"/>
        <w:color w:val="auto"/>
        <w:sz w:val="21"/>
      </w:rPr>
      <w:t>4</w:t>
    </w:r>
    <w:r w:rsidRPr="00F54A0C">
      <w:rPr>
        <w:rFonts w:ascii="HG丸ｺﾞｼｯｸM-PRO" w:hAnsi="HG丸ｺﾞｼｯｸM-PRO" w:hint="eastAsia"/>
        <w:color w:val="auto"/>
        <w:sz w:val="21"/>
      </w:rPr>
      <w:t>日作成</w:t>
    </w:r>
  </w:p>
  <w:p w14:paraId="1773AA3F" w14:textId="77777777" w:rsidR="00D5624D" w:rsidRDefault="00D5624D" w:rsidP="006D71F3">
    <w:pPr>
      <w:pStyle w:val="a7"/>
      <w:spacing w:line="280" w:lineRule="exac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F32C" w14:textId="77777777" w:rsidR="00D5624D" w:rsidRPr="00287CEA" w:rsidRDefault="00D5624D" w:rsidP="006047A2">
    <w:pPr>
      <w:pStyle w:val="a7"/>
      <w:spacing w:line="280" w:lineRule="exact"/>
      <w:jc w:val="right"/>
      <w:rPr>
        <w:rFonts w:ascii="HG丸ｺﾞｼｯｸM-PRO" w:hAnsi="HG丸ｺﾞｼｯｸM-PRO"/>
        <w:color w:val="auto"/>
        <w:sz w:val="21"/>
      </w:rPr>
    </w:pPr>
    <w:r w:rsidRPr="00287CEA">
      <w:rPr>
        <w:rFonts w:ascii="HG丸ｺﾞｼｯｸM-PRO" w:hAnsi="HG丸ｺﾞｼｯｸM-PRO"/>
        <w:color w:val="auto"/>
        <w:sz w:val="21"/>
      </w:rPr>
      <w:t>PARADIGM</w:t>
    </w:r>
    <w:r w:rsidRPr="00287CEA">
      <w:rPr>
        <w:rFonts w:ascii="HG丸ｺﾞｼｯｸM-PRO" w:hAnsi="HG丸ｺﾞｼｯｸM-PRO" w:hint="eastAsia"/>
        <w:color w:val="auto"/>
        <w:sz w:val="21"/>
      </w:rPr>
      <w:t>試験　同意・説明文書（見本）</w:t>
    </w:r>
  </w:p>
  <w:p w14:paraId="522B9442" w14:textId="77777777" w:rsidR="00D5624D" w:rsidRPr="00287CEA" w:rsidRDefault="00D5624D" w:rsidP="006047A2">
    <w:pPr>
      <w:pStyle w:val="a7"/>
      <w:spacing w:line="280" w:lineRule="exact"/>
      <w:jc w:val="right"/>
      <w:rPr>
        <w:rFonts w:ascii="HG丸ｺﾞｼｯｸM-PRO" w:hAnsi="HG丸ｺﾞｼｯｸM-PRO"/>
        <w:color w:val="auto"/>
        <w:sz w:val="21"/>
      </w:rPr>
    </w:pPr>
    <w:r w:rsidRPr="00287CEA">
      <w:rPr>
        <w:rFonts w:ascii="HG丸ｺﾞｼｯｸM-PRO" w:hAnsi="HG丸ｺﾞｼｯｸM-PRO" w:hint="eastAsia"/>
        <w:color w:val="auto"/>
        <w:sz w:val="21"/>
      </w:rPr>
      <w:t>初版：2015年</w:t>
    </w:r>
    <w:r w:rsidRPr="00287CEA">
      <w:rPr>
        <w:rFonts w:ascii="HG丸ｺﾞｼｯｸM-PRO" w:hAnsi="HG丸ｺﾞｼｯｸM-PRO"/>
        <w:color w:val="auto"/>
        <w:sz w:val="21"/>
      </w:rPr>
      <w:t>2</w:t>
    </w:r>
    <w:r w:rsidRPr="00287CEA">
      <w:rPr>
        <w:rFonts w:ascii="HG丸ｺﾞｼｯｸM-PRO" w:hAnsi="HG丸ｺﾞｼｯｸM-PRO" w:hint="eastAsia"/>
        <w:color w:val="auto"/>
        <w:sz w:val="21"/>
      </w:rPr>
      <w:t>月</w:t>
    </w:r>
    <w:r>
      <w:rPr>
        <w:rFonts w:ascii="HG丸ｺﾞｼｯｸM-PRO" w:hAnsi="HG丸ｺﾞｼｯｸM-PRO" w:hint="eastAsia"/>
        <w:color w:val="auto"/>
        <w:sz w:val="21"/>
      </w:rPr>
      <w:t>２８</w:t>
    </w:r>
    <w:r w:rsidRPr="00287CEA">
      <w:rPr>
        <w:rFonts w:ascii="HG丸ｺﾞｼｯｸM-PRO" w:hAnsi="HG丸ｺﾞｼｯｸM-PRO" w:hint="eastAsia"/>
        <w:color w:val="auto"/>
        <w:sz w:val="21"/>
      </w:rPr>
      <w:t>日作成</w:t>
    </w:r>
  </w:p>
  <w:p w14:paraId="6CE3876F" w14:textId="77777777" w:rsidR="00D5624D" w:rsidRPr="00287CEA" w:rsidRDefault="00D5624D" w:rsidP="006047A2">
    <w:pPr>
      <w:pStyle w:val="a7"/>
      <w:spacing w:line="280" w:lineRule="exact"/>
      <w:jc w:val="right"/>
      <w:rPr>
        <w:rFonts w:ascii="HG丸ｺﾞｼｯｸM-PRO" w:hAnsi="HG丸ｺﾞｼｯｸM-P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CCDA" w14:textId="77777777" w:rsidR="00D5624D" w:rsidRDefault="00D5624D">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C3C4" w14:textId="77777777" w:rsidR="00D5624D" w:rsidRDefault="00D5624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A6240A"/>
    <w:lvl w:ilvl="0">
      <w:start w:val="1"/>
      <w:numFmt w:val="decimal"/>
      <w:pStyle w:val="2"/>
      <w:lvlText w:val="%1."/>
      <w:lvlJc w:val="left"/>
      <w:pPr>
        <w:tabs>
          <w:tab w:val="num" w:pos="2346"/>
        </w:tabs>
        <w:ind w:left="2346" w:hangingChars="200" w:hanging="360"/>
      </w:pPr>
    </w:lvl>
  </w:abstractNum>
  <w:abstractNum w:abstractNumId="1" w15:restartNumberingAfterBreak="0">
    <w:nsid w:val="FFFFFFFB"/>
    <w:multiLevelType w:val="multilevel"/>
    <w:tmpl w:val="B0C64B9E"/>
    <w:lvl w:ilvl="0">
      <w:start w:val="1"/>
      <w:numFmt w:val="decimalFullWidth"/>
      <w:pStyle w:val="1"/>
      <w:lvlText w:val="%1．"/>
      <w:legacy w:legacy="1" w:legacySpace="0" w:legacyIndent="425"/>
      <w:lvlJc w:val="left"/>
      <w:pPr>
        <w:ind w:left="425" w:hanging="425"/>
      </w:pPr>
      <w:rPr>
        <w:rFonts w:ascii="ＭＳ 明朝" w:eastAsia="ＭＳ 明朝" w:hint="eastAsia"/>
        <w:sz w:val="22"/>
      </w:rPr>
    </w:lvl>
    <w:lvl w:ilvl="1">
      <w:start w:val="1"/>
      <w:numFmt w:val="aiueoFullWidth"/>
      <w:pStyle w:val="20"/>
      <w:lvlText w:val="%2)"/>
      <w:legacy w:legacy="1" w:legacySpace="0" w:legacyIndent="425"/>
      <w:lvlJc w:val="left"/>
      <w:pPr>
        <w:ind w:left="850" w:hanging="425"/>
      </w:pPr>
    </w:lvl>
    <w:lvl w:ilvl="2">
      <w:start w:val="1"/>
      <w:numFmt w:val="decimalEnclosedCircle"/>
      <w:pStyle w:val="3"/>
      <w:lvlText w:val="%3"/>
      <w:legacy w:legacy="1" w:legacySpace="0" w:legacyIndent="425"/>
      <w:lvlJc w:val="left"/>
      <w:pPr>
        <w:ind w:left="1275" w:hanging="425"/>
      </w:pPr>
    </w:lvl>
    <w:lvl w:ilvl="3">
      <w:start w:val="1"/>
      <w:numFmt w:val="iroha"/>
      <w:pStyle w:val="4"/>
      <w:lvlText w:val="(%4)"/>
      <w:legacy w:legacy="1" w:legacySpace="0" w:legacyIndent="425"/>
      <w:lvlJc w:val="left"/>
      <w:pPr>
        <w:ind w:left="1700" w:hanging="425"/>
      </w:pPr>
    </w:lvl>
    <w:lvl w:ilvl="4">
      <w:start w:val="1"/>
      <w:numFmt w:val="none"/>
      <w:pStyle w:val="5"/>
      <w:suff w:val="nothing"/>
      <w:lvlText w:val=""/>
      <w:lvlJc w:val="left"/>
      <w:pPr>
        <w:ind w:left="2125" w:hanging="425"/>
      </w:pPr>
    </w:lvl>
    <w:lvl w:ilvl="5">
      <w:start w:val="1"/>
      <w:numFmt w:val="none"/>
      <w:pStyle w:val="6"/>
      <w:suff w:val="nothing"/>
      <w:lvlText w:val=""/>
      <w:lvlJc w:val="left"/>
      <w:pPr>
        <w:ind w:left="2550" w:hanging="425"/>
      </w:pPr>
    </w:lvl>
    <w:lvl w:ilvl="6">
      <w:start w:val="1"/>
      <w:numFmt w:val="none"/>
      <w:pStyle w:val="7"/>
      <w:suff w:val="nothing"/>
      <w:lvlText w:val=""/>
      <w:lvlJc w:val="left"/>
      <w:pPr>
        <w:ind w:left="2975" w:hanging="425"/>
      </w:pPr>
    </w:lvl>
    <w:lvl w:ilvl="7">
      <w:start w:val="1"/>
      <w:numFmt w:val="none"/>
      <w:pStyle w:val="8"/>
      <w:suff w:val="nothing"/>
      <w:lvlText w:val=""/>
      <w:lvlJc w:val="left"/>
      <w:pPr>
        <w:ind w:left="3400" w:hanging="425"/>
      </w:pPr>
    </w:lvl>
    <w:lvl w:ilvl="8">
      <w:start w:val="1"/>
      <w:numFmt w:val="none"/>
      <w:pStyle w:val="9"/>
      <w:suff w:val="nothing"/>
      <w:lvlText w:val=""/>
      <w:lvlJc w:val="left"/>
      <w:pPr>
        <w:ind w:left="3825" w:hanging="425"/>
      </w:pPr>
    </w:lvl>
  </w:abstractNum>
  <w:abstractNum w:abstractNumId="2" w15:restartNumberingAfterBreak="0">
    <w:nsid w:val="009C1E9A"/>
    <w:multiLevelType w:val="hybridMultilevel"/>
    <w:tmpl w:val="99A4A27E"/>
    <w:lvl w:ilvl="0" w:tplc="58BCBE1A">
      <w:start w:val="1"/>
      <w:numFmt w:val="decimalEnclosedCircle"/>
      <w:lvlText w:val="%1"/>
      <w:lvlJc w:val="left"/>
      <w:pPr>
        <w:ind w:left="610" w:hanging="21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0A022789"/>
    <w:multiLevelType w:val="hybridMultilevel"/>
    <w:tmpl w:val="CD2CB9F6"/>
    <w:lvl w:ilvl="0" w:tplc="4BECFA10">
      <w:start w:val="1"/>
      <w:numFmt w:val="decimalEnclosedCircle"/>
      <w:lvlText w:val="%1"/>
      <w:lvlJc w:val="left"/>
      <w:pPr>
        <w:ind w:left="879" w:hanging="479"/>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0D1F109A"/>
    <w:multiLevelType w:val="hybridMultilevel"/>
    <w:tmpl w:val="30BAB2BC"/>
    <w:lvl w:ilvl="0" w:tplc="C8B09F56">
      <w:start w:val="1"/>
      <w:numFmt w:val="lowerRoman"/>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5BC1067"/>
    <w:multiLevelType w:val="hybridMultilevel"/>
    <w:tmpl w:val="DA06BEDE"/>
    <w:lvl w:ilvl="0" w:tplc="F1F279F2">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F90BA3"/>
    <w:multiLevelType w:val="hybridMultilevel"/>
    <w:tmpl w:val="3AB6D3FA"/>
    <w:lvl w:ilvl="0" w:tplc="51C21634">
      <w:start w:val="1"/>
      <w:numFmt w:val="decimalEnclosedCircle"/>
      <w:lvlText w:val="%1"/>
      <w:lvlJc w:val="left"/>
      <w:pPr>
        <w:ind w:left="879" w:hanging="479"/>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1B973359"/>
    <w:multiLevelType w:val="hybridMultilevel"/>
    <w:tmpl w:val="BEECE60C"/>
    <w:lvl w:ilvl="0" w:tplc="04090011">
      <w:start w:val="1"/>
      <w:numFmt w:val="decimalEnclosedCircle"/>
      <w:lvlText w:val="%1"/>
      <w:lvlJc w:val="left"/>
      <w:pPr>
        <w:ind w:left="845" w:hanging="420"/>
      </w:pPr>
    </w:lvl>
    <w:lvl w:ilvl="1" w:tplc="1A3CE396">
      <w:start w:val="1"/>
      <w:numFmt w:val="decimalEnclosedCircle"/>
      <w:lvlText w:val="%2"/>
      <w:lvlJc w:val="left"/>
      <w:pPr>
        <w:ind w:left="1265" w:hanging="420"/>
      </w:pPr>
      <w:rPr>
        <w:color w:val="auto"/>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1DDA5EA5"/>
    <w:multiLevelType w:val="hybridMultilevel"/>
    <w:tmpl w:val="0D26D7A0"/>
    <w:lvl w:ilvl="0" w:tplc="A36C0FFE">
      <w:start w:val="1"/>
      <w:numFmt w:val="decimal"/>
      <w:lvlText w:val="（%1）"/>
      <w:lvlJc w:val="left"/>
      <w:pPr>
        <w:ind w:left="420" w:hanging="420"/>
      </w:pPr>
      <w:rPr>
        <w:rFonts w:ascii="HG丸ｺﾞｼｯｸM-PRO" w:eastAsia="HG丸ｺﾞｼｯｸM-PRO" w:hAnsi="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6859A4"/>
    <w:multiLevelType w:val="hybridMultilevel"/>
    <w:tmpl w:val="C24097F0"/>
    <w:lvl w:ilvl="0" w:tplc="A0681D68">
      <w:start w:val="1"/>
      <w:numFmt w:val="bullet"/>
      <w:pStyle w:val="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DD0B7B"/>
    <w:multiLevelType w:val="hybridMultilevel"/>
    <w:tmpl w:val="482873B8"/>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1" w15:restartNumberingAfterBreak="0">
    <w:nsid w:val="345F6AA1"/>
    <w:multiLevelType w:val="hybridMultilevel"/>
    <w:tmpl w:val="3AB6D3FA"/>
    <w:lvl w:ilvl="0" w:tplc="51C21634">
      <w:start w:val="1"/>
      <w:numFmt w:val="decimalEnclosedCircle"/>
      <w:lvlText w:val="%1"/>
      <w:lvlJc w:val="left"/>
      <w:pPr>
        <w:ind w:left="879" w:hanging="479"/>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3590086F"/>
    <w:multiLevelType w:val="hybridMultilevel"/>
    <w:tmpl w:val="EC6CA798"/>
    <w:lvl w:ilvl="0" w:tplc="DE503C74">
      <w:start w:val="1"/>
      <w:numFmt w:val="decimal"/>
      <w:pStyle w:val="a0"/>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13" w15:restartNumberingAfterBreak="0">
    <w:nsid w:val="3B811159"/>
    <w:multiLevelType w:val="hybridMultilevel"/>
    <w:tmpl w:val="D18EBB84"/>
    <w:lvl w:ilvl="0" w:tplc="4BF0BF34">
      <w:start w:val="1"/>
      <w:numFmt w:val="decimal"/>
      <w:lvlText w:val="（%1）"/>
      <w:lvlJc w:val="left"/>
      <w:pPr>
        <w:ind w:left="420" w:hanging="420"/>
      </w:pPr>
      <w:rPr>
        <w:rFonts w:ascii="HG丸ｺﾞｼｯｸM-PRO" w:eastAsia="HG丸ｺﾞｼｯｸM-PRO" w:hAnsi="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08483D"/>
    <w:multiLevelType w:val="hybridMultilevel"/>
    <w:tmpl w:val="F2A4167A"/>
    <w:lvl w:ilvl="0" w:tplc="1A00DD9E">
      <w:start w:val="1"/>
      <w:numFmt w:val="decimal"/>
      <w:lvlText w:val="%1)"/>
      <w:lvlJc w:val="left"/>
      <w:pPr>
        <w:tabs>
          <w:tab w:val="num" w:pos="570"/>
        </w:tabs>
        <w:ind w:left="570" w:hanging="360"/>
      </w:pPr>
      <w:rPr>
        <w:rFonts w:ascii="メイリオ" w:eastAsia="メイリオ" w:hAnsi="メイリオ" w:cs="Times New Roman" w:hint="eastAsia"/>
        <w:b w:val="0"/>
        <w:bCs w:val="0"/>
        <w:i w:val="0"/>
        <w:iCs w:val="0"/>
        <w:sz w:val="21"/>
        <w:szCs w:val="21"/>
      </w:rPr>
    </w:lvl>
    <w:lvl w:ilvl="1" w:tplc="0409000B">
      <w:start w:val="1"/>
      <w:numFmt w:val="bullet"/>
      <w:lvlText w:val=""/>
      <w:lvlJc w:val="left"/>
      <w:pPr>
        <w:tabs>
          <w:tab w:val="num" w:pos="1050"/>
        </w:tabs>
        <w:ind w:left="1050" w:hanging="420"/>
      </w:pPr>
      <w:rPr>
        <w:rFonts w:ascii="Wingdings" w:hAnsi="Wingdings" w:hint="default"/>
      </w:rPr>
    </w:lvl>
    <w:lvl w:ilvl="2" w:tplc="9E62A4DE">
      <w:start w:val="1"/>
      <w:numFmt w:val="decimalEnclosedCircle"/>
      <w:lvlText w:val="%3"/>
      <w:lvlJc w:val="left"/>
      <w:pPr>
        <w:ind w:left="1410" w:hanging="360"/>
      </w:pPr>
      <w:rPr>
        <w:rFont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FC52571"/>
    <w:multiLevelType w:val="hybridMultilevel"/>
    <w:tmpl w:val="4D146A70"/>
    <w:lvl w:ilvl="0" w:tplc="AA18D460">
      <w:start w:val="1"/>
      <w:numFmt w:val="decimal"/>
      <w:lvlText w:val="%1."/>
      <w:lvlJc w:val="left"/>
      <w:pPr>
        <w:ind w:left="420" w:hanging="420"/>
      </w:pPr>
      <w:rPr>
        <w:rFonts w:ascii="HG丸ｺﾞｼｯｸM-PRO" w:eastAsia="HG丸ｺﾞｼｯｸM-PRO" w:hAnsi="HG丸ｺﾞｼｯｸM-PRO" w:cs="Times New Roman" w:hint="default"/>
        <w:b/>
      </w:rPr>
    </w:lvl>
    <w:lvl w:ilvl="1" w:tplc="A7C23DBC">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1412FA"/>
    <w:multiLevelType w:val="hybridMultilevel"/>
    <w:tmpl w:val="CBFE4968"/>
    <w:lvl w:ilvl="0" w:tplc="873EFDA6">
      <w:start w:val="1"/>
      <w:numFmt w:val="lowerLetter"/>
      <w:pStyle w:val="ListAlpha"/>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42048D4"/>
    <w:multiLevelType w:val="hybridMultilevel"/>
    <w:tmpl w:val="6578434C"/>
    <w:lvl w:ilvl="0" w:tplc="6D888C4A">
      <w:start w:val="1"/>
      <w:numFmt w:val="decimalEnclosedCircle"/>
      <w:lvlText w:val="%1"/>
      <w:lvlJc w:val="left"/>
      <w:pPr>
        <w:ind w:left="879" w:hanging="479"/>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8" w15:restartNumberingAfterBreak="0">
    <w:nsid w:val="46296534"/>
    <w:multiLevelType w:val="hybridMultilevel"/>
    <w:tmpl w:val="C23ADE1E"/>
    <w:lvl w:ilvl="0" w:tplc="FFFFFFFF">
      <w:start w:val="1"/>
      <w:numFmt w:val="decimalFullWidth"/>
      <w:lvlText w:val="%1．"/>
      <w:lvlJc w:val="left"/>
      <w:pPr>
        <w:tabs>
          <w:tab w:val="num" w:pos="1605"/>
        </w:tabs>
        <w:ind w:left="1605" w:hanging="360"/>
      </w:pPr>
      <w:rPr>
        <w:rFonts w:hint="eastAsia"/>
      </w:rPr>
    </w:lvl>
    <w:lvl w:ilvl="1" w:tplc="FFFFFFFF">
      <w:start w:val="18"/>
      <w:numFmt w:val="bullet"/>
      <w:lvlText w:val="★"/>
      <w:lvlJc w:val="left"/>
      <w:pPr>
        <w:tabs>
          <w:tab w:val="num" w:pos="2055"/>
        </w:tabs>
        <w:ind w:left="2055" w:hanging="390"/>
      </w:pPr>
      <w:rPr>
        <w:rFonts w:ascii="Times New Roman" w:eastAsia="ＭＳ Ｐゴシック" w:hAnsi="Times New Roman" w:cs="Times New Roman" w:hint="default"/>
      </w:rPr>
    </w:lvl>
    <w:lvl w:ilvl="2" w:tplc="FFFFFFFF" w:tentative="1">
      <w:start w:val="1"/>
      <w:numFmt w:val="decimalEnclosedCircle"/>
      <w:lvlText w:val="%3"/>
      <w:lvlJc w:val="left"/>
      <w:pPr>
        <w:tabs>
          <w:tab w:val="num" w:pos="2505"/>
        </w:tabs>
        <w:ind w:left="2505" w:hanging="420"/>
      </w:pPr>
    </w:lvl>
    <w:lvl w:ilvl="3" w:tplc="FFFFFFFF" w:tentative="1">
      <w:start w:val="1"/>
      <w:numFmt w:val="decimal"/>
      <w:lvlText w:val="%4."/>
      <w:lvlJc w:val="left"/>
      <w:pPr>
        <w:tabs>
          <w:tab w:val="num" w:pos="2925"/>
        </w:tabs>
        <w:ind w:left="2925" w:hanging="420"/>
      </w:pPr>
    </w:lvl>
    <w:lvl w:ilvl="4" w:tplc="FFFFFFFF" w:tentative="1">
      <w:start w:val="1"/>
      <w:numFmt w:val="aiueoFullWidth"/>
      <w:lvlText w:val="(%5)"/>
      <w:lvlJc w:val="left"/>
      <w:pPr>
        <w:tabs>
          <w:tab w:val="num" w:pos="3345"/>
        </w:tabs>
        <w:ind w:left="3345" w:hanging="420"/>
      </w:pPr>
    </w:lvl>
    <w:lvl w:ilvl="5" w:tplc="FFFFFFFF" w:tentative="1">
      <w:start w:val="1"/>
      <w:numFmt w:val="decimalEnclosedCircle"/>
      <w:lvlText w:val="%6"/>
      <w:lvlJc w:val="left"/>
      <w:pPr>
        <w:tabs>
          <w:tab w:val="num" w:pos="3765"/>
        </w:tabs>
        <w:ind w:left="3765" w:hanging="420"/>
      </w:pPr>
    </w:lvl>
    <w:lvl w:ilvl="6" w:tplc="FFFFFFFF" w:tentative="1">
      <w:start w:val="1"/>
      <w:numFmt w:val="decimal"/>
      <w:lvlText w:val="%7."/>
      <w:lvlJc w:val="left"/>
      <w:pPr>
        <w:tabs>
          <w:tab w:val="num" w:pos="4185"/>
        </w:tabs>
        <w:ind w:left="4185" w:hanging="420"/>
      </w:pPr>
    </w:lvl>
    <w:lvl w:ilvl="7" w:tplc="FFFFFFFF" w:tentative="1">
      <w:start w:val="1"/>
      <w:numFmt w:val="aiueoFullWidth"/>
      <w:lvlText w:val="(%8)"/>
      <w:lvlJc w:val="left"/>
      <w:pPr>
        <w:tabs>
          <w:tab w:val="num" w:pos="4605"/>
        </w:tabs>
        <w:ind w:left="4605" w:hanging="420"/>
      </w:pPr>
    </w:lvl>
    <w:lvl w:ilvl="8" w:tplc="FFFFFFFF" w:tentative="1">
      <w:start w:val="1"/>
      <w:numFmt w:val="decimalEnclosedCircle"/>
      <w:lvlText w:val="%9"/>
      <w:lvlJc w:val="left"/>
      <w:pPr>
        <w:tabs>
          <w:tab w:val="num" w:pos="5025"/>
        </w:tabs>
        <w:ind w:left="5025" w:hanging="420"/>
      </w:pPr>
    </w:lvl>
  </w:abstractNum>
  <w:abstractNum w:abstractNumId="19" w15:restartNumberingAfterBreak="0">
    <w:nsid w:val="465D2936"/>
    <w:multiLevelType w:val="hybridMultilevel"/>
    <w:tmpl w:val="112AB78C"/>
    <w:lvl w:ilvl="0" w:tplc="2FF89F3A">
      <w:start w:val="1"/>
      <w:numFmt w:val="decimal"/>
      <w:lvlText w:val="%1）"/>
      <w:lvlJc w:val="left"/>
      <w:pPr>
        <w:ind w:left="615" w:hanging="405"/>
      </w:pPr>
      <w:rPr>
        <w:rFonts w:hint="default"/>
      </w:rPr>
    </w:lvl>
    <w:lvl w:ilvl="1" w:tplc="0C929BDE">
      <w:start w:val="1"/>
      <w:numFmt w:val="decimalEnclosedCircle"/>
      <w:lvlText w:val="%2"/>
      <w:lvlJc w:val="left"/>
      <w:pPr>
        <w:ind w:left="990" w:hanging="360"/>
      </w:pPr>
      <w:rPr>
        <w:rFonts w:hint="default"/>
      </w:rPr>
    </w:lvl>
    <w:lvl w:ilvl="2" w:tplc="C8B09F56">
      <w:start w:val="1"/>
      <w:numFmt w:val="lowerRoman"/>
      <w:lvlText w:val="%3）"/>
      <w:lvlJc w:val="left"/>
      <w:pPr>
        <w:ind w:left="1770" w:hanging="7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1560BEB"/>
    <w:multiLevelType w:val="hybridMultilevel"/>
    <w:tmpl w:val="4A0409BE"/>
    <w:lvl w:ilvl="0" w:tplc="C3064426">
      <w:start w:val="2"/>
      <w:numFmt w:val="decimal"/>
      <w:pStyle w:val="10"/>
      <w:lvlText w:val="%1."/>
      <w:lvlJc w:val="left"/>
      <w:pPr>
        <w:ind w:left="420"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21" w15:restartNumberingAfterBreak="0">
    <w:nsid w:val="55596D53"/>
    <w:multiLevelType w:val="hybridMultilevel"/>
    <w:tmpl w:val="CB9CDC88"/>
    <w:lvl w:ilvl="0" w:tplc="532AD562">
      <w:start w:val="1"/>
      <w:numFmt w:val="decimal"/>
      <w:pStyle w:val="a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107EB3"/>
    <w:multiLevelType w:val="hybridMultilevel"/>
    <w:tmpl w:val="7AC69540"/>
    <w:lvl w:ilvl="0" w:tplc="4D7E6256">
      <w:start w:val="1"/>
      <w:numFmt w:val="decimal"/>
      <w:lvlText w:val="（%1）"/>
      <w:lvlJc w:val="left"/>
      <w:pPr>
        <w:ind w:left="420" w:hanging="420"/>
      </w:pPr>
      <w:rPr>
        <w:rFonts w:ascii="HG丸ｺﾞｼｯｸM-PRO" w:eastAsia="HG丸ｺﾞｼｯｸM-PRO" w:hAnsi="HG丸ｺﾞｼｯｸM-PRO"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1677FA"/>
    <w:multiLevelType w:val="hybridMultilevel"/>
    <w:tmpl w:val="0520F094"/>
    <w:lvl w:ilvl="0" w:tplc="7E480AA8">
      <w:start w:val="1"/>
      <w:numFmt w:val="decimal"/>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6B2B87"/>
    <w:multiLevelType w:val="multilevel"/>
    <w:tmpl w:val="E8EC353A"/>
    <w:lvl w:ilvl="0">
      <w:start w:val="1"/>
      <w:numFmt w:val="decimal"/>
      <w:pStyle w:val="HeadLine1"/>
      <w:lvlText w:val="%1."/>
      <w:lvlJc w:val="left"/>
      <w:pPr>
        <w:tabs>
          <w:tab w:val="num" w:pos="425"/>
        </w:tabs>
        <w:ind w:left="425" w:hanging="425"/>
      </w:pPr>
      <w:rPr>
        <w:rFonts w:ascii="Times New Roman" w:eastAsia="ＭＳ 明朝" w:hAnsi="Times New Roman" w:hint="default"/>
        <w:b/>
        <w:i w:val="0"/>
        <w:sz w:val="24"/>
      </w:rPr>
    </w:lvl>
    <w:lvl w:ilvl="1">
      <w:start w:val="1"/>
      <w:numFmt w:val="decimal"/>
      <w:pStyle w:val="HeadLine2"/>
      <w:lvlText w:val="%1.%2"/>
      <w:lvlJc w:val="left"/>
      <w:pPr>
        <w:tabs>
          <w:tab w:val="num" w:pos="757"/>
        </w:tabs>
        <w:ind w:left="170" w:firstLine="227"/>
      </w:pPr>
      <w:rPr>
        <w:rFonts w:ascii="Times New Roman" w:eastAsia="ＭＳ 明朝" w:hAnsi="Times New Roman" w:hint="default"/>
        <w:b/>
        <w:i w:val="0"/>
        <w:sz w:val="21"/>
      </w:rPr>
    </w:lvl>
    <w:lvl w:ilvl="2">
      <w:start w:val="1"/>
      <w:numFmt w:val="decimal"/>
      <w:pStyle w:val="HeadLine3"/>
      <w:lvlText w:val="%1.%2.%3"/>
      <w:lvlJc w:val="left"/>
      <w:pPr>
        <w:tabs>
          <w:tab w:val="num" w:pos="1429"/>
        </w:tabs>
        <w:ind w:left="85" w:firstLine="624"/>
      </w:pPr>
      <w:rPr>
        <w:rFonts w:ascii="Times New Roman" w:eastAsia="ＭＳ 明朝" w:hAnsi="Times New Roman" w:hint="default"/>
        <w:b w:val="0"/>
        <w:i/>
        <w:sz w:val="21"/>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79D0048B"/>
    <w:multiLevelType w:val="hybridMultilevel"/>
    <w:tmpl w:val="C23ADE1E"/>
    <w:lvl w:ilvl="0" w:tplc="FFFFFFFF">
      <w:start w:val="1"/>
      <w:numFmt w:val="decimalFullWidth"/>
      <w:lvlText w:val="%1．"/>
      <w:lvlJc w:val="left"/>
      <w:pPr>
        <w:tabs>
          <w:tab w:val="num" w:pos="1605"/>
        </w:tabs>
        <w:ind w:left="1605" w:hanging="360"/>
      </w:pPr>
      <w:rPr>
        <w:rFonts w:hint="eastAsia"/>
      </w:rPr>
    </w:lvl>
    <w:lvl w:ilvl="1" w:tplc="FFFFFFFF">
      <w:start w:val="18"/>
      <w:numFmt w:val="bullet"/>
      <w:lvlText w:val="★"/>
      <w:lvlJc w:val="left"/>
      <w:pPr>
        <w:tabs>
          <w:tab w:val="num" w:pos="2055"/>
        </w:tabs>
        <w:ind w:left="2055" w:hanging="390"/>
      </w:pPr>
      <w:rPr>
        <w:rFonts w:ascii="Times New Roman" w:eastAsia="ＭＳ Ｐゴシック" w:hAnsi="Times New Roman" w:cs="Times New Roman" w:hint="default"/>
      </w:rPr>
    </w:lvl>
    <w:lvl w:ilvl="2" w:tplc="FFFFFFFF" w:tentative="1">
      <w:start w:val="1"/>
      <w:numFmt w:val="decimalEnclosedCircle"/>
      <w:lvlText w:val="%3"/>
      <w:lvlJc w:val="left"/>
      <w:pPr>
        <w:tabs>
          <w:tab w:val="num" w:pos="2505"/>
        </w:tabs>
        <w:ind w:left="2505" w:hanging="420"/>
      </w:pPr>
    </w:lvl>
    <w:lvl w:ilvl="3" w:tplc="FFFFFFFF" w:tentative="1">
      <w:start w:val="1"/>
      <w:numFmt w:val="decimal"/>
      <w:lvlText w:val="%4."/>
      <w:lvlJc w:val="left"/>
      <w:pPr>
        <w:tabs>
          <w:tab w:val="num" w:pos="2925"/>
        </w:tabs>
        <w:ind w:left="2925" w:hanging="420"/>
      </w:pPr>
    </w:lvl>
    <w:lvl w:ilvl="4" w:tplc="FFFFFFFF" w:tentative="1">
      <w:start w:val="1"/>
      <w:numFmt w:val="aiueoFullWidth"/>
      <w:lvlText w:val="(%5)"/>
      <w:lvlJc w:val="left"/>
      <w:pPr>
        <w:tabs>
          <w:tab w:val="num" w:pos="3345"/>
        </w:tabs>
        <w:ind w:left="3345" w:hanging="420"/>
      </w:pPr>
    </w:lvl>
    <w:lvl w:ilvl="5" w:tplc="FFFFFFFF" w:tentative="1">
      <w:start w:val="1"/>
      <w:numFmt w:val="decimalEnclosedCircle"/>
      <w:lvlText w:val="%6"/>
      <w:lvlJc w:val="left"/>
      <w:pPr>
        <w:tabs>
          <w:tab w:val="num" w:pos="3765"/>
        </w:tabs>
        <w:ind w:left="3765" w:hanging="420"/>
      </w:pPr>
    </w:lvl>
    <w:lvl w:ilvl="6" w:tplc="FFFFFFFF" w:tentative="1">
      <w:start w:val="1"/>
      <w:numFmt w:val="decimal"/>
      <w:lvlText w:val="%7."/>
      <w:lvlJc w:val="left"/>
      <w:pPr>
        <w:tabs>
          <w:tab w:val="num" w:pos="4185"/>
        </w:tabs>
        <w:ind w:left="4185" w:hanging="420"/>
      </w:pPr>
    </w:lvl>
    <w:lvl w:ilvl="7" w:tplc="FFFFFFFF" w:tentative="1">
      <w:start w:val="1"/>
      <w:numFmt w:val="aiueoFullWidth"/>
      <w:lvlText w:val="(%8)"/>
      <w:lvlJc w:val="left"/>
      <w:pPr>
        <w:tabs>
          <w:tab w:val="num" w:pos="4605"/>
        </w:tabs>
        <w:ind w:left="4605" w:hanging="420"/>
      </w:pPr>
    </w:lvl>
    <w:lvl w:ilvl="8" w:tplc="FFFFFFFF" w:tentative="1">
      <w:start w:val="1"/>
      <w:numFmt w:val="decimalEnclosedCircle"/>
      <w:lvlText w:val="%9"/>
      <w:lvlJc w:val="left"/>
      <w:pPr>
        <w:tabs>
          <w:tab w:val="num" w:pos="5025"/>
        </w:tabs>
        <w:ind w:left="5025" w:hanging="420"/>
      </w:pPr>
    </w:lvl>
  </w:abstractNum>
  <w:abstractNum w:abstractNumId="26" w15:restartNumberingAfterBreak="0">
    <w:nsid w:val="7C4F39D3"/>
    <w:multiLevelType w:val="hybridMultilevel"/>
    <w:tmpl w:val="C23ADE1E"/>
    <w:lvl w:ilvl="0" w:tplc="FFFFFFFF">
      <w:start w:val="1"/>
      <w:numFmt w:val="decimalFullWidth"/>
      <w:lvlText w:val="%1．"/>
      <w:lvlJc w:val="left"/>
      <w:pPr>
        <w:tabs>
          <w:tab w:val="num" w:pos="1605"/>
        </w:tabs>
        <w:ind w:left="1605" w:hanging="360"/>
      </w:pPr>
      <w:rPr>
        <w:rFonts w:hint="eastAsia"/>
      </w:rPr>
    </w:lvl>
    <w:lvl w:ilvl="1" w:tplc="FFFFFFFF">
      <w:start w:val="18"/>
      <w:numFmt w:val="bullet"/>
      <w:lvlText w:val="★"/>
      <w:lvlJc w:val="left"/>
      <w:pPr>
        <w:tabs>
          <w:tab w:val="num" w:pos="2055"/>
        </w:tabs>
        <w:ind w:left="2055" w:hanging="390"/>
      </w:pPr>
      <w:rPr>
        <w:rFonts w:ascii="Times New Roman" w:eastAsia="ＭＳ Ｐゴシック" w:hAnsi="Times New Roman" w:cs="Times New Roman" w:hint="default"/>
      </w:rPr>
    </w:lvl>
    <w:lvl w:ilvl="2" w:tplc="FFFFFFFF" w:tentative="1">
      <w:start w:val="1"/>
      <w:numFmt w:val="decimalEnclosedCircle"/>
      <w:lvlText w:val="%3"/>
      <w:lvlJc w:val="left"/>
      <w:pPr>
        <w:tabs>
          <w:tab w:val="num" w:pos="2505"/>
        </w:tabs>
        <w:ind w:left="2505" w:hanging="420"/>
      </w:pPr>
    </w:lvl>
    <w:lvl w:ilvl="3" w:tplc="FFFFFFFF" w:tentative="1">
      <w:start w:val="1"/>
      <w:numFmt w:val="decimal"/>
      <w:lvlText w:val="%4."/>
      <w:lvlJc w:val="left"/>
      <w:pPr>
        <w:tabs>
          <w:tab w:val="num" w:pos="2925"/>
        </w:tabs>
        <w:ind w:left="2925" w:hanging="420"/>
      </w:pPr>
    </w:lvl>
    <w:lvl w:ilvl="4" w:tplc="FFFFFFFF" w:tentative="1">
      <w:start w:val="1"/>
      <w:numFmt w:val="aiueoFullWidth"/>
      <w:lvlText w:val="(%5)"/>
      <w:lvlJc w:val="left"/>
      <w:pPr>
        <w:tabs>
          <w:tab w:val="num" w:pos="3345"/>
        </w:tabs>
        <w:ind w:left="3345" w:hanging="420"/>
      </w:pPr>
    </w:lvl>
    <w:lvl w:ilvl="5" w:tplc="FFFFFFFF" w:tentative="1">
      <w:start w:val="1"/>
      <w:numFmt w:val="decimalEnclosedCircle"/>
      <w:lvlText w:val="%6"/>
      <w:lvlJc w:val="left"/>
      <w:pPr>
        <w:tabs>
          <w:tab w:val="num" w:pos="3765"/>
        </w:tabs>
        <w:ind w:left="3765" w:hanging="420"/>
      </w:pPr>
    </w:lvl>
    <w:lvl w:ilvl="6" w:tplc="FFFFFFFF" w:tentative="1">
      <w:start w:val="1"/>
      <w:numFmt w:val="decimal"/>
      <w:lvlText w:val="%7."/>
      <w:lvlJc w:val="left"/>
      <w:pPr>
        <w:tabs>
          <w:tab w:val="num" w:pos="4185"/>
        </w:tabs>
        <w:ind w:left="4185" w:hanging="420"/>
      </w:pPr>
    </w:lvl>
    <w:lvl w:ilvl="7" w:tplc="FFFFFFFF" w:tentative="1">
      <w:start w:val="1"/>
      <w:numFmt w:val="aiueoFullWidth"/>
      <w:lvlText w:val="(%8)"/>
      <w:lvlJc w:val="left"/>
      <w:pPr>
        <w:tabs>
          <w:tab w:val="num" w:pos="4605"/>
        </w:tabs>
        <w:ind w:left="4605" w:hanging="420"/>
      </w:pPr>
    </w:lvl>
    <w:lvl w:ilvl="8" w:tplc="FFFFFFFF" w:tentative="1">
      <w:start w:val="1"/>
      <w:numFmt w:val="decimalEnclosedCircle"/>
      <w:lvlText w:val="%9"/>
      <w:lvlJc w:val="left"/>
      <w:pPr>
        <w:tabs>
          <w:tab w:val="num" w:pos="5025"/>
        </w:tabs>
        <w:ind w:left="5025" w:hanging="420"/>
      </w:pPr>
    </w:lvl>
  </w:abstractNum>
  <w:num w:numId="1">
    <w:abstractNumId w:val="1"/>
  </w:num>
  <w:num w:numId="2">
    <w:abstractNumId w:val="0"/>
  </w:num>
  <w:num w:numId="3">
    <w:abstractNumId w:val="16"/>
  </w:num>
  <w:num w:numId="4">
    <w:abstractNumId w:val="21"/>
  </w:num>
  <w:num w:numId="5">
    <w:abstractNumId w:val="24"/>
  </w:num>
  <w:num w:numId="6">
    <w:abstractNumId w:val="9"/>
  </w:num>
  <w:num w:numId="7">
    <w:abstractNumId w:val="20"/>
  </w:num>
  <w:num w:numId="8">
    <w:abstractNumId w:val="12"/>
  </w:num>
  <w:num w:numId="9">
    <w:abstractNumId w:val="22"/>
  </w:num>
  <w:num w:numId="10">
    <w:abstractNumId w:val="13"/>
  </w:num>
  <w:num w:numId="11">
    <w:abstractNumId w:val="15"/>
  </w:num>
  <w:num w:numId="12">
    <w:abstractNumId w:val="5"/>
  </w:num>
  <w:num w:numId="13">
    <w:abstractNumId w:val="12"/>
    <w:lvlOverride w:ilvl="0">
      <w:startOverride w:val="1"/>
    </w:lvlOverride>
  </w:num>
  <w:num w:numId="14">
    <w:abstractNumId w:val="12"/>
    <w:lvlOverride w:ilvl="0">
      <w:startOverride w:val="1"/>
    </w:lvlOverride>
  </w:num>
  <w:num w:numId="15">
    <w:abstractNumId w:val="8"/>
  </w:num>
  <w:num w:numId="16">
    <w:abstractNumId w:val="7"/>
  </w:num>
  <w:num w:numId="17">
    <w:abstractNumId w:val="18"/>
  </w:num>
  <w:num w:numId="18">
    <w:abstractNumId w:val="26"/>
  </w:num>
  <w:num w:numId="19">
    <w:abstractNumId w:val="25"/>
  </w:num>
  <w:num w:numId="20">
    <w:abstractNumId w:val="23"/>
  </w:num>
  <w:num w:numId="21">
    <w:abstractNumId w:val="14"/>
    <w:lvlOverride w:ilvl="0">
      <w:startOverride w:val="1"/>
    </w:lvlOverride>
  </w:num>
  <w:num w:numId="22">
    <w:abstractNumId w:val="2"/>
  </w:num>
  <w:num w:numId="23">
    <w:abstractNumId w:val="4"/>
  </w:num>
  <w:num w:numId="24">
    <w:abstractNumId w:val="3"/>
  </w:num>
  <w:num w:numId="25">
    <w:abstractNumId w:val="17"/>
  </w:num>
  <w:num w:numId="26">
    <w:abstractNumId w:val="6"/>
  </w:num>
  <w:num w:numId="27">
    <w:abstractNumId w:val="11"/>
  </w:num>
  <w:num w:numId="28">
    <w:abstractNumId w:val="19"/>
  </w:num>
  <w:num w:numId="29">
    <w:abstractNumId w:val="14"/>
  </w:num>
  <w:num w:numId="3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568"/>
  <w:doNotHyphenateCaps/>
  <w:drawingGridHorizontalSpacing w:val="110"/>
  <w:drawingGridVerticalSpacing w:val="2"/>
  <w:displayHorizontalDrawingGridEvery w:val="2"/>
  <w:characterSpacingControl w:val="compressPunctuation"/>
  <w:noLineBreaksAfter w:lang="ja-JP" w:val="$([\{‘“〈《「『【〔＄（［｛｢￡￥"/>
  <w:noLineBreaksBefore w:lang="ja-JP" w:val="!%),.:;?]}°’”‰′″℃、。々〉》」』】〕ぁぃぅぇぉっゃゅょゎ゛゜ゝゞァィゥェォッャュョヮヵヶ・ーヽヾ！％），．：；？］｝｡｣､･ｧｨ"/>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0A5AB2"/>
    <w:rsid w:val="00000284"/>
    <w:rsid w:val="00000BC1"/>
    <w:rsid w:val="000011F7"/>
    <w:rsid w:val="00003F25"/>
    <w:rsid w:val="0000415A"/>
    <w:rsid w:val="000065C8"/>
    <w:rsid w:val="00011188"/>
    <w:rsid w:val="00011937"/>
    <w:rsid w:val="00013531"/>
    <w:rsid w:val="00014F7D"/>
    <w:rsid w:val="00020C81"/>
    <w:rsid w:val="0002316D"/>
    <w:rsid w:val="00024FEA"/>
    <w:rsid w:val="000258BD"/>
    <w:rsid w:val="0002779C"/>
    <w:rsid w:val="000301DC"/>
    <w:rsid w:val="000347AC"/>
    <w:rsid w:val="00034871"/>
    <w:rsid w:val="00036A4F"/>
    <w:rsid w:val="00036F7A"/>
    <w:rsid w:val="00037AB7"/>
    <w:rsid w:val="00037D0D"/>
    <w:rsid w:val="00041196"/>
    <w:rsid w:val="000424BA"/>
    <w:rsid w:val="00042ABA"/>
    <w:rsid w:val="00043E5B"/>
    <w:rsid w:val="00045D31"/>
    <w:rsid w:val="00047263"/>
    <w:rsid w:val="00047AE6"/>
    <w:rsid w:val="00051B5E"/>
    <w:rsid w:val="00053144"/>
    <w:rsid w:val="0005432F"/>
    <w:rsid w:val="00054E1E"/>
    <w:rsid w:val="000577DC"/>
    <w:rsid w:val="00057BC0"/>
    <w:rsid w:val="00060413"/>
    <w:rsid w:val="00060568"/>
    <w:rsid w:val="000611E1"/>
    <w:rsid w:val="00061399"/>
    <w:rsid w:val="00061A1A"/>
    <w:rsid w:val="00067AE7"/>
    <w:rsid w:val="00067E00"/>
    <w:rsid w:val="00070452"/>
    <w:rsid w:val="00071974"/>
    <w:rsid w:val="0007287A"/>
    <w:rsid w:val="00072CFE"/>
    <w:rsid w:val="0007382D"/>
    <w:rsid w:val="00075CDE"/>
    <w:rsid w:val="00076532"/>
    <w:rsid w:val="000819E6"/>
    <w:rsid w:val="00081D76"/>
    <w:rsid w:val="00087B4B"/>
    <w:rsid w:val="0009122C"/>
    <w:rsid w:val="00092679"/>
    <w:rsid w:val="00092D16"/>
    <w:rsid w:val="000939F7"/>
    <w:rsid w:val="00093D0D"/>
    <w:rsid w:val="00095579"/>
    <w:rsid w:val="00095D79"/>
    <w:rsid w:val="000977AA"/>
    <w:rsid w:val="000A0797"/>
    <w:rsid w:val="000A07C5"/>
    <w:rsid w:val="000A1FD3"/>
    <w:rsid w:val="000A3C0C"/>
    <w:rsid w:val="000A4B69"/>
    <w:rsid w:val="000A50F7"/>
    <w:rsid w:val="000A5A85"/>
    <w:rsid w:val="000A5AB2"/>
    <w:rsid w:val="000A69BF"/>
    <w:rsid w:val="000B12EF"/>
    <w:rsid w:val="000B13F2"/>
    <w:rsid w:val="000B1479"/>
    <w:rsid w:val="000B23DD"/>
    <w:rsid w:val="000B454E"/>
    <w:rsid w:val="000B4CAA"/>
    <w:rsid w:val="000B523A"/>
    <w:rsid w:val="000C0643"/>
    <w:rsid w:val="000C64EC"/>
    <w:rsid w:val="000D14A7"/>
    <w:rsid w:val="000D1E4A"/>
    <w:rsid w:val="000E007B"/>
    <w:rsid w:val="000E0602"/>
    <w:rsid w:val="000E30AB"/>
    <w:rsid w:val="000E34E2"/>
    <w:rsid w:val="000E3DE6"/>
    <w:rsid w:val="000F0E0E"/>
    <w:rsid w:val="000F2E37"/>
    <w:rsid w:val="000F37E0"/>
    <w:rsid w:val="000F437B"/>
    <w:rsid w:val="000F6502"/>
    <w:rsid w:val="000F674D"/>
    <w:rsid w:val="000F72F2"/>
    <w:rsid w:val="00100DB3"/>
    <w:rsid w:val="00100F68"/>
    <w:rsid w:val="00103BDD"/>
    <w:rsid w:val="001049A1"/>
    <w:rsid w:val="00106DC6"/>
    <w:rsid w:val="00113A13"/>
    <w:rsid w:val="00115C8E"/>
    <w:rsid w:val="00117AC9"/>
    <w:rsid w:val="0012099D"/>
    <w:rsid w:val="00120F28"/>
    <w:rsid w:val="00121FCA"/>
    <w:rsid w:val="00123485"/>
    <w:rsid w:val="00130C5E"/>
    <w:rsid w:val="001312E4"/>
    <w:rsid w:val="0013200B"/>
    <w:rsid w:val="00133720"/>
    <w:rsid w:val="00133CF3"/>
    <w:rsid w:val="00134D5F"/>
    <w:rsid w:val="00137C49"/>
    <w:rsid w:val="00137E70"/>
    <w:rsid w:val="00140BA9"/>
    <w:rsid w:val="0014114F"/>
    <w:rsid w:val="001414F2"/>
    <w:rsid w:val="001425DB"/>
    <w:rsid w:val="001432A4"/>
    <w:rsid w:val="001440FE"/>
    <w:rsid w:val="00145038"/>
    <w:rsid w:val="001460BA"/>
    <w:rsid w:val="00147006"/>
    <w:rsid w:val="001508EB"/>
    <w:rsid w:val="00150AD0"/>
    <w:rsid w:val="001540C1"/>
    <w:rsid w:val="00154385"/>
    <w:rsid w:val="001552F3"/>
    <w:rsid w:val="001562E3"/>
    <w:rsid w:val="001603CF"/>
    <w:rsid w:val="00161144"/>
    <w:rsid w:val="00161333"/>
    <w:rsid w:val="00163B48"/>
    <w:rsid w:val="0016541A"/>
    <w:rsid w:val="00166744"/>
    <w:rsid w:val="00166D39"/>
    <w:rsid w:val="00166E0A"/>
    <w:rsid w:val="00167098"/>
    <w:rsid w:val="0017062E"/>
    <w:rsid w:val="00170AE7"/>
    <w:rsid w:val="001716C3"/>
    <w:rsid w:val="0017235F"/>
    <w:rsid w:val="00173C0B"/>
    <w:rsid w:val="001775D3"/>
    <w:rsid w:val="0017779D"/>
    <w:rsid w:val="00180CE5"/>
    <w:rsid w:val="00180E50"/>
    <w:rsid w:val="00180F79"/>
    <w:rsid w:val="00183AC5"/>
    <w:rsid w:val="00187BEE"/>
    <w:rsid w:val="0019023E"/>
    <w:rsid w:val="00190312"/>
    <w:rsid w:val="00193452"/>
    <w:rsid w:val="00195B1F"/>
    <w:rsid w:val="001978CA"/>
    <w:rsid w:val="001A29B2"/>
    <w:rsid w:val="001A2AD5"/>
    <w:rsid w:val="001A5C34"/>
    <w:rsid w:val="001A6483"/>
    <w:rsid w:val="001A7453"/>
    <w:rsid w:val="001A7C17"/>
    <w:rsid w:val="001B0D34"/>
    <w:rsid w:val="001B25D2"/>
    <w:rsid w:val="001B37E0"/>
    <w:rsid w:val="001B402D"/>
    <w:rsid w:val="001B4308"/>
    <w:rsid w:val="001B5582"/>
    <w:rsid w:val="001B5A4D"/>
    <w:rsid w:val="001B60B7"/>
    <w:rsid w:val="001C4459"/>
    <w:rsid w:val="001C4EB5"/>
    <w:rsid w:val="001C5325"/>
    <w:rsid w:val="001C6CE0"/>
    <w:rsid w:val="001C6D68"/>
    <w:rsid w:val="001C6F59"/>
    <w:rsid w:val="001C72EB"/>
    <w:rsid w:val="001C77A2"/>
    <w:rsid w:val="001D0AE8"/>
    <w:rsid w:val="001D4157"/>
    <w:rsid w:val="001D4AF8"/>
    <w:rsid w:val="001D5880"/>
    <w:rsid w:val="001D7359"/>
    <w:rsid w:val="001D7432"/>
    <w:rsid w:val="001D7A79"/>
    <w:rsid w:val="001E0494"/>
    <w:rsid w:val="001E12E6"/>
    <w:rsid w:val="001E1E7A"/>
    <w:rsid w:val="001E230C"/>
    <w:rsid w:val="001E2AEF"/>
    <w:rsid w:val="001E4136"/>
    <w:rsid w:val="001E436A"/>
    <w:rsid w:val="001E653F"/>
    <w:rsid w:val="001F1C99"/>
    <w:rsid w:val="001F636E"/>
    <w:rsid w:val="001F64FC"/>
    <w:rsid w:val="001F6C23"/>
    <w:rsid w:val="002016EF"/>
    <w:rsid w:val="0020221A"/>
    <w:rsid w:val="002049EF"/>
    <w:rsid w:val="002051A6"/>
    <w:rsid w:val="0020586A"/>
    <w:rsid w:val="0020591F"/>
    <w:rsid w:val="00210C61"/>
    <w:rsid w:val="00211648"/>
    <w:rsid w:val="00211F78"/>
    <w:rsid w:val="002168A8"/>
    <w:rsid w:val="00223642"/>
    <w:rsid w:val="00223673"/>
    <w:rsid w:val="002241AE"/>
    <w:rsid w:val="00224C9A"/>
    <w:rsid w:val="00225084"/>
    <w:rsid w:val="002326BB"/>
    <w:rsid w:val="0023488B"/>
    <w:rsid w:val="00235448"/>
    <w:rsid w:val="00236AD3"/>
    <w:rsid w:val="0023703A"/>
    <w:rsid w:val="00240CD3"/>
    <w:rsid w:val="002421EE"/>
    <w:rsid w:val="00245014"/>
    <w:rsid w:val="0024537A"/>
    <w:rsid w:val="002477A8"/>
    <w:rsid w:val="00247E8F"/>
    <w:rsid w:val="00250A02"/>
    <w:rsid w:val="0025265F"/>
    <w:rsid w:val="00252A60"/>
    <w:rsid w:val="00253D0E"/>
    <w:rsid w:val="00254DB4"/>
    <w:rsid w:val="00260BFC"/>
    <w:rsid w:val="00261A9D"/>
    <w:rsid w:val="00261CA6"/>
    <w:rsid w:val="00261F93"/>
    <w:rsid w:val="00262D85"/>
    <w:rsid w:val="00263DF0"/>
    <w:rsid w:val="00270B5B"/>
    <w:rsid w:val="00275D8A"/>
    <w:rsid w:val="002760B9"/>
    <w:rsid w:val="002761E6"/>
    <w:rsid w:val="00276A52"/>
    <w:rsid w:val="00277889"/>
    <w:rsid w:val="0028168A"/>
    <w:rsid w:val="00281862"/>
    <w:rsid w:val="00281AC6"/>
    <w:rsid w:val="002843E3"/>
    <w:rsid w:val="00286470"/>
    <w:rsid w:val="00287CEA"/>
    <w:rsid w:val="00291A16"/>
    <w:rsid w:val="00294D82"/>
    <w:rsid w:val="00294DB7"/>
    <w:rsid w:val="00296F5A"/>
    <w:rsid w:val="002A026D"/>
    <w:rsid w:val="002A0376"/>
    <w:rsid w:val="002A0429"/>
    <w:rsid w:val="002A1DB6"/>
    <w:rsid w:val="002A2C96"/>
    <w:rsid w:val="002A2C98"/>
    <w:rsid w:val="002A40C5"/>
    <w:rsid w:val="002A59AA"/>
    <w:rsid w:val="002B26BD"/>
    <w:rsid w:val="002B285A"/>
    <w:rsid w:val="002B2966"/>
    <w:rsid w:val="002B2A7A"/>
    <w:rsid w:val="002B309D"/>
    <w:rsid w:val="002C0FAB"/>
    <w:rsid w:val="002C17BF"/>
    <w:rsid w:val="002C607C"/>
    <w:rsid w:val="002D0617"/>
    <w:rsid w:val="002D09D6"/>
    <w:rsid w:val="002D0E17"/>
    <w:rsid w:val="002D2D90"/>
    <w:rsid w:val="002D2FFE"/>
    <w:rsid w:val="002D3C5D"/>
    <w:rsid w:val="002D5378"/>
    <w:rsid w:val="002D53D5"/>
    <w:rsid w:val="002D5AA9"/>
    <w:rsid w:val="002D661C"/>
    <w:rsid w:val="002D74DF"/>
    <w:rsid w:val="002E071C"/>
    <w:rsid w:val="002E0C4F"/>
    <w:rsid w:val="002E10F3"/>
    <w:rsid w:val="002E219A"/>
    <w:rsid w:val="002E359D"/>
    <w:rsid w:val="002E5AC6"/>
    <w:rsid w:val="002E6641"/>
    <w:rsid w:val="002E6983"/>
    <w:rsid w:val="002E7A66"/>
    <w:rsid w:val="002E7D8B"/>
    <w:rsid w:val="002F1FB6"/>
    <w:rsid w:val="002F3347"/>
    <w:rsid w:val="002F355F"/>
    <w:rsid w:val="002F361D"/>
    <w:rsid w:val="002F4C5D"/>
    <w:rsid w:val="002F5A56"/>
    <w:rsid w:val="002F675B"/>
    <w:rsid w:val="002F6B09"/>
    <w:rsid w:val="002F6B70"/>
    <w:rsid w:val="002F70C0"/>
    <w:rsid w:val="00300717"/>
    <w:rsid w:val="00305540"/>
    <w:rsid w:val="00307423"/>
    <w:rsid w:val="003112D0"/>
    <w:rsid w:val="0031130F"/>
    <w:rsid w:val="00311703"/>
    <w:rsid w:val="00311CFF"/>
    <w:rsid w:val="00311D76"/>
    <w:rsid w:val="00311F95"/>
    <w:rsid w:val="00312BF2"/>
    <w:rsid w:val="0031471C"/>
    <w:rsid w:val="003174B6"/>
    <w:rsid w:val="00317653"/>
    <w:rsid w:val="00317F66"/>
    <w:rsid w:val="003218D3"/>
    <w:rsid w:val="003226B4"/>
    <w:rsid w:val="003229C7"/>
    <w:rsid w:val="00324669"/>
    <w:rsid w:val="00324E39"/>
    <w:rsid w:val="00325662"/>
    <w:rsid w:val="00327447"/>
    <w:rsid w:val="0033078A"/>
    <w:rsid w:val="00333F0B"/>
    <w:rsid w:val="003350C7"/>
    <w:rsid w:val="003376C7"/>
    <w:rsid w:val="00337E96"/>
    <w:rsid w:val="0034033C"/>
    <w:rsid w:val="00341534"/>
    <w:rsid w:val="00342CF2"/>
    <w:rsid w:val="0034514E"/>
    <w:rsid w:val="00347821"/>
    <w:rsid w:val="00353B3E"/>
    <w:rsid w:val="003566ED"/>
    <w:rsid w:val="0035793F"/>
    <w:rsid w:val="00360F21"/>
    <w:rsid w:val="003624CD"/>
    <w:rsid w:val="003625B2"/>
    <w:rsid w:val="00362732"/>
    <w:rsid w:val="00366180"/>
    <w:rsid w:val="00367D5E"/>
    <w:rsid w:val="00371719"/>
    <w:rsid w:val="00371AED"/>
    <w:rsid w:val="0037528A"/>
    <w:rsid w:val="0037591B"/>
    <w:rsid w:val="00375FE2"/>
    <w:rsid w:val="003762F6"/>
    <w:rsid w:val="003778BE"/>
    <w:rsid w:val="00382BC4"/>
    <w:rsid w:val="00383053"/>
    <w:rsid w:val="0038375E"/>
    <w:rsid w:val="00386516"/>
    <w:rsid w:val="00387B5F"/>
    <w:rsid w:val="003905EA"/>
    <w:rsid w:val="00390867"/>
    <w:rsid w:val="003911BB"/>
    <w:rsid w:val="003915E2"/>
    <w:rsid w:val="00391A07"/>
    <w:rsid w:val="003922CA"/>
    <w:rsid w:val="00392DE6"/>
    <w:rsid w:val="0039350F"/>
    <w:rsid w:val="00394858"/>
    <w:rsid w:val="003966CB"/>
    <w:rsid w:val="00397695"/>
    <w:rsid w:val="00397776"/>
    <w:rsid w:val="00397CF9"/>
    <w:rsid w:val="003A1C4C"/>
    <w:rsid w:val="003A34A4"/>
    <w:rsid w:val="003A367E"/>
    <w:rsid w:val="003A4AB6"/>
    <w:rsid w:val="003B26FA"/>
    <w:rsid w:val="003B29E0"/>
    <w:rsid w:val="003B320E"/>
    <w:rsid w:val="003B4DFC"/>
    <w:rsid w:val="003B56CA"/>
    <w:rsid w:val="003B5E56"/>
    <w:rsid w:val="003B69AF"/>
    <w:rsid w:val="003B7887"/>
    <w:rsid w:val="003C0F5A"/>
    <w:rsid w:val="003C1A74"/>
    <w:rsid w:val="003C1C78"/>
    <w:rsid w:val="003C5306"/>
    <w:rsid w:val="003C6804"/>
    <w:rsid w:val="003C68F0"/>
    <w:rsid w:val="003C7C16"/>
    <w:rsid w:val="003D3CFF"/>
    <w:rsid w:val="003D4662"/>
    <w:rsid w:val="003D59C2"/>
    <w:rsid w:val="003D6778"/>
    <w:rsid w:val="003E1C16"/>
    <w:rsid w:val="003E43E8"/>
    <w:rsid w:val="003E71BA"/>
    <w:rsid w:val="003E785E"/>
    <w:rsid w:val="003E7982"/>
    <w:rsid w:val="003F0C57"/>
    <w:rsid w:val="003F459C"/>
    <w:rsid w:val="003F691E"/>
    <w:rsid w:val="003F7519"/>
    <w:rsid w:val="00402136"/>
    <w:rsid w:val="00403642"/>
    <w:rsid w:val="0040582E"/>
    <w:rsid w:val="004065A0"/>
    <w:rsid w:val="00407949"/>
    <w:rsid w:val="00407FB0"/>
    <w:rsid w:val="00411DBF"/>
    <w:rsid w:val="00416182"/>
    <w:rsid w:val="004203B8"/>
    <w:rsid w:val="004203F3"/>
    <w:rsid w:val="004209BF"/>
    <w:rsid w:val="00420D9E"/>
    <w:rsid w:val="004249B4"/>
    <w:rsid w:val="00425153"/>
    <w:rsid w:val="0042526E"/>
    <w:rsid w:val="00425D9B"/>
    <w:rsid w:val="00426955"/>
    <w:rsid w:val="004309B7"/>
    <w:rsid w:val="004310B1"/>
    <w:rsid w:val="00431E46"/>
    <w:rsid w:val="00432287"/>
    <w:rsid w:val="004333F0"/>
    <w:rsid w:val="004335E0"/>
    <w:rsid w:val="0043582D"/>
    <w:rsid w:val="00440E7E"/>
    <w:rsid w:val="004425CA"/>
    <w:rsid w:val="00442800"/>
    <w:rsid w:val="00445935"/>
    <w:rsid w:val="00451AA4"/>
    <w:rsid w:val="0045460A"/>
    <w:rsid w:val="00455566"/>
    <w:rsid w:val="00455AB3"/>
    <w:rsid w:val="00456886"/>
    <w:rsid w:val="0045740E"/>
    <w:rsid w:val="00457CD8"/>
    <w:rsid w:val="00460179"/>
    <w:rsid w:val="004625DF"/>
    <w:rsid w:val="00462885"/>
    <w:rsid w:val="0046315C"/>
    <w:rsid w:val="00463202"/>
    <w:rsid w:val="00463959"/>
    <w:rsid w:val="004647C8"/>
    <w:rsid w:val="00465203"/>
    <w:rsid w:val="00465E7E"/>
    <w:rsid w:val="0046658F"/>
    <w:rsid w:val="00475F34"/>
    <w:rsid w:val="004762F1"/>
    <w:rsid w:val="004765B0"/>
    <w:rsid w:val="00476751"/>
    <w:rsid w:val="004767EB"/>
    <w:rsid w:val="00477159"/>
    <w:rsid w:val="004772CF"/>
    <w:rsid w:val="00480787"/>
    <w:rsid w:val="00480DE6"/>
    <w:rsid w:val="00482F8C"/>
    <w:rsid w:val="004837D7"/>
    <w:rsid w:val="004838FE"/>
    <w:rsid w:val="004845E3"/>
    <w:rsid w:val="0048648F"/>
    <w:rsid w:val="00486846"/>
    <w:rsid w:val="004933AF"/>
    <w:rsid w:val="004935A6"/>
    <w:rsid w:val="00494726"/>
    <w:rsid w:val="004948DF"/>
    <w:rsid w:val="004959E2"/>
    <w:rsid w:val="004A005B"/>
    <w:rsid w:val="004A1A75"/>
    <w:rsid w:val="004A1C63"/>
    <w:rsid w:val="004A21BB"/>
    <w:rsid w:val="004A2ED9"/>
    <w:rsid w:val="004A3D01"/>
    <w:rsid w:val="004A662B"/>
    <w:rsid w:val="004A67BF"/>
    <w:rsid w:val="004A771C"/>
    <w:rsid w:val="004A7D0B"/>
    <w:rsid w:val="004C1453"/>
    <w:rsid w:val="004C2620"/>
    <w:rsid w:val="004C49AE"/>
    <w:rsid w:val="004C52DB"/>
    <w:rsid w:val="004C5902"/>
    <w:rsid w:val="004C5B44"/>
    <w:rsid w:val="004C658D"/>
    <w:rsid w:val="004C6892"/>
    <w:rsid w:val="004D015F"/>
    <w:rsid w:val="004D0858"/>
    <w:rsid w:val="004D0E7A"/>
    <w:rsid w:val="004D3208"/>
    <w:rsid w:val="004D3597"/>
    <w:rsid w:val="004D5D55"/>
    <w:rsid w:val="004D5F86"/>
    <w:rsid w:val="004D7960"/>
    <w:rsid w:val="004E04E9"/>
    <w:rsid w:val="004E0C1C"/>
    <w:rsid w:val="004F0AB1"/>
    <w:rsid w:val="004F4306"/>
    <w:rsid w:val="004F5D85"/>
    <w:rsid w:val="00503540"/>
    <w:rsid w:val="005055F6"/>
    <w:rsid w:val="00505C8F"/>
    <w:rsid w:val="00506B7E"/>
    <w:rsid w:val="0051017D"/>
    <w:rsid w:val="005126F0"/>
    <w:rsid w:val="00516689"/>
    <w:rsid w:val="00516C8C"/>
    <w:rsid w:val="00517417"/>
    <w:rsid w:val="00517B4D"/>
    <w:rsid w:val="00523274"/>
    <w:rsid w:val="005244C3"/>
    <w:rsid w:val="00524E4B"/>
    <w:rsid w:val="00524F6D"/>
    <w:rsid w:val="00527BD5"/>
    <w:rsid w:val="00527D86"/>
    <w:rsid w:val="005304D5"/>
    <w:rsid w:val="00531013"/>
    <w:rsid w:val="0053470F"/>
    <w:rsid w:val="00540059"/>
    <w:rsid w:val="00542CD9"/>
    <w:rsid w:val="00546A76"/>
    <w:rsid w:val="00546EFD"/>
    <w:rsid w:val="00550991"/>
    <w:rsid w:val="0055252A"/>
    <w:rsid w:val="00554DE3"/>
    <w:rsid w:val="00555ECE"/>
    <w:rsid w:val="00560943"/>
    <w:rsid w:val="00562558"/>
    <w:rsid w:val="0056519C"/>
    <w:rsid w:val="00565477"/>
    <w:rsid w:val="00565EEB"/>
    <w:rsid w:val="00565FD3"/>
    <w:rsid w:val="00567B27"/>
    <w:rsid w:val="00567FE0"/>
    <w:rsid w:val="00570E71"/>
    <w:rsid w:val="005714C9"/>
    <w:rsid w:val="00571D06"/>
    <w:rsid w:val="0057273C"/>
    <w:rsid w:val="0057289B"/>
    <w:rsid w:val="0057585B"/>
    <w:rsid w:val="00575B3E"/>
    <w:rsid w:val="00582492"/>
    <w:rsid w:val="005826CA"/>
    <w:rsid w:val="005827CD"/>
    <w:rsid w:val="00583932"/>
    <w:rsid w:val="00585E66"/>
    <w:rsid w:val="005901E3"/>
    <w:rsid w:val="005925DB"/>
    <w:rsid w:val="00594C6C"/>
    <w:rsid w:val="00594C91"/>
    <w:rsid w:val="00595B71"/>
    <w:rsid w:val="00596BCD"/>
    <w:rsid w:val="00597336"/>
    <w:rsid w:val="005A116D"/>
    <w:rsid w:val="005A1B64"/>
    <w:rsid w:val="005A2CB7"/>
    <w:rsid w:val="005A62A1"/>
    <w:rsid w:val="005A6A61"/>
    <w:rsid w:val="005A7E87"/>
    <w:rsid w:val="005B10C5"/>
    <w:rsid w:val="005B1BA8"/>
    <w:rsid w:val="005B1F07"/>
    <w:rsid w:val="005B4546"/>
    <w:rsid w:val="005B5082"/>
    <w:rsid w:val="005B5FBA"/>
    <w:rsid w:val="005C0F56"/>
    <w:rsid w:val="005C16C8"/>
    <w:rsid w:val="005C1BC8"/>
    <w:rsid w:val="005C40AA"/>
    <w:rsid w:val="005C79A9"/>
    <w:rsid w:val="005D1D02"/>
    <w:rsid w:val="005D2612"/>
    <w:rsid w:val="005D342B"/>
    <w:rsid w:val="005D425A"/>
    <w:rsid w:val="005D4DD7"/>
    <w:rsid w:val="005D6F3B"/>
    <w:rsid w:val="005D7855"/>
    <w:rsid w:val="005D7918"/>
    <w:rsid w:val="005E1331"/>
    <w:rsid w:val="005E1476"/>
    <w:rsid w:val="005E2454"/>
    <w:rsid w:val="005E34D2"/>
    <w:rsid w:val="005E3B08"/>
    <w:rsid w:val="005E4416"/>
    <w:rsid w:val="005E6F0E"/>
    <w:rsid w:val="005E7006"/>
    <w:rsid w:val="005F0614"/>
    <w:rsid w:val="005F0899"/>
    <w:rsid w:val="005F0E55"/>
    <w:rsid w:val="005F0EC6"/>
    <w:rsid w:val="005F2177"/>
    <w:rsid w:val="005F38F7"/>
    <w:rsid w:val="005F3EDE"/>
    <w:rsid w:val="005F470B"/>
    <w:rsid w:val="005F5D01"/>
    <w:rsid w:val="005F6A2A"/>
    <w:rsid w:val="005F6ED8"/>
    <w:rsid w:val="005F76CB"/>
    <w:rsid w:val="00600162"/>
    <w:rsid w:val="006003B7"/>
    <w:rsid w:val="00600C91"/>
    <w:rsid w:val="00601AFA"/>
    <w:rsid w:val="00604195"/>
    <w:rsid w:val="00604785"/>
    <w:rsid w:val="006047A2"/>
    <w:rsid w:val="00606D4A"/>
    <w:rsid w:val="0060771E"/>
    <w:rsid w:val="006146C9"/>
    <w:rsid w:val="00615703"/>
    <w:rsid w:val="00617EAE"/>
    <w:rsid w:val="0062083F"/>
    <w:rsid w:val="00621F6A"/>
    <w:rsid w:val="0062445A"/>
    <w:rsid w:val="006259A0"/>
    <w:rsid w:val="0062609D"/>
    <w:rsid w:val="006270BF"/>
    <w:rsid w:val="00627E18"/>
    <w:rsid w:val="00630E49"/>
    <w:rsid w:val="00631A3F"/>
    <w:rsid w:val="00631BDB"/>
    <w:rsid w:val="00631F70"/>
    <w:rsid w:val="00632BF7"/>
    <w:rsid w:val="00636744"/>
    <w:rsid w:val="00637CBD"/>
    <w:rsid w:val="00640538"/>
    <w:rsid w:val="00640C29"/>
    <w:rsid w:val="00641DAB"/>
    <w:rsid w:val="00642B28"/>
    <w:rsid w:val="0064478E"/>
    <w:rsid w:val="0064481E"/>
    <w:rsid w:val="0064631D"/>
    <w:rsid w:val="00651938"/>
    <w:rsid w:val="006536B3"/>
    <w:rsid w:val="006545FD"/>
    <w:rsid w:val="00654A56"/>
    <w:rsid w:val="00654C6C"/>
    <w:rsid w:val="006610B7"/>
    <w:rsid w:val="00661378"/>
    <w:rsid w:val="00661D31"/>
    <w:rsid w:val="00661DB0"/>
    <w:rsid w:val="00662883"/>
    <w:rsid w:val="006707C9"/>
    <w:rsid w:val="00670D20"/>
    <w:rsid w:val="00672CC8"/>
    <w:rsid w:val="00673B85"/>
    <w:rsid w:val="00675211"/>
    <w:rsid w:val="0067783C"/>
    <w:rsid w:val="00677A55"/>
    <w:rsid w:val="00680694"/>
    <w:rsid w:val="00682A45"/>
    <w:rsid w:val="006830CA"/>
    <w:rsid w:val="00684B8C"/>
    <w:rsid w:val="0068545C"/>
    <w:rsid w:val="00685EDE"/>
    <w:rsid w:val="006875D1"/>
    <w:rsid w:val="0069004D"/>
    <w:rsid w:val="006907FD"/>
    <w:rsid w:val="006912C2"/>
    <w:rsid w:val="00691A21"/>
    <w:rsid w:val="00692A27"/>
    <w:rsid w:val="006968D7"/>
    <w:rsid w:val="006975D1"/>
    <w:rsid w:val="006A0239"/>
    <w:rsid w:val="006A06F2"/>
    <w:rsid w:val="006A1E5A"/>
    <w:rsid w:val="006A34CB"/>
    <w:rsid w:val="006A3F16"/>
    <w:rsid w:val="006A47A6"/>
    <w:rsid w:val="006A4F7F"/>
    <w:rsid w:val="006A6081"/>
    <w:rsid w:val="006B150D"/>
    <w:rsid w:val="006B3134"/>
    <w:rsid w:val="006B496C"/>
    <w:rsid w:val="006B67DB"/>
    <w:rsid w:val="006B6C2D"/>
    <w:rsid w:val="006B7669"/>
    <w:rsid w:val="006C1052"/>
    <w:rsid w:val="006C25DE"/>
    <w:rsid w:val="006C29F1"/>
    <w:rsid w:val="006C2A5E"/>
    <w:rsid w:val="006C4302"/>
    <w:rsid w:val="006C45D9"/>
    <w:rsid w:val="006C5EF4"/>
    <w:rsid w:val="006C69F8"/>
    <w:rsid w:val="006C6E45"/>
    <w:rsid w:val="006D12CB"/>
    <w:rsid w:val="006D4EF7"/>
    <w:rsid w:val="006D71F3"/>
    <w:rsid w:val="006D7B80"/>
    <w:rsid w:val="006E0399"/>
    <w:rsid w:val="006E2E4F"/>
    <w:rsid w:val="006E2E6C"/>
    <w:rsid w:val="006E3CBF"/>
    <w:rsid w:val="006E4384"/>
    <w:rsid w:val="006E5036"/>
    <w:rsid w:val="006E60A4"/>
    <w:rsid w:val="006F1E23"/>
    <w:rsid w:val="006F2AD7"/>
    <w:rsid w:val="006F2B5E"/>
    <w:rsid w:val="006F41AA"/>
    <w:rsid w:val="006F4CD6"/>
    <w:rsid w:val="006F6879"/>
    <w:rsid w:val="006F68F1"/>
    <w:rsid w:val="006F6EEA"/>
    <w:rsid w:val="006F7204"/>
    <w:rsid w:val="006F77F3"/>
    <w:rsid w:val="0070009E"/>
    <w:rsid w:val="007004CF"/>
    <w:rsid w:val="0070141E"/>
    <w:rsid w:val="00702D68"/>
    <w:rsid w:val="00702ECA"/>
    <w:rsid w:val="007044C8"/>
    <w:rsid w:val="00705185"/>
    <w:rsid w:val="00705839"/>
    <w:rsid w:val="00705EDE"/>
    <w:rsid w:val="00706C52"/>
    <w:rsid w:val="0071439B"/>
    <w:rsid w:val="00715170"/>
    <w:rsid w:val="00715D45"/>
    <w:rsid w:val="00715F6A"/>
    <w:rsid w:val="0072043D"/>
    <w:rsid w:val="00722F66"/>
    <w:rsid w:val="0072452B"/>
    <w:rsid w:val="0072485C"/>
    <w:rsid w:val="00724DAB"/>
    <w:rsid w:val="007255BE"/>
    <w:rsid w:val="007278AF"/>
    <w:rsid w:val="00727C56"/>
    <w:rsid w:val="007307DE"/>
    <w:rsid w:val="00730A4D"/>
    <w:rsid w:val="00731805"/>
    <w:rsid w:val="00731BAC"/>
    <w:rsid w:val="00732AE4"/>
    <w:rsid w:val="00734B48"/>
    <w:rsid w:val="00734DF5"/>
    <w:rsid w:val="00740C76"/>
    <w:rsid w:val="00741351"/>
    <w:rsid w:val="00744361"/>
    <w:rsid w:val="00744723"/>
    <w:rsid w:val="00744E17"/>
    <w:rsid w:val="0074519A"/>
    <w:rsid w:val="0075007F"/>
    <w:rsid w:val="00750589"/>
    <w:rsid w:val="0075196D"/>
    <w:rsid w:val="00751AF5"/>
    <w:rsid w:val="00753036"/>
    <w:rsid w:val="007546C9"/>
    <w:rsid w:val="00754AE7"/>
    <w:rsid w:val="00757585"/>
    <w:rsid w:val="007624A9"/>
    <w:rsid w:val="00763198"/>
    <w:rsid w:val="00764719"/>
    <w:rsid w:val="0077111E"/>
    <w:rsid w:val="00772855"/>
    <w:rsid w:val="00775C18"/>
    <w:rsid w:val="00781FF8"/>
    <w:rsid w:val="007828B1"/>
    <w:rsid w:val="007836A9"/>
    <w:rsid w:val="007839B3"/>
    <w:rsid w:val="00783C0D"/>
    <w:rsid w:val="00783CBE"/>
    <w:rsid w:val="0078605E"/>
    <w:rsid w:val="0078636D"/>
    <w:rsid w:val="00786D6C"/>
    <w:rsid w:val="0079051A"/>
    <w:rsid w:val="00792BB8"/>
    <w:rsid w:val="00793A5E"/>
    <w:rsid w:val="007941E6"/>
    <w:rsid w:val="0079481D"/>
    <w:rsid w:val="00795629"/>
    <w:rsid w:val="00795A7A"/>
    <w:rsid w:val="007967B7"/>
    <w:rsid w:val="007A068B"/>
    <w:rsid w:val="007A1523"/>
    <w:rsid w:val="007A1BC8"/>
    <w:rsid w:val="007A2A1C"/>
    <w:rsid w:val="007A2C0A"/>
    <w:rsid w:val="007A38A8"/>
    <w:rsid w:val="007A5DCB"/>
    <w:rsid w:val="007A603F"/>
    <w:rsid w:val="007A687B"/>
    <w:rsid w:val="007A7C14"/>
    <w:rsid w:val="007B0B15"/>
    <w:rsid w:val="007B313E"/>
    <w:rsid w:val="007B41EE"/>
    <w:rsid w:val="007B4D37"/>
    <w:rsid w:val="007B511A"/>
    <w:rsid w:val="007B52E6"/>
    <w:rsid w:val="007B6F5F"/>
    <w:rsid w:val="007C0F53"/>
    <w:rsid w:val="007C2210"/>
    <w:rsid w:val="007C7D81"/>
    <w:rsid w:val="007D1331"/>
    <w:rsid w:val="007D201E"/>
    <w:rsid w:val="007D2D47"/>
    <w:rsid w:val="007D6752"/>
    <w:rsid w:val="007D6D06"/>
    <w:rsid w:val="007D74D5"/>
    <w:rsid w:val="007E2049"/>
    <w:rsid w:val="007E337E"/>
    <w:rsid w:val="007E4A66"/>
    <w:rsid w:val="007E5BF2"/>
    <w:rsid w:val="007E6636"/>
    <w:rsid w:val="007E6930"/>
    <w:rsid w:val="007F0318"/>
    <w:rsid w:val="007F055C"/>
    <w:rsid w:val="007F0D82"/>
    <w:rsid w:val="007F191D"/>
    <w:rsid w:val="007F314B"/>
    <w:rsid w:val="007F40E9"/>
    <w:rsid w:val="007F45C3"/>
    <w:rsid w:val="007F4F13"/>
    <w:rsid w:val="007F619E"/>
    <w:rsid w:val="007F669B"/>
    <w:rsid w:val="0080194D"/>
    <w:rsid w:val="00802438"/>
    <w:rsid w:val="00805BBA"/>
    <w:rsid w:val="00805CAD"/>
    <w:rsid w:val="008071F7"/>
    <w:rsid w:val="00807B78"/>
    <w:rsid w:val="0081027E"/>
    <w:rsid w:val="00810CB2"/>
    <w:rsid w:val="008141AD"/>
    <w:rsid w:val="008153C6"/>
    <w:rsid w:val="00815F58"/>
    <w:rsid w:val="0081600E"/>
    <w:rsid w:val="00817642"/>
    <w:rsid w:val="00820F3B"/>
    <w:rsid w:val="0082280C"/>
    <w:rsid w:val="00822EA6"/>
    <w:rsid w:val="00823430"/>
    <w:rsid w:val="008236DF"/>
    <w:rsid w:val="00824460"/>
    <w:rsid w:val="008248C6"/>
    <w:rsid w:val="0083029E"/>
    <w:rsid w:val="00831926"/>
    <w:rsid w:val="00834381"/>
    <w:rsid w:val="00834489"/>
    <w:rsid w:val="00834B11"/>
    <w:rsid w:val="00835C02"/>
    <w:rsid w:val="00836525"/>
    <w:rsid w:val="00836BFA"/>
    <w:rsid w:val="008404FE"/>
    <w:rsid w:val="00841D71"/>
    <w:rsid w:val="00844291"/>
    <w:rsid w:val="00844896"/>
    <w:rsid w:val="00844DFF"/>
    <w:rsid w:val="008452F6"/>
    <w:rsid w:val="00845C69"/>
    <w:rsid w:val="00845EBA"/>
    <w:rsid w:val="00846B48"/>
    <w:rsid w:val="008504EA"/>
    <w:rsid w:val="008526C4"/>
    <w:rsid w:val="00852A2A"/>
    <w:rsid w:val="00860773"/>
    <w:rsid w:val="00861BAD"/>
    <w:rsid w:val="00861FD4"/>
    <w:rsid w:val="00862165"/>
    <w:rsid w:val="0086395B"/>
    <w:rsid w:val="00863F66"/>
    <w:rsid w:val="00865EB6"/>
    <w:rsid w:val="008663ED"/>
    <w:rsid w:val="00866A42"/>
    <w:rsid w:val="00873459"/>
    <w:rsid w:val="00873E88"/>
    <w:rsid w:val="00874C51"/>
    <w:rsid w:val="008752E9"/>
    <w:rsid w:val="00875F1C"/>
    <w:rsid w:val="00876D1C"/>
    <w:rsid w:val="0087748A"/>
    <w:rsid w:val="00880587"/>
    <w:rsid w:val="00881DCD"/>
    <w:rsid w:val="0088285C"/>
    <w:rsid w:val="00883A4B"/>
    <w:rsid w:val="00884CDF"/>
    <w:rsid w:val="008908A2"/>
    <w:rsid w:val="00890DD0"/>
    <w:rsid w:val="00892CBF"/>
    <w:rsid w:val="008944F8"/>
    <w:rsid w:val="00895F75"/>
    <w:rsid w:val="0089645A"/>
    <w:rsid w:val="00896B2E"/>
    <w:rsid w:val="00897FA0"/>
    <w:rsid w:val="008A2F73"/>
    <w:rsid w:val="008A435B"/>
    <w:rsid w:val="008A4A41"/>
    <w:rsid w:val="008A4C90"/>
    <w:rsid w:val="008A5042"/>
    <w:rsid w:val="008A71FB"/>
    <w:rsid w:val="008B1D20"/>
    <w:rsid w:val="008B2587"/>
    <w:rsid w:val="008B2C7D"/>
    <w:rsid w:val="008B3919"/>
    <w:rsid w:val="008B4412"/>
    <w:rsid w:val="008B49D1"/>
    <w:rsid w:val="008B4A93"/>
    <w:rsid w:val="008B7D0C"/>
    <w:rsid w:val="008C0D5E"/>
    <w:rsid w:val="008C0E35"/>
    <w:rsid w:val="008C45B4"/>
    <w:rsid w:val="008C4664"/>
    <w:rsid w:val="008C4B56"/>
    <w:rsid w:val="008C5F21"/>
    <w:rsid w:val="008C77AB"/>
    <w:rsid w:val="008C7988"/>
    <w:rsid w:val="008D03F6"/>
    <w:rsid w:val="008D1C71"/>
    <w:rsid w:val="008D296A"/>
    <w:rsid w:val="008D2B4F"/>
    <w:rsid w:val="008D3FF4"/>
    <w:rsid w:val="008D5BDA"/>
    <w:rsid w:val="008D7540"/>
    <w:rsid w:val="008E03E3"/>
    <w:rsid w:val="008E2722"/>
    <w:rsid w:val="008E2D7B"/>
    <w:rsid w:val="008E3609"/>
    <w:rsid w:val="008E6436"/>
    <w:rsid w:val="008F00B4"/>
    <w:rsid w:val="008F09AE"/>
    <w:rsid w:val="008F1CF2"/>
    <w:rsid w:val="008F2824"/>
    <w:rsid w:val="008F2CAF"/>
    <w:rsid w:val="008F3776"/>
    <w:rsid w:val="008F4F2A"/>
    <w:rsid w:val="008F59EA"/>
    <w:rsid w:val="008F62BB"/>
    <w:rsid w:val="008F65C9"/>
    <w:rsid w:val="008F6900"/>
    <w:rsid w:val="008F6FF5"/>
    <w:rsid w:val="008F7D68"/>
    <w:rsid w:val="00900AB7"/>
    <w:rsid w:val="00901045"/>
    <w:rsid w:val="009012C5"/>
    <w:rsid w:val="00903A55"/>
    <w:rsid w:val="00903FA3"/>
    <w:rsid w:val="00905EB0"/>
    <w:rsid w:val="009069BB"/>
    <w:rsid w:val="00907225"/>
    <w:rsid w:val="0091137D"/>
    <w:rsid w:val="00911926"/>
    <w:rsid w:val="00911E28"/>
    <w:rsid w:val="00913521"/>
    <w:rsid w:val="00913C67"/>
    <w:rsid w:val="009167DD"/>
    <w:rsid w:val="00917B2E"/>
    <w:rsid w:val="009200CB"/>
    <w:rsid w:val="0092062E"/>
    <w:rsid w:val="00920A47"/>
    <w:rsid w:val="00921CE3"/>
    <w:rsid w:val="009239EF"/>
    <w:rsid w:val="009243C9"/>
    <w:rsid w:val="0092728F"/>
    <w:rsid w:val="009279F1"/>
    <w:rsid w:val="0093063B"/>
    <w:rsid w:val="0093146B"/>
    <w:rsid w:val="00932D3B"/>
    <w:rsid w:val="0093437B"/>
    <w:rsid w:val="009357DF"/>
    <w:rsid w:val="00935A43"/>
    <w:rsid w:val="00936657"/>
    <w:rsid w:val="0094257C"/>
    <w:rsid w:val="00943462"/>
    <w:rsid w:val="00943D4F"/>
    <w:rsid w:val="009501C5"/>
    <w:rsid w:val="009515C1"/>
    <w:rsid w:val="009538C8"/>
    <w:rsid w:val="0095475E"/>
    <w:rsid w:val="00954FE3"/>
    <w:rsid w:val="0095772C"/>
    <w:rsid w:val="009602C6"/>
    <w:rsid w:val="00960E0E"/>
    <w:rsid w:val="00961EA7"/>
    <w:rsid w:val="00962979"/>
    <w:rsid w:val="00962EE8"/>
    <w:rsid w:val="00964896"/>
    <w:rsid w:val="00965093"/>
    <w:rsid w:val="00967026"/>
    <w:rsid w:val="0096738F"/>
    <w:rsid w:val="00972397"/>
    <w:rsid w:val="00972792"/>
    <w:rsid w:val="00973980"/>
    <w:rsid w:val="009759D2"/>
    <w:rsid w:val="00981982"/>
    <w:rsid w:val="00981EF6"/>
    <w:rsid w:val="0098236E"/>
    <w:rsid w:val="00993770"/>
    <w:rsid w:val="00993E22"/>
    <w:rsid w:val="00993FCB"/>
    <w:rsid w:val="00994112"/>
    <w:rsid w:val="00996925"/>
    <w:rsid w:val="009979D5"/>
    <w:rsid w:val="009A26AE"/>
    <w:rsid w:val="009A29AB"/>
    <w:rsid w:val="009A42A7"/>
    <w:rsid w:val="009A47CC"/>
    <w:rsid w:val="009A633C"/>
    <w:rsid w:val="009B06E3"/>
    <w:rsid w:val="009B367A"/>
    <w:rsid w:val="009B3D4F"/>
    <w:rsid w:val="009B615A"/>
    <w:rsid w:val="009C067A"/>
    <w:rsid w:val="009C13CA"/>
    <w:rsid w:val="009C1497"/>
    <w:rsid w:val="009C2A0E"/>
    <w:rsid w:val="009C37DF"/>
    <w:rsid w:val="009C3FDC"/>
    <w:rsid w:val="009C4F8A"/>
    <w:rsid w:val="009C5698"/>
    <w:rsid w:val="009C5C6B"/>
    <w:rsid w:val="009D0115"/>
    <w:rsid w:val="009D0305"/>
    <w:rsid w:val="009D3AAA"/>
    <w:rsid w:val="009D3C93"/>
    <w:rsid w:val="009D562F"/>
    <w:rsid w:val="009D72D7"/>
    <w:rsid w:val="009E13A9"/>
    <w:rsid w:val="009E4787"/>
    <w:rsid w:val="009E4EA5"/>
    <w:rsid w:val="009E53CB"/>
    <w:rsid w:val="009E5AA2"/>
    <w:rsid w:val="009E6394"/>
    <w:rsid w:val="009E725F"/>
    <w:rsid w:val="009F0054"/>
    <w:rsid w:val="009F2680"/>
    <w:rsid w:val="009F2AE5"/>
    <w:rsid w:val="009F33D0"/>
    <w:rsid w:val="009F38F2"/>
    <w:rsid w:val="009F3B5D"/>
    <w:rsid w:val="009F3B7C"/>
    <w:rsid w:val="009F6DCC"/>
    <w:rsid w:val="00A048C0"/>
    <w:rsid w:val="00A04EFF"/>
    <w:rsid w:val="00A057EF"/>
    <w:rsid w:val="00A0588F"/>
    <w:rsid w:val="00A0652A"/>
    <w:rsid w:val="00A12668"/>
    <w:rsid w:val="00A12955"/>
    <w:rsid w:val="00A147F4"/>
    <w:rsid w:val="00A17CF1"/>
    <w:rsid w:val="00A201A0"/>
    <w:rsid w:val="00A212F0"/>
    <w:rsid w:val="00A21706"/>
    <w:rsid w:val="00A23F07"/>
    <w:rsid w:val="00A2435B"/>
    <w:rsid w:val="00A2569C"/>
    <w:rsid w:val="00A313A2"/>
    <w:rsid w:val="00A31421"/>
    <w:rsid w:val="00A34A13"/>
    <w:rsid w:val="00A34D3F"/>
    <w:rsid w:val="00A3748D"/>
    <w:rsid w:val="00A37688"/>
    <w:rsid w:val="00A37E00"/>
    <w:rsid w:val="00A404D2"/>
    <w:rsid w:val="00A40B28"/>
    <w:rsid w:val="00A42505"/>
    <w:rsid w:val="00A42EB6"/>
    <w:rsid w:val="00A432AE"/>
    <w:rsid w:val="00A4371C"/>
    <w:rsid w:val="00A45DDC"/>
    <w:rsid w:val="00A463D9"/>
    <w:rsid w:val="00A46BD4"/>
    <w:rsid w:val="00A47816"/>
    <w:rsid w:val="00A503E9"/>
    <w:rsid w:val="00A505B1"/>
    <w:rsid w:val="00A50C89"/>
    <w:rsid w:val="00A50DB6"/>
    <w:rsid w:val="00A55A96"/>
    <w:rsid w:val="00A57244"/>
    <w:rsid w:val="00A601D4"/>
    <w:rsid w:val="00A60684"/>
    <w:rsid w:val="00A60B4A"/>
    <w:rsid w:val="00A63157"/>
    <w:rsid w:val="00A636E9"/>
    <w:rsid w:val="00A63F32"/>
    <w:rsid w:val="00A65762"/>
    <w:rsid w:val="00A65B24"/>
    <w:rsid w:val="00A665ED"/>
    <w:rsid w:val="00A66D87"/>
    <w:rsid w:val="00A704BC"/>
    <w:rsid w:val="00A72A22"/>
    <w:rsid w:val="00A773FB"/>
    <w:rsid w:val="00A802B1"/>
    <w:rsid w:val="00A81709"/>
    <w:rsid w:val="00A82AF8"/>
    <w:rsid w:val="00A82C26"/>
    <w:rsid w:val="00A91770"/>
    <w:rsid w:val="00A91D1E"/>
    <w:rsid w:val="00A91F9D"/>
    <w:rsid w:val="00A97DB4"/>
    <w:rsid w:val="00AA0670"/>
    <w:rsid w:val="00AA105C"/>
    <w:rsid w:val="00AA2205"/>
    <w:rsid w:val="00AA275B"/>
    <w:rsid w:val="00AA2F25"/>
    <w:rsid w:val="00AA3486"/>
    <w:rsid w:val="00AA3FB0"/>
    <w:rsid w:val="00AA629F"/>
    <w:rsid w:val="00AA673B"/>
    <w:rsid w:val="00AA6B63"/>
    <w:rsid w:val="00AB0363"/>
    <w:rsid w:val="00AB0F55"/>
    <w:rsid w:val="00AB23DE"/>
    <w:rsid w:val="00AB4BF7"/>
    <w:rsid w:val="00AB57F3"/>
    <w:rsid w:val="00AB5A5F"/>
    <w:rsid w:val="00AB6EF0"/>
    <w:rsid w:val="00AB7B8D"/>
    <w:rsid w:val="00AC131F"/>
    <w:rsid w:val="00AC1851"/>
    <w:rsid w:val="00AC1E41"/>
    <w:rsid w:val="00AC23D0"/>
    <w:rsid w:val="00AC2533"/>
    <w:rsid w:val="00AC2857"/>
    <w:rsid w:val="00AC353A"/>
    <w:rsid w:val="00AC3A2E"/>
    <w:rsid w:val="00AC5A2F"/>
    <w:rsid w:val="00AC5F9C"/>
    <w:rsid w:val="00AC6A82"/>
    <w:rsid w:val="00AC745B"/>
    <w:rsid w:val="00AD0D4C"/>
    <w:rsid w:val="00AD1245"/>
    <w:rsid w:val="00AD1368"/>
    <w:rsid w:val="00AD7BAD"/>
    <w:rsid w:val="00AE0CF5"/>
    <w:rsid w:val="00AE1403"/>
    <w:rsid w:val="00AE1911"/>
    <w:rsid w:val="00AE3A97"/>
    <w:rsid w:val="00AE531D"/>
    <w:rsid w:val="00AE75B2"/>
    <w:rsid w:val="00AF0EC6"/>
    <w:rsid w:val="00AF3DC1"/>
    <w:rsid w:val="00AF4818"/>
    <w:rsid w:val="00AF4CBF"/>
    <w:rsid w:val="00AF5762"/>
    <w:rsid w:val="00AF5D9C"/>
    <w:rsid w:val="00AF671F"/>
    <w:rsid w:val="00B00BA5"/>
    <w:rsid w:val="00B052FB"/>
    <w:rsid w:val="00B05377"/>
    <w:rsid w:val="00B054ED"/>
    <w:rsid w:val="00B05933"/>
    <w:rsid w:val="00B0645A"/>
    <w:rsid w:val="00B1174D"/>
    <w:rsid w:val="00B13CCC"/>
    <w:rsid w:val="00B1468E"/>
    <w:rsid w:val="00B14D23"/>
    <w:rsid w:val="00B15C51"/>
    <w:rsid w:val="00B1620D"/>
    <w:rsid w:val="00B16255"/>
    <w:rsid w:val="00B20B34"/>
    <w:rsid w:val="00B220F2"/>
    <w:rsid w:val="00B23CE7"/>
    <w:rsid w:val="00B2479F"/>
    <w:rsid w:val="00B265F4"/>
    <w:rsid w:val="00B266A0"/>
    <w:rsid w:val="00B278BF"/>
    <w:rsid w:val="00B27C9F"/>
    <w:rsid w:val="00B31C04"/>
    <w:rsid w:val="00B32BC4"/>
    <w:rsid w:val="00B32EE1"/>
    <w:rsid w:val="00B33068"/>
    <w:rsid w:val="00B34C04"/>
    <w:rsid w:val="00B34EA1"/>
    <w:rsid w:val="00B35B44"/>
    <w:rsid w:val="00B35C8D"/>
    <w:rsid w:val="00B3648E"/>
    <w:rsid w:val="00B37063"/>
    <w:rsid w:val="00B4156A"/>
    <w:rsid w:val="00B42081"/>
    <w:rsid w:val="00B442C2"/>
    <w:rsid w:val="00B447CF"/>
    <w:rsid w:val="00B44B4D"/>
    <w:rsid w:val="00B44ED5"/>
    <w:rsid w:val="00B44FF4"/>
    <w:rsid w:val="00B47983"/>
    <w:rsid w:val="00B47BA0"/>
    <w:rsid w:val="00B50A25"/>
    <w:rsid w:val="00B51219"/>
    <w:rsid w:val="00B514E8"/>
    <w:rsid w:val="00B52885"/>
    <w:rsid w:val="00B52B3E"/>
    <w:rsid w:val="00B52F4D"/>
    <w:rsid w:val="00B534A5"/>
    <w:rsid w:val="00B53D12"/>
    <w:rsid w:val="00B55B65"/>
    <w:rsid w:val="00B55D8E"/>
    <w:rsid w:val="00B57CCE"/>
    <w:rsid w:val="00B62DE8"/>
    <w:rsid w:val="00B64F5A"/>
    <w:rsid w:val="00B6792E"/>
    <w:rsid w:val="00B70ED7"/>
    <w:rsid w:val="00B7214D"/>
    <w:rsid w:val="00B72D4C"/>
    <w:rsid w:val="00B74CDC"/>
    <w:rsid w:val="00B76C48"/>
    <w:rsid w:val="00B803B6"/>
    <w:rsid w:val="00B82E3A"/>
    <w:rsid w:val="00B83453"/>
    <w:rsid w:val="00B8503F"/>
    <w:rsid w:val="00B850C6"/>
    <w:rsid w:val="00B85241"/>
    <w:rsid w:val="00B85A14"/>
    <w:rsid w:val="00B85FAE"/>
    <w:rsid w:val="00B908FC"/>
    <w:rsid w:val="00B94509"/>
    <w:rsid w:val="00BA1475"/>
    <w:rsid w:val="00BA1B6D"/>
    <w:rsid w:val="00BA41D5"/>
    <w:rsid w:val="00BA4AD8"/>
    <w:rsid w:val="00BB0903"/>
    <w:rsid w:val="00BB30E7"/>
    <w:rsid w:val="00BB3B55"/>
    <w:rsid w:val="00BB6397"/>
    <w:rsid w:val="00BC095B"/>
    <w:rsid w:val="00BC1A30"/>
    <w:rsid w:val="00BC2094"/>
    <w:rsid w:val="00BC25F7"/>
    <w:rsid w:val="00BC2C62"/>
    <w:rsid w:val="00BC30E3"/>
    <w:rsid w:val="00BC6258"/>
    <w:rsid w:val="00BD0340"/>
    <w:rsid w:val="00BD0F68"/>
    <w:rsid w:val="00BD2F6E"/>
    <w:rsid w:val="00BD3930"/>
    <w:rsid w:val="00BD4715"/>
    <w:rsid w:val="00BD7381"/>
    <w:rsid w:val="00BE0FC0"/>
    <w:rsid w:val="00BE2098"/>
    <w:rsid w:val="00BE504C"/>
    <w:rsid w:val="00BE65CF"/>
    <w:rsid w:val="00BE7131"/>
    <w:rsid w:val="00BE7713"/>
    <w:rsid w:val="00BF039E"/>
    <w:rsid w:val="00BF0847"/>
    <w:rsid w:val="00BF0BC0"/>
    <w:rsid w:val="00BF175B"/>
    <w:rsid w:val="00BF2CDC"/>
    <w:rsid w:val="00BF2F27"/>
    <w:rsid w:val="00BF5725"/>
    <w:rsid w:val="00BF58C8"/>
    <w:rsid w:val="00BF5961"/>
    <w:rsid w:val="00BF672E"/>
    <w:rsid w:val="00BF75EE"/>
    <w:rsid w:val="00BF7B1A"/>
    <w:rsid w:val="00C028D5"/>
    <w:rsid w:val="00C02B0B"/>
    <w:rsid w:val="00C05237"/>
    <w:rsid w:val="00C06400"/>
    <w:rsid w:val="00C07D1E"/>
    <w:rsid w:val="00C07EA5"/>
    <w:rsid w:val="00C07EC1"/>
    <w:rsid w:val="00C10CFE"/>
    <w:rsid w:val="00C11B1F"/>
    <w:rsid w:val="00C1430C"/>
    <w:rsid w:val="00C14C72"/>
    <w:rsid w:val="00C17E06"/>
    <w:rsid w:val="00C23EC6"/>
    <w:rsid w:val="00C24ADE"/>
    <w:rsid w:val="00C2597C"/>
    <w:rsid w:val="00C27AB5"/>
    <w:rsid w:val="00C27B85"/>
    <w:rsid w:val="00C30A1F"/>
    <w:rsid w:val="00C328D7"/>
    <w:rsid w:val="00C33B91"/>
    <w:rsid w:val="00C33CD5"/>
    <w:rsid w:val="00C3415F"/>
    <w:rsid w:val="00C35D7A"/>
    <w:rsid w:val="00C36CF6"/>
    <w:rsid w:val="00C37189"/>
    <w:rsid w:val="00C371EF"/>
    <w:rsid w:val="00C372A6"/>
    <w:rsid w:val="00C37DAB"/>
    <w:rsid w:val="00C40815"/>
    <w:rsid w:val="00C43180"/>
    <w:rsid w:val="00C456E0"/>
    <w:rsid w:val="00C45A64"/>
    <w:rsid w:val="00C4655D"/>
    <w:rsid w:val="00C47D71"/>
    <w:rsid w:val="00C51B48"/>
    <w:rsid w:val="00C5210B"/>
    <w:rsid w:val="00C52AA5"/>
    <w:rsid w:val="00C5340D"/>
    <w:rsid w:val="00C53F6E"/>
    <w:rsid w:val="00C54568"/>
    <w:rsid w:val="00C56249"/>
    <w:rsid w:val="00C56A22"/>
    <w:rsid w:val="00C577E9"/>
    <w:rsid w:val="00C615BD"/>
    <w:rsid w:val="00C624EB"/>
    <w:rsid w:val="00C6251D"/>
    <w:rsid w:val="00C62DD4"/>
    <w:rsid w:val="00C63398"/>
    <w:rsid w:val="00C63B98"/>
    <w:rsid w:val="00C655CB"/>
    <w:rsid w:val="00C65714"/>
    <w:rsid w:val="00C67B4F"/>
    <w:rsid w:val="00C67E94"/>
    <w:rsid w:val="00C7020A"/>
    <w:rsid w:val="00C71444"/>
    <w:rsid w:val="00C7320F"/>
    <w:rsid w:val="00C73B5A"/>
    <w:rsid w:val="00C7437B"/>
    <w:rsid w:val="00C75110"/>
    <w:rsid w:val="00C77327"/>
    <w:rsid w:val="00C77717"/>
    <w:rsid w:val="00C8146C"/>
    <w:rsid w:val="00C81F08"/>
    <w:rsid w:val="00C826B6"/>
    <w:rsid w:val="00C841C8"/>
    <w:rsid w:val="00C84A1F"/>
    <w:rsid w:val="00C8768B"/>
    <w:rsid w:val="00C9271C"/>
    <w:rsid w:val="00C930CE"/>
    <w:rsid w:val="00C93A3D"/>
    <w:rsid w:val="00C950CE"/>
    <w:rsid w:val="00C95AF9"/>
    <w:rsid w:val="00C9610B"/>
    <w:rsid w:val="00C96A6F"/>
    <w:rsid w:val="00CA0319"/>
    <w:rsid w:val="00CA11B5"/>
    <w:rsid w:val="00CA2A0F"/>
    <w:rsid w:val="00CA3E09"/>
    <w:rsid w:val="00CA4B40"/>
    <w:rsid w:val="00CA5D5D"/>
    <w:rsid w:val="00CB011C"/>
    <w:rsid w:val="00CB1F1D"/>
    <w:rsid w:val="00CB20A9"/>
    <w:rsid w:val="00CB26F8"/>
    <w:rsid w:val="00CB417B"/>
    <w:rsid w:val="00CB74F2"/>
    <w:rsid w:val="00CC0D8C"/>
    <w:rsid w:val="00CC17DB"/>
    <w:rsid w:val="00CC2BB9"/>
    <w:rsid w:val="00CC3A36"/>
    <w:rsid w:val="00CC4807"/>
    <w:rsid w:val="00CC6207"/>
    <w:rsid w:val="00CD08E4"/>
    <w:rsid w:val="00CD0D96"/>
    <w:rsid w:val="00CD1380"/>
    <w:rsid w:val="00CD3C39"/>
    <w:rsid w:val="00CD75D9"/>
    <w:rsid w:val="00CD7EDA"/>
    <w:rsid w:val="00CE11A8"/>
    <w:rsid w:val="00CE233A"/>
    <w:rsid w:val="00CE48CD"/>
    <w:rsid w:val="00CE68E4"/>
    <w:rsid w:val="00CE6F75"/>
    <w:rsid w:val="00CE771D"/>
    <w:rsid w:val="00CE7EAE"/>
    <w:rsid w:val="00CF149C"/>
    <w:rsid w:val="00CF1F30"/>
    <w:rsid w:val="00CF221C"/>
    <w:rsid w:val="00CF2A3C"/>
    <w:rsid w:val="00CF44D9"/>
    <w:rsid w:val="00CF4741"/>
    <w:rsid w:val="00CF49BD"/>
    <w:rsid w:val="00CF4D9F"/>
    <w:rsid w:val="00CF5887"/>
    <w:rsid w:val="00CF6E64"/>
    <w:rsid w:val="00D0127B"/>
    <w:rsid w:val="00D013E6"/>
    <w:rsid w:val="00D0555C"/>
    <w:rsid w:val="00D06E46"/>
    <w:rsid w:val="00D075BC"/>
    <w:rsid w:val="00D1056F"/>
    <w:rsid w:val="00D107E6"/>
    <w:rsid w:val="00D11C8F"/>
    <w:rsid w:val="00D12071"/>
    <w:rsid w:val="00D12822"/>
    <w:rsid w:val="00D1366A"/>
    <w:rsid w:val="00D14D8D"/>
    <w:rsid w:val="00D15572"/>
    <w:rsid w:val="00D16A62"/>
    <w:rsid w:val="00D20766"/>
    <w:rsid w:val="00D21077"/>
    <w:rsid w:val="00D21137"/>
    <w:rsid w:val="00D22166"/>
    <w:rsid w:val="00D2223E"/>
    <w:rsid w:val="00D23926"/>
    <w:rsid w:val="00D248EF"/>
    <w:rsid w:val="00D2625F"/>
    <w:rsid w:val="00D26E6F"/>
    <w:rsid w:val="00D30EFD"/>
    <w:rsid w:val="00D3112A"/>
    <w:rsid w:val="00D316DC"/>
    <w:rsid w:val="00D36A90"/>
    <w:rsid w:val="00D373C8"/>
    <w:rsid w:val="00D40B3A"/>
    <w:rsid w:val="00D40BBF"/>
    <w:rsid w:val="00D4218F"/>
    <w:rsid w:val="00D45E34"/>
    <w:rsid w:val="00D5111A"/>
    <w:rsid w:val="00D51789"/>
    <w:rsid w:val="00D537F7"/>
    <w:rsid w:val="00D54207"/>
    <w:rsid w:val="00D549AF"/>
    <w:rsid w:val="00D5624D"/>
    <w:rsid w:val="00D60848"/>
    <w:rsid w:val="00D63FBE"/>
    <w:rsid w:val="00D67D00"/>
    <w:rsid w:val="00D709C6"/>
    <w:rsid w:val="00D71F92"/>
    <w:rsid w:val="00D73564"/>
    <w:rsid w:val="00D7368E"/>
    <w:rsid w:val="00D76D27"/>
    <w:rsid w:val="00D772A6"/>
    <w:rsid w:val="00D80CD1"/>
    <w:rsid w:val="00D81ED6"/>
    <w:rsid w:val="00D8200F"/>
    <w:rsid w:val="00D83823"/>
    <w:rsid w:val="00D8437E"/>
    <w:rsid w:val="00D84926"/>
    <w:rsid w:val="00D84F9E"/>
    <w:rsid w:val="00D85CC8"/>
    <w:rsid w:val="00D860D8"/>
    <w:rsid w:val="00D90405"/>
    <w:rsid w:val="00D90EC5"/>
    <w:rsid w:val="00D914C5"/>
    <w:rsid w:val="00D929DF"/>
    <w:rsid w:val="00D930C4"/>
    <w:rsid w:val="00D93457"/>
    <w:rsid w:val="00D94636"/>
    <w:rsid w:val="00D94AD1"/>
    <w:rsid w:val="00D9531E"/>
    <w:rsid w:val="00D96123"/>
    <w:rsid w:val="00D9742F"/>
    <w:rsid w:val="00DA0ACC"/>
    <w:rsid w:val="00DA179F"/>
    <w:rsid w:val="00DA3851"/>
    <w:rsid w:val="00DA4537"/>
    <w:rsid w:val="00DA6579"/>
    <w:rsid w:val="00DB106A"/>
    <w:rsid w:val="00DB1CA2"/>
    <w:rsid w:val="00DB2185"/>
    <w:rsid w:val="00DB3F1B"/>
    <w:rsid w:val="00DB7998"/>
    <w:rsid w:val="00DC050A"/>
    <w:rsid w:val="00DD08DB"/>
    <w:rsid w:val="00DD3D0A"/>
    <w:rsid w:val="00DD48F4"/>
    <w:rsid w:val="00DD5A91"/>
    <w:rsid w:val="00DD635C"/>
    <w:rsid w:val="00DD7CF3"/>
    <w:rsid w:val="00DE2C42"/>
    <w:rsid w:val="00DE3705"/>
    <w:rsid w:val="00DE3B9D"/>
    <w:rsid w:val="00DE6350"/>
    <w:rsid w:val="00DF206C"/>
    <w:rsid w:val="00DF32DE"/>
    <w:rsid w:val="00DF491B"/>
    <w:rsid w:val="00DF587E"/>
    <w:rsid w:val="00DF62AC"/>
    <w:rsid w:val="00DF67B6"/>
    <w:rsid w:val="00E00AE0"/>
    <w:rsid w:val="00E02C7C"/>
    <w:rsid w:val="00E02D0F"/>
    <w:rsid w:val="00E03D20"/>
    <w:rsid w:val="00E05B70"/>
    <w:rsid w:val="00E06EF7"/>
    <w:rsid w:val="00E1106C"/>
    <w:rsid w:val="00E12568"/>
    <w:rsid w:val="00E12A17"/>
    <w:rsid w:val="00E135E5"/>
    <w:rsid w:val="00E13962"/>
    <w:rsid w:val="00E13EAF"/>
    <w:rsid w:val="00E17D3A"/>
    <w:rsid w:val="00E17D69"/>
    <w:rsid w:val="00E2063E"/>
    <w:rsid w:val="00E223A4"/>
    <w:rsid w:val="00E24F96"/>
    <w:rsid w:val="00E25963"/>
    <w:rsid w:val="00E260B7"/>
    <w:rsid w:val="00E30741"/>
    <w:rsid w:val="00E30C08"/>
    <w:rsid w:val="00E318A2"/>
    <w:rsid w:val="00E31A08"/>
    <w:rsid w:val="00E31D35"/>
    <w:rsid w:val="00E32B94"/>
    <w:rsid w:val="00E33C27"/>
    <w:rsid w:val="00E33E19"/>
    <w:rsid w:val="00E34735"/>
    <w:rsid w:val="00E34916"/>
    <w:rsid w:val="00E35958"/>
    <w:rsid w:val="00E37678"/>
    <w:rsid w:val="00E400D0"/>
    <w:rsid w:val="00E42DCE"/>
    <w:rsid w:val="00E457C0"/>
    <w:rsid w:val="00E45C1E"/>
    <w:rsid w:val="00E50F84"/>
    <w:rsid w:val="00E51298"/>
    <w:rsid w:val="00E524E6"/>
    <w:rsid w:val="00E552EB"/>
    <w:rsid w:val="00E57564"/>
    <w:rsid w:val="00E57D4F"/>
    <w:rsid w:val="00E602C8"/>
    <w:rsid w:val="00E63820"/>
    <w:rsid w:val="00E63D7B"/>
    <w:rsid w:val="00E66F97"/>
    <w:rsid w:val="00E70874"/>
    <w:rsid w:val="00E70E48"/>
    <w:rsid w:val="00E71AC9"/>
    <w:rsid w:val="00E725E0"/>
    <w:rsid w:val="00E75C9D"/>
    <w:rsid w:val="00E76BD4"/>
    <w:rsid w:val="00E7754C"/>
    <w:rsid w:val="00E775AE"/>
    <w:rsid w:val="00E77E0A"/>
    <w:rsid w:val="00E809BF"/>
    <w:rsid w:val="00E80BA6"/>
    <w:rsid w:val="00E84095"/>
    <w:rsid w:val="00E907F3"/>
    <w:rsid w:val="00E923EB"/>
    <w:rsid w:val="00E92BE0"/>
    <w:rsid w:val="00E93234"/>
    <w:rsid w:val="00E93B66"/>
    <w:rsid w:val="00E94C0A"/>
    <w:rsid w:val="00E94DAC"/>
    <w:rsid w:val="00E95F00"/>
    <w:rsid w:val="00E96589"/>
    <w:rsid w:val="00E97AAA"/>
    <w:rsid w:val="00EA39CC"/>
    <w:rsid w:val="00EA3A48"/>
    <w:rsid w:val="00EA44F4"/>
    <w:rsid w:val="00EB1ED0"/>
    <w:rsid w:val="00EB33BF"/>
    <w:rsid w:val="00EB545B"/>
    <w:rsid w:val="00EB54F3"/>
    <w:rsid w:val="00EC140F"/>
    <w:rsid w:val="00EC3F61"/>
    <w:rsid w:val="00EC4590"/>
    <w:rsid w:val="00EC4879"/>
    <w:rsid w:val="00EC489E"/>
    <w:rsid w:val="00EC49A0"/>
    <w:rsid w:val="00EC6C33"/>
    <w:rsid w:val="00EC6E53"/>
    <w:rsid w:val="00ED00C4"/>
    <w:rsid w:val="00ED023A"/>
    <w:rsid w:val="00ED12DE"/>
    <w:rsid w:val="00ED23D5"/>
    <w:rsid w:val="00ED2B19"/>
    <w:rsid w:val="00ED4007"/>
    <w:rsid w:val="00ED5F93"/>
    <w:rsid w:val="00EE0D8C"/>
    <w:rsid w:val="00EE2058"/>
    <w:rsid w:val="00EE57D0"/>
    <w:rsid w:val="00EE59B3"/>
    <w:rsid w:val="00EE5CC6"/>
    <w:rsid w:val="00EF21E0"/>
    <w:rsid w:val="00EF2270"/>
    <w:rsid w:val="00EF26D5"/>
    <w:rsid w:val="00EF3907"/>
    <w:rsid w:val="00EF415D"/>
    <w:rsid w:val="00EF4335"/>
    <w:rsid w:val="00EF5138"/>
    <w:rsid w:val="00EF6787"/>
    <w:rsid w:val="00F00077"/>
    <w:rsid w:val="00F0012A"/>
    <w:rsid w:val="00F01223"/>
    <w:rsid w:val="00F03228"/>
    <w:rsid w:val="00F042FF"/>
    <w:rsid w:val="00F05B4F"/>
    <w:rsid w:val="00F05E09"/>
    <w:rsid w:val="00F07B32"/>
    <w:rsid w:val="00F10063"/>
    <w:rsid w:val="00F10685"/>
    <w:rsid w:val="00F10EB3"/>
    <w:rsid w:val="00F11117"/>
    <w:rsid w:val="00F11950"/>
    <w:rsid w:val="00F22C83"/>
    <w:rsid w:val="00F22DAF"/>
    <w:rsid w:val="00F246E3"/>
    <w:rsid w:val="00F26941"/>
    <w:rsid w:val="00F26BD8"/>
    <w:rsid w:val="00F27133"/>
    <w:rsid w:val="00F3399B"/>
    <w:rsid w:val="00F33DEC"/>
    <w:rsid w:val="00F344E5"/>
    <w:rsid w:val="00F35803"/>
    <w:rsid w:val="00F41926"/>
    <w:rsid w:val="00F44265"/>
    <w:rsid w:val="00F502D3"/>
    <w:rsid w:val="00F50F16"/>
    <w:rsid w:val="00F531DF"/>
    <w:rsid w:val="00F53F91"/>
    <w:rsid w:val="00F544AA"/>
    <w:rsid w:val="00F54A0C"/>
    <w:rsid w:val="00F551EE"/>
    <w:rsid w:val="00F5535A"/>
    <w:rsid w:val="00F56584"/>
    <w:rsid w:val="00F5740C"/>
    <w:rsid w:val="00F616F3"/>
    <w:rsid w:val="00F62A3F"/>
    <w:rsid w:val="00F62AB3"/>
    <w:rsid w:val="00F67D85"/>
    <w:rsid w:val="00F70395"/>
    <w:rsid w:val="00F70B3D"/>
    <w:rsid w:val="00F712C0"/>
    <w:rsid w:val="00F778E4"/>
    <w:rsid w:val="00F805BB"/>
    <w:rsid w:val="00F80791"/>
    <w:rsid w:val="00F81FAB"/>
    <w:rsid w:val="00F82950"/>
    <w:rsid w:val="00F8339D"/>
    <w:rsid w:val="00F83BF9"/>
    <w:rsid w:val="00F85F1B"/>
    <w:rsid w:val="00F868D8"/>
    <w:rsid w:val="00F86A95"/>
    <w:rsid w:val="00F91DEB"/>
    <w:rsid w:val="00F93B84"/>
    <w:rsid w:val="00F94537"/>
    <w:rsid w:val="00F97680"/>
    <w:rsid w:val="00FA5EC8"/>
    <w:rsid w:val="00FA60C2"/>
    <w:rsid w:val="00FB1351"/>
    <w:rsid w:val="00FB1812"/>
    <w:rsid w:val="00FB248A"/>
    <w:rsid w:val="00FB3478"/>
    <w:rsid w:val="00FB3D0B"/>
    <w:rsid w:val="00FB5039"/>
    <w:rsid w:val="00FB5571"/>
    <w:rsid w:val="00FB55D6"/>
    <w:rsid w:val="00FB5775"/>
    <w:rsid w:val="00FB5852"/>
    <w:rsid w:val="00FC0C74"/>
    <w:rsid w:val="00FC1167"/>
    <w:rsid w:val="00FC1243"/>
    <w:rsid w:val="00FC2879"/>
    <w:rsid w:val="00FC4CB2"/>
    <w:rsid w:val="00FC654F"/>
    <w:rsid w:val="00FD0D8C"/>
    <w:rsid w:val="00FD3328"/>
    <w:rsid w:val="00FD4368"/>
    <w:rsid w:val="00FD440A"/>
    <w:rsid w:val="00FD6936"/>
    <w:rsid w:val="00FE06DE"/>
    <w:rsid w:val="00FE248D"/>
    <w:rsid w:val="00FE24B3"/>
    <w:rsid w:val="00FE3312"/>
    <w:rsid w:val="00FE3742"/>
    <w:rsid w:val="00FE49B1"/>
    <w:rsid w:val="00FE5194"/>
    <w:rsid w:val="00FE627B"/>
    <w:rsid w:val="00FE6E76"/>
    <w:rsid w:val="00FE7167"/>
    <w:rsid w:val="00FF000C"/>
    <w:rsid w:val="00FF1204"/>
    <w:rsid w:val="00FF1CFE"/>
    <w:rsid w:val="00FF3DA7"/>
    <w:rsid w:val="00FF4782"/>
    <w:rsid w:val="00FF4A3D"/>
    <w:rsid w:val="00FF5969"/>
    <w:rsid w:val="00FF65D6"/>
    <w:rsid w:val="00FF66AD"/>
    <w:rsid w:val="00FF6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44FC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67B27"/>
    <w:pPr>
      <w:widowControl w:val="0"/>
      <w:adjustRightInd w:val="0"/>
      <w:spacing w:line="360" w:lineRule="atLeast"/>
      <w:jc w:val="both"/>
      <w:textAlignment w:val="baseline"/>
    </w:pPr>
    <w:rPr>
      <w:rFonts w:ascii="ＭＳ 明朝"/>
      <w:color w:val="000000"/>
      <w:sz w:val="22"/>
      <w:szCs w:val="24"/>
    </w:rPr>
  </w:style>
  <w:style w:type="paragraph" w:styleId="1">
    <w:name w:val="heading 1"/>
    <w:aliases w:val="Protocol Heading 1,myheading,.,TAK-475_見出し 1"/>
    <w:basedOn w:val="a2"/>
    <w:next w:val="a2"/>
    <w:pPr>
      <w:keepNext/>
      <w:numPr>
        <w:numId w:val="1"/>
      </w:numPr>
      <w:outlineLvl w:val="0"/>
    </w:pPr>
    <w:rPr>
      <w:rFonts w:ascii="Arial" w:eastAsia="ｺﾞｼｯｸ" w:hAnsi="Arial"/>
      <w:kern w:val="24"/>
      <w:sz w:val="24"/>
    </w:rPr>
  </w:style>
  <w:style w:type="paragraph" w:styleId="20">
    <w:name w:val="heading 2"/>
    <w:aliases w:val="TAK-475_見出し2"/>
    <w:basedOn w:val="a2"/>
    <w:next w:val="a3"/>
    <w:pPr>
      <w:keepNext/>
      <w:numPr>
        <w:ilvl w:val="1"/>
        <w:numId w:val="1"/>
      </w:numPr>
      <w:outlineLvl w:val="1"/>
    </w:pPr>
    <w:rPr>
      <w:rFonts w:ascii="Arial" w:eastAsia="ｺﾞｼｯｸ" w:hAnsi="Arial"/>
    </w:rPr>
  </w:style>
  <w:style w:type="paragraph" w:styleId="3">
    <w:name w:val="heading 3"/>
    <w:aliases w:val="TAK-475_見出し 3"/>
    <w:basedOn w:val="a2"/>
    <w:next w:val="a3"/>
    <w:pPr>
      <w:keepNext/>
      <w:numPr>
        <w:ilvl w:val="2"/>
        <w:numId w:val="1"/>
      </w:numPr>
      <w:outlineLvl w:val="2"/>
    </w:pPr>
    <w:rPr>
      <w:rFonts w:ascii="Arial" w:eastAsia="ｺﾞｼｯｸ" w:hAnsi="Arial"/>
    </w:rPr>
  </w:style>
  <w:style w:type="paragraph" w:styleId="4">
    <w:name w:val="heading 4"/>
    <w:aliases w:val="TAK-475_見出し4,ボツ見出し4"/>
    <w:basedOn w:val="a2"/>
    <w:next w:val="a3"/>
    <w:pPr>
      <w:keepNext/>
      <w:numPr>
        <w:ilvl w:val="3"/>
        <w:numId w:val="1"/>
      </w:numPr>
      <w:outlineLvl w:val="3"/>
    </w:pPr>
    <w:rPr>
      <w:b/>
    </w:rPr>
  </w:style>
  <w:style w:type="paragraph" w:styleId="5">
    <w:name w:val="heading 5"/>
    <w:basedOn w:val="a2"/>
    <w:next w:val="a3"/>
    <w:qFormat/>
    <w:pPr>
      <w:keepNext/>
      <w:numPr>
        <w:ilvl w:val="4"/>
        <w:numId w:val="1"/>
      </w:numPr>
      <w:outlineLvl w:val="4"/>
    </w:pPr>
    <w:rPr>
      <w:rFonts w:ascii="Arial" w:eastAsia="ｺﾞｼｯｸ" w:hAnsi="Arial"/>
    </w:rPr>
  </w:style>
  <w:style w:type="paragraph" w:styleId="6">
    <w:name w:val="heading 6"/>
    <w:basedOn w:val="a2"/>
    <w:next w:val="a3"/>
    <w:qFormat/>
    <w:pPr>
      <w:keepNext/>
      <w:numPr>
        <w:ilvl w:val="5"/>
        <w:numId w:val="1"/>
      </w:numPr>
      <w:outlineLvl w:val="5"/>
    </w:pPr>
    <w:rPr>
      <w:b/>
    </w:rPr>
  </w:style>
  <w:style w:type="paragraph" w:styleId="7">
    <w:name w:val="heading 7"/>
    <w:basedOn w:val="a2"/>
    <w:next w:val="a3"/>
    <w:qFormat/>
    <w:pPr>
      <w:keepNext/>
      <w:numPr>
        <w:ilvl w:val="6"/>
        <w:numId w:val="1"/>
      </w:numPr>
      <w:outlineLvl w:val="6"/>
    </w:pPr>
  </w:style>
  <w:style w:type="paragraph" w:styleId="8">
    <w:name w:val="heading 8"/>
    <w:basedOn w:val="a2"/>
    <w:next w:val="a3"/>
    <w:qFormat/>
    <w:pPr>
      <w:keepNext/>
      <w:numPr>
        <w:ilvl w:val="7"/>
        <w:numId w:val="1"/>
      </w:numPr>
      <w:outlineLvl w:val="7"/>
    </w:pPr>
  </w:style>
  <w:style w:type="paragraph" w:styleId="9">
    <w:name w:val="heading 9"/>
    <w:basedOn w:val="a2"/>
    <w:next w:val="a3"/>
    <w:qFormat/>
    <w:pPr>
      <w:keepNext/>
      <w:numPr>
        <w:ilvl w:val="8"/>
        <w:numId w:val="1"/>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semiHidden/>
    <w:pPr>
      <w:ind w:left="851"/>
    </w:pPr>
  </w:style>
  <w:style w:type="paragraph" w:styleId="a7">
    <w:name w:val="header"/>
    <w:basedOn w:val="a2"/>
    <w:link w:val="a8"/>
    <w:uiPriority w:val="99"/>
    <w:pPr>
      <w:tabs>
        <w:tab w:val="center" w:pos="4252"/>
        <w:tab w:val="right" w:pos="8504"/>
      </w:tabs>
    </w:pPr>
  </w:style>
  <w:style w:type="paragraph" w:styleId="a9">
    <w:name w:val="footer"/>
    <w:basedOn w:val="a2"/>
    <w:link w:val="aa"/>
    <w:pPr>
      <w:tabs>
        <w:tab w:val="center" w:pos="4252"/>
        <w:tab w:val="right" w:pos="8504"/>
      </w:tabs>
    </w:pPr>
    <w:rPr>
      <w:lang w:val="x-none" w:eastAsia="x-none"/>
    </w:rPr>
  </w:style>
  <w:style w:type="character" w:styleId="ab">
    <w:name w:val="page number"/>
    <w:basedOn w:val="a4"/>
  </w:style>
  <w:style w:type="paragraph" w:styleId="ac">
    <w:name w:val="Body Text"/>
    <w:aliases w:val="Body Text Char1,Body Text II,Body text"/>
    <w:basedOn w:val="a2"/>
    <w:semiHidden/>
    <w:pPr>
      <w:spacing w:line="240" w:lineRule="atLeast"/>
    </w:pPr>
    <w:rPr>
      <w:sz w:val="24"/>
    </w:rPr>
  </w:style>
  <w:style w:type="paragraph" w:customStyle="1" w:styleId="11">
    <w:name w:val="ｽﾀｲﾙ 1"/>
    <w:basedOn w:val="a2"/>
    <w:pPr>
      <w:spacing w:line="320" w:lineRule="atLeast"/>
      <w:ind w:left="454" w:hanging="454"/>
    </w:pPr>
    <w:rPr>
      <w:rFonts w:ascii="Century" w:eastAsia="Mincho"/>
      <w:noProof/>
      <w:sz w:val="24"/>
    </w:rPr>
  </w:style>
  <w:style w:type="paragraph" w:customStyle="1" w:styleId="21">
    <w:name w:val="本文 21"/>
    <w:basedOn w:val="a2"/>
    <w:rPr>
      <w:sz w:val="21"/>
    </w:rPr>
  </w:style>
  <w:style w:type="paragraph" w:customStyle="1" w:styleId="22">
    <w:name w:val="本文 22"/>
    <w:basedOn w:val="a2"/>
    <w:rPr>
      <w:b/>
      <w:sz w:val="24"/>
    </w:rPr>
  </w:style>
  <w:style w:type="paragraph" w:customStyle="1" w:styleId="31">
    <w:name w:val="本文 31"/>
    <w:basedOn w:val="a2"/>
    <w:rPr>
      <w:sz w:val="20"/>
    </w:rPr>
  </w:style>
  <w:style w:type="paragraph" w:customStyle="1" w:styleId="23">
    <w:name w:val="本文 23"/>
    <w:basedOn w:val="a2"/>
    <w:pPr>
      <w:spacing w:line="240" w:lineRule="atLeast"/>
    </w:pPr>
    <w:rPr>
      <w:sz w:val="18"/>
    </w:rPr>
  </w:style>
  <w:style w:type="paragraph" w:customStyle="1" w:styleId="12">
    <w:name w:val="ブロック1"/>
    <w:basedOn w:val="a2"/>
    <w:pPr>
      <w:spacing w:line="320" w:lineRule="atLeast"/>
      <w:ind w:left="1418" w:right="79" w:hanging="626"/>
      <w:jc w:val="left"/>
    </w:pPr>
    <w:rPr>
      <w:rFonts w:ascii="Century" w:eastAsia="ＭＳ ゴシック"/>
      <w:b/>
      <w:kern w:val="2"/>
      <w:sz w:val="24"/>
    </w:rPr>
  </w:style>
  <w:style w:type="paragraph" w:customStyle="1" w:styleId="24">
    <w:name w:val="本文 24"/>
    <w:basedOn w:val="a2"/>
    <w:pPr>
      <w:ind w:firstLine="220"/>
    </w:pPr>
    <w:rPr>
      <w:sz w:val="24"/>
    </w:rPr>
  </w:style>
  <w:style w:type="paragraph" w:customStyle="1" w:styleId="25">
    <w:name w:val="本文 25"/>
    <w:basedOn w:val="a2"/>
    <w:pPr>
      <w:ind w:firstLine="280"/>
    </w:pPr>
    <w:rPr>
      <w:sz w:val="24"/>
    </w:rPr>
  </w:style>
  <w:style w:type="paragraph" w:styleId="ad">
    <w:name w:val="Body Text Indent"/>
    <w:basedOn w:val="a2"/>
    <w:link w:val="ae"/>
    <w:semiHidden/>
    <w:pPr>
      <w:spacing w:line="380" w:lineRule="atLeast"/>
      <w:ind w:firstLine="260"/>
    </w:pPr>
    <w:rPr>
      <w:sz w:val="24"/>
      <w:lang w:val="x-none" w:eastAsia="x-none"/>
    </w:rPr>
  </w:style>
  <w:style w:type="paragraph" w:styleId="26">
    <w:name w:val="Body Text Indent 2"/>
    <w:basedOn w:val="a2"/>
    <w:semiHidden/>
    <w:pPr>
      <w:ind w:firstLine="240"/>
    </w:pPr>
    <w:rPr>
      <w:sz w:val="24"/>
    </w:rPr>
  </w:style>
  <w:style w:type="paragraph" w:styleId="af">
    <w:name w:val="Block Text"/>
    <w:basedOn w:val="a2"/>
    <w:semiHidden/>
    <w:pPr>
      <w:spacing w:line="320" w:lineRule="atLeast"/>
      <w:ind w:left="1400" w:right="79" w:hanging="608"/>
      <w:jc w:val="left"/>
    </w:pPr>
    <w:rPr>
      <w:b/>
      <w:bCs/>
      <w:u w:val="wave"/>
    </w:rPr>
  </w:style>
  <w:style w:type="paragraph" w:styleId="30">
    <w:name w:val="Body Text Indent 3"/>
    <w:basedOn w:val="a2"/>
    <w:semiHidden/>
    <w:pPr>
      <w:spacing w:line="340" w:lineRule="atLeast"/>
      <w:ind w:firstLine="240"/>
    </w:pPr>
    <w:rPr>
      <w:color w:val="0000FF"/>
      <w:sz w:val="24"/>
    </w:rPr>
  </w:style>
  <w:style w:type="paragraph" w:styleId="27">
    <w:name w:val="Body Text 2"/>
    <w:basedOn w:val="a2"/>
    <w:semiHidden/>
    <w:pPr>
      <w:spacing w:after="120"/>
    </w:pPr>
    <w:rPr>
      <w:b/>
      <w:sz w:val="24"/>
      <w:u w:val="single"/>
    </w:rPr>
  </w:style>
  <w:style w:type="paragraph" w:styleId="32">
    <w:name w:val="Body Text 3"/>
    <w:basedOn w:val="a2"/>
    <w:semiHidden/>
    <w:rPr>
      <w:sz w:val="19"/>
    </w:rPr>
  </w:style>
  <w:style w:type="paragraph" w:customStyle="1" w:styleId="TableText">
    <w:name w:val="Table:Text"/>
    <w:pPr>
      <w:widowControl w:val="0"/>
      <w:spacing w:after="60"/>
    </w:pPr>
    <w:rPr>
      <w:rFonts w:ascii="Times New Roman" w:hAnsi="Times New Roman"/>
      <w:color w:val="000000"/>
      <w:sz w:val="22"/>
      <w:szCs w:val="24"/>
      <w:lang w:eastAsia="en-US"/>
    </w:rPr>
  </w:style>
  <w:style w:type="character" w:customStyle="1" w:styleId="Instruction">
    <w:name w:val="Instruction"/>
    <w:autoRedefine/>
    <w:rPr>
      <w:color w:val="0000FF"/>
      <w:sz w:val="20"/>
    </w:rPr>
  </w:style>
  <w:style w:type="paragraph" w:styleId="a">
    <w:name w:val="List Bullet"/>
    <w:semiHidden/>
    <w:pPr>
      <w:numPr>
        <w:numId w:val="6"/>
      </w:numPr>
      <w:tabs>
        <w:tab w:val="left" w:pos="360"/>
      </w:tabs>
      <w:spacing w:before="60" w:after="60"/>
    </w:pPr>
    <w:rPr>
      <w:rFonts w:ascii="Times New Roman" w:hAnsi="Times New Roman"/>
      <w:color w:val="000000"/>
      <w:sz w:val="24"/>
      <w:szCs w:val="24"/>
      <w:lang w:eastAsia="en-US"/>
    </w:rPr>
  </w:style>
  <w:style w:type="paragraph" w:styleId="2">
    <w:name w:val="List Bullet 2"/>
    <w:basedOn w:val="a"/>
    <w:semiHidden/>
    <w:pPr>
      <w:numPr>
        <w:numId w:val="2"/>
      </w:numPr>
      <w:tabs>
        <w:tab w:val="clear" w:pos="360"/>
        <w:tab w:val="num" w:pos="1080"/>
      </w:tabs>
      <w:ind w:left="1080" w:firstLineChars="0" w:firstLine="0"/>
    </w:pPr>
  </w:style>
  <w:style w:type="paragraph" w:customStyle="1" w:styleId="ListAlpha">
    <w:name w:val="List Alpha"/>
    <w:pPr>
      <w:numPr>
        <w:numId w:val="3"/>
      </w:numPr>
      <w:spacing w:before="120" w:after="120"/>
    </w:pPr>
    <w:rPr>
      <w:rFonts w:ascii="Times New Roman" w:hAnsi="Times New Roman"/>
      <w:color w:val="000000"/>
      <w:sz w:val="24"/>
      <w:szCs w:val="24"/>
      <w:lang w:eastAsia="en-US"/>
    </w:rPr>
  </w:style>
  <w:style w:type="paragraph" w:styleId="a1">
    <w:name w:val="List Number"/>
    <w:semiHidden/>
    <w:pPr>
      <w:numPr>
        <w:numId w:val="4"/>
      </w:numPr>
      <w:tabs>
        <w:tab w:val="left" w:pos="576"/>
      </w:tabs>
      <w:spacing w:before="120" w:after="120"/>
    </w:pPr>
    <w:rPr>
      <w:rFonts w:ascii="Times New Roman" w:hAnsi="Times New Roman"/>
      <w:color w:val="000000"/>
      <w:sz w:val="24"/>
      <w:szCs w:val="24"/>
      <w:lang w:eastAsia="en-US"/>
    </w:rPr>
  </w:style>
  <w:style w:type="paragraph" w:customStyle="1" w:styleId="TableHeaderC">
    <w:name w:val="Table:Header C"/>
    <w:pPr>
      <w:keepNext/>
      <w:keepLines/>
      <w:widowControl w:val="0"/>
      <w:spacing w:after="60"/>
      <w:jc w:val="center"/>
    </w:pPr>
    <w:rPr>
      <w:rFonts w:ascii="Times New Roman" w:hAnsi="Times New Roman"/>
      <w:b/>
      <w:bCs/>
      <w:color w:val="000000"/>
      <w:sz w:val="22"/>
      <w:szCs w:val="24"/>
      <w:lang w:eastAsia="en-US"/>
    </w:rPr>
  </w:style>
  <w:style w:type="paragraph" w:customStyle="1" w:styleId="TableHeaderL">
    <w:name w:val="Table:Header L"/>
    <w:pPr>
      <w:spacing w:after="60"/>
    </w:pPr>
    <w:rPr>
      <w:rFonts w:ascii="Times New Roman" w:hAnsi="Times New Roman"/>
      <w:b/>
      <w:color w:val="000000"/>
      <w:sz w:val="22"/>
      <w:szCs w:val="24"/>
      <w:lang w:eastAsia="en-US"/>
    </w:rPr>
  </w:style>
  <w:style w:type="paragraph" w:customStyle="1" w:styleId="HeadLine1">
    <w:name w:val="HeadLine1"/>
    <w:next w:val="HeadLine2"/>
    <w:pPr>
      <w:numPr>
        <w:numId w:val="5"/>
      </w:numPr>
      <w:jc w:val="both"/>
      <w:outlineLvl w:val="0"/>
    </w:pPr>
    <w:rPr>
      <w:rFonts w:ascii="ＭＳ 明朝" w:hAnsi="ＭＳ 明朝"/>
      <w:b/>
      <w:color w:val="000000"/>
      <w:sz w:val="24"/>
      <w:szCs w:val="24"/>
    </w:rPr>
  </w:style>
  <w:style w:type="paragraph" w:customStyle="1" w:styleId="HeadLine2">
    <w:name w:val="HeadLine2"/>
    <w:basedOn w:val="HeadLine1"/>
    <w:next w:val="HeadLine3"/>
    <w:pPr>
      <w:numPr>
        <w:ilvl w:val="1"/>
      </w:numPr>
      <w:tabs>
        <w:tab w:val="clear" w:pos="757"/>
        <w:tab w:val="num" w:pos="360"/>
        <w:tab w:val="num" w:pos="1080"/>
        <w:tab w:val="num" w:pos="1281"/>
      </w:tabs>
      <w:spacing w:beforeLines="50" w:before="50"/>
      <w:ind w:left="1080" w:hanging="360"/>
      <w:outlineLvl w:val="1"/>
    </w:pPr>
    <w:rPr>
      <w:sz w:val="21"/>
    </w:rPr>
  </w:style>
  <w:style w:type="paragraph" w:customStyle="1" w:styleId="HeadLine3">
    <w:name w:val="HeadLine3"/>
    <w:basedOn w:val="HeadLine2"/>
    <w:next w:val="Body"/>
    <w:pPr>
      <w:numPr>
        <w:ilvl w:val="2"/>
      </w:numPr>
      <w:tabs>
        <w:tab w:val="clear" w:pos="1429"/>
        <w:tab w:val="num" w:pos="360"/>
        <w:tab w:val="num" w:pos="1080"/>
        <w:tab w:val="num" w:pos="1701"/>
        <w:tab w:val="num" w:pos="2160"/>
      </w:tabs>
      <w:spacing w:before="120"/>
      <w:ind w:left="2160" w:hanging="720"/>
      <w:outlineLvl w:val="2"/>
    </w:pPr>
    <w:rPr>
      <w:rFonts w:eastAsia="ＭＳ ゴシック"/>
      <w:b w:val="0"/>
    </w:rPr>
  </w:style>
  <w:style w:type="paragraph" w:customStyle="1" w:styleId="Body">
    <w:name w:val="Body"/>
    <w:pPr>
      <w:snapToGrid w:val="0"/>
      <w:spacing w:beforeLines="50" w:before="50" w:line="240" w:lineRule="atLeast"/>
      <w:ind w:left="720"/>
    </w:pPr>
    <w:rPr>
      <w:rFonts w:ascii="Times New Roman" w:hAnsi="Times New Roman"/>
      <w:color w:val="000000"/>
      <w:sz w:val="22"/>
      <w:szCs w:val="24"/>
    </w:rPr>
  </w:style>
  <w:style w:type="paragraph" w:customStyle="1" w:styleId="TableNumbers">
    <w:name w:val="Table:Numbers"/>
    <w:pPr>
      <w:widowControl w:val="0"/>
      <w:tabs>
        <w:tab w:val="decimal" w:pos="432"/>
      </w:tabs>
      <w:spacing w:after="60"/>
    </w:pPr>
    <w:rPr>
      <w:rFonts w:ascii="Times New Roman" w:hAnsi="Times New Roman"/>
      <w:color w:val="000000"/>
      <w:sz w:val="22"/>
      <w:szCs w:val="24"/>
      <w:lang w:eastAsia="en-US"/>
    </w:rPr>
  </w:style>
  <w:style w:type="paragraph" w:styleId="af0">
    <w:name w:val="footnote text"/>
    <w:semiHidden/>
    <w:pPr>
      <w:keepLines/>
      <w:widowControl w:val="0"/>
      <w:spacing w:after="120"/>
    </w:pPr>
    <w:rPr>
      <w:rFonts w:ascii="Times New Roman" w:hAnsi="Times New Roman"/>
      <w:color w:val="000000"/>
      <w:sz w:val="22"/>
      <w:szCs w:val="24"/>
      <w:lang w:eastAsia="en-US"/>
    </w:rPr>
  </w:style>
  <w:style w:type="paragraph" w:customStyle="1" w:styleId="210">
    <w:name w:val="本文インデント 21"/>
    <w:basedOn w:val="a2"/>
    <w:pPr>
      <w:ind w:left="720" w:firstLine="200"/>
    </w:pPr>
    <w:rPr>
      <w:sz w:val="24"/>
    </w:rPr>
  </w:style>
  <w:style w:type="paragraph" w:customStyle="1" w:styleId="28">
    <w:name w:val="2_見出し"/>
    <w:basedOn w:val="a2"/>
    <w:pPr>
      <w:spacing w:before="240" w:line="240" w:lineRule="auto"/>
      <w:ind w:firstLine="40"/>
      <w:outlineLvl w:val="1"/>
    </w:pPr>
    <w:rPr>
      <w:rFonts w:ascii="HG丸ｺﾞｼｯｸM-PRO"/>
      <w:sz w:val="24"/>
    </w:rPr>
  </w:style>
  <w:style w:type="paragraph" w:customStyle="1" w:styleId="font5">
    <w:name w:val="font5"/>
    <w:basedOn w:val="a2"/>
    <w:pPr>
      <w:widowControl/>
      <w:adjustRightInd/>
      <w:spacing w:before="100" w:beforeAutospacing="1" w:after="100" w:afterAutospacing="1" w:line="240" w:lineRule="auto"/>
      <w:jc w:val="left"/>
      <w:textAlignment w:val="auto"/>
    </w:pPr>
    <w:rPr>
      <w:rFonts w:hAnsi="ＭＳ 明朝" w:cs="Arial Unicode MS" w:hint="eastAsia"/>
      <w:sz w:val="18"/>
      <w:szCs w:val="18"/>
    </w:rPr>
  </w:style>
  <w:style w:type="character" w:styleId="af1">
    <w:name w:val="footnote reference"/>
    <w:semiHidden/>
    <w:rPr>
      <w:vertAlign w:val="superscript"/>
    </w:rPr>
  </w:style>
  <w:style w:type="paragraph" w:styleId="af2">
    <w:name w:val="endnote text"/>
    <w:basedOn w:val="a2"/>
    <w:semiHidden/>
    <w:pPr>
      <w:kinsoku w:val="0"/>
      <w:wordWrap w:val="0"/>
      <w:spacing w:line="379" w:lineRule="atLeast"/>
      <w:jc w:val="left"/>
    </w:pPr>
    <w:rPr>
      <w:rFonts w:ascii="Mincho" w:eastAsia="Mincho"/>
      <w:spacing w:val="5"/>
      <w:sz w:val="21"/>
    </w:rPr>
  </w:style>
  <w:style w:type="table" w:styleId="af3">
    <w:name w:val="Table Grid"/>
    <w:basedOn w:val="a5"/>
    <w:uiPriority w:val="59"/>
    <w:rsid w:val="004C1453"/>
    <w:rPr>
      <w:rFonts w:ascii="Century" w:eastAsia="ＭＳ 明朝"/>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2"/>
    <w:link w:val="af5"/>
    <w:uiPriority w:val="99"/>
    <w:semiHidden/>
    <w:unhideWhenUsed/>
    <w:rsid w:val="008F6900"/>
    <w:pPr>
      <w:spacing w:line="240" w:lineRule="auto"/>
    </w:pPr>
    <w:rPr>
      <w:rFonts w:ascii="Arial" w:eastAsia="ＭＳ ゴシック" w:hAnsi="Arial"/>
      <w:sz w:val="18"/>
      <w:szCs w:val="18"/>
      <w:lang w:val="x-none" w:eastAsia="x-none"/>
    </w:rPr>
  </w:style>
  <w:style w:type="character" w:customStyle="1" w:styleId="af5">
    <w:name w:val="吹き出し (文字)"/>
    <w:link w:val="af4"/>
    <w:uiPriority w:val="99"/>
    <w:semiHidden/>
    <w:rsid w:val="008F6900"/>
    <w:rPr>
      <w:rFonts w:ascii="Arial" w:eastAsia="ＭＳ ゴシック" w:hAnsi="Arial" w:cs="Times New Roman"/>
      <w:color w:val="000000"/>
      <w:sz w:val="18"/>
      <w:szCs w:val="18"/>
    </w:rPr>
  </w:style>
  <w:style w:type="character" w:styleId="af6">
    <w:name w:val="annotation reference"/>
    <w:uiPriority w:val="99"/>
    <w:semiHidden/>
    <w:unhideWhenUsed/>
    <w:rsid w:val="006A4F7F"/>
    <w:rPr>
      <w:sz w:val="18"/>
      <w:szCs w:val="18"/>
    </w:rPr>
  </w:style>
  <w:style w:type="paragraph" w:styleId="af7">
    <w:name w:val="annotation text"/>
    <w:basedOn w:val="a2"/>
    <w:link w:val="af8"/>
    <w:uiPriority w:val="99"/>
    <w:unhideWhenUsed/>
    <w:rsid w:val="006A4F7F"/>
    <w:pPr>
      <w:jc w:val="left"/>
    </w:pPr>
    <w:rPr>
      <w:lang w:val="x-none" w:eastAsia="x-none"/>
    </w:rPr>
  </w:style>
  <w:style w:type="character" w:customStyle="1" w:styleId="af8">
    <w:name w:val="コメント文字列 (文字)"/>
    <w:link w:val="af7"/>
    <w:uiPriority w:val="99"/>
    <w:rsid w:val="006A4F7F"/>
    <w:rPr>
      <w:rFonts w:ascii="ＭＳ 明朝"/>
      <w:color w:val="000000"/>
      <w:sz w:val="22"/>
      <w:szCs w:val="24"/>
    </w:rPr>
  </w:style>
  <w:style w:type="paragraph" w:styleId="af9">
    <w:name w:val="annotation subject"/>
    <w:basedOn w:val="af7"/>
    <w:next w:val="af7"/>
    <w:link w:val="afa"/>
    <w:uiPriority w:val="99"/>
    <w:semiHidden/>
    <w:unhideWhenUsed/>
    <w:rsid w:val="006A4F7F"/>
    <w:rPr>
      <w:b/>
      <w:bCs/>
    </w:rPr>
  </w:style>
  <w:style w:type="character" w:customStyle="1" w:styleId="afa">
    <w:name w:val="コメント内容 (文字)"/>
    <w:link w:val="af9"/>
    <w:uiPriority w:val="99"/>
    <w:semiHidden/>
    <w:rsid w:val="006A4F7F"/>
    <w:rPr>
      <w:rFonts w:ascii="ＭＳ 明朝"/>
      <w:b/>
      <w:bCs/>
      <w:color w:val="000000"/>
      <w:sz w:val="22"/>
      <w:szCs w:val="24"/>
    </w:rPr>
  </w:style>
  <w:style w:type="paragraph" w:styleId="afb">
    <w:name w:val="Revision"/>
    <w:hidden/>
    <w:uiPriority w:val="99"/>
    <w:semiHidden/>
    <w:rsid w:val="006A4F7F"/>
    <w:rPr>
      <w:rFonts w:ascii="ＭＳ 明朝"/>
      <w:color w:val="000000"/>
      <w:sz w:val="22"/>
      <w:szCs w:val="24"/>
    </w:rPr>
  </w:style>
  <w:style w:type="character" w:customStyle="1" w:styleId="aa">
    <w:name w:val="フッター (文字)"/>
    <w:link w:val="a9"/>
    <w:rsid w:val="004762F1"/>
    <w:rPr>
      <w:rFonts w:ascii="ＭＳ 明朝"/>
      <w:color w:val="000000"/>
      <w:sz w:val="22"/>
      <w:szCs w:val="24"/>
    </w:rPr>
  </w:style>
  <w:style w:type="paragraph" w:customStyle="1" w:styleId="10">
    <w:name w:val="1.　見出し"/>
    <w:basedOn w:val="a2"/>
    <w:link w:val="13"/>
    <w:qFormat/>
    <w:rsid w:val="002049EF"/>
    <w:pPr>
      <w:numPr>
        <w:numId w:val="7"/>
      </w:numPr>
      <w:pBdr>
        <w:top w:val="single" w:sz="12" w:space="1" w:color="auto"/>
        <w:left w:val="single" w:sz="12" w:space="4" w:color="auto"/>
        <w:bottom w:val="single" w:sz="12" w:space="1" w:color="auto"/>
        <w:right w:val="single" w:sz="12" w:space="4" w:color="auto"/>
      </w:pBdr>
      <w:spacing w:line="360" w:lineRule="exact"/>
      <w:ind w:rightChars="90" w:right="198"/>
    </w:pPr>
    <w:rPr>
      <w:rFonts w:ascii="HG創英角ﾎﾟｯﾌﾟ体" w:eastAsia="HG創英角ﾎﾟｯﾌﾟ体" w:hAnsi="HG創英角ﾎﾟｯﾌﾟ体"/>
      <w:sz w:val="24"/>
      <w:lang w:val="x-none"/>
    </w:rPr>
  </w:style>
  <w:style w:type="paragraph" w:customStyle="1" w:styleId="a0">
    <w:name w:val="（１）　本文中"/>
    <w:basedOn w:val="ad"/>
    <w:link w:val="afc"/>
    <w:qFormat/>
    <w:rsid w:val="006968D7"/>
    <w:pPr>
      <w:numPr>
        <w:numId w:val="8"/>
      </w:numPr>
      <w:tabs>
        <w:tab w:val="left" w:pos="770"/>
      </w:tabs>
      <w:spacing w:line="380" w:lineRule="exact"/>
    </w:pPr>
    <w:rPr>
      <w:rFonts w:ascii="HG丸ｺﾞｼｯｸM-PRO"/>
    </w:rPr>
  </w:style>
  <w:style w:type="character" w:customStyle="1" w:styleId="13">
    <w:name w:val="1.　見出し (文字)"/>
    <w:link w:val="10"/>
    <w:rsid w:val="002049EF"/>
    <w:rPr>
      <w:rFonts w:ascii="HG創英角ﾎﾟｯﾌﾟ体" w:eastAsia="HG創英角ﾎﾟｯﾌﾟ体" w:hAnsi="HG創英角ﾎﾟｯﾌﾟ体"/>
      <w:color w:val="000000"/>
      <w:sz w:val="24"/>
      <w:szCs w:val="24"/>
      <w:lang w:val="x-none"/>
    </w:rPr>
  </w:style>
  <w:style w:type="character" w:customStyle="1" w:styleId="ae">
    <w:name w:val="本文インデント (文字)"/>
    <w:link w:val="ad"/>
    <w:semiHidden/>
    <w:rsid w:val="00161144"/>
    <w:rPr>
      <w:rFonts w:ascii="ＭＳ 明朝"/>
      <w:color w:val="000000"/>
      <w:sz w:val="24"/>
      <w:szCs w:val="24"/>
    </w:rPr>
  </w:style>
  <w:style w:type="character" w:customStyle="1" w:styleId="afc">
    <w:name w:val="（１）　本文中 (文字)"/>
    <w:basedOn w:val="ae"/>
    <w:link w:val="a0"/>
    <w:rsid w:val="00161144"/>
    <w:rPr>
      <w:rFonts w:ascii="ＭＳ 明朝"/>
      <w:color w:val="000000"/>
      <w:sz w:val="24"/>
      <w:szCs w:val="24"/>
      <w:lang w:val="x-none" w:eastAsia="x-none"/>
    </w:rPr>
  </w:style>
  <w:style w:type="character" w:customStyle="1" w:styleId="a8">
    <w:name w:val="ヘッダー (文字)"/>
    <w:basedOn w:val="a4"/>
    <w:link w:val="a7"/>
    <w:uiPriority w:val="99"/>
    <w:rsid w:val="0042526E"/>
    <w:rPr>
      <w:rFonts w:ascii="ＭＳ 明朝"/>
      <w:color w:val="000000"/>
      <w:sz w:val="22"/>
      <w:szCs w:val="24"/>
    </w:rPr>
  </w:style>
  <w:style w:type="table" w:styleId="14">
    <w:name w:val="Light Shading"/>
    <w:basedOn w:val="a5"/>
    <w:uiPriority w:val="60"/>
    <w:rsid w:val="00014F7D"/>
    <w:rPr>
      <w:rFonts w:ascii="Century" w:eastAsia="ＭＳ 明朝"/>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d">
    <w:name w:val="List Paragraph"/>
    <w:basedOn w:val="a2"/>
    <w:uiPriority w:val="34"/>
    <w:qFormat/>
    <w:rsid w:val="00BA1475"/>
    <w:pPr>
      <w:ind w:leftChars="400" w:left="840"/>
    </w:pPr>
  </w:style>
  <w:style w:type="table" w:customStyle="1" w:styleId="15">
    <w:name w:val="表 (格子)1"/>
    <w:basedOn w:val="a5"/>
    <w:next w:val="af3"/>
    <w:rsid w:val="00640538"/>
    <w:rPr>
      <w:rFonts w:ascii="Century" w:eastAsia="ＭＳ 明朝"/>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表 (格子)2"/>
    <w:basedOn w:val="a5"/>
    <w:next w:val="af3"/>
    <w:rsid w:val="00640538"/>
    <w:rPr>
      <w:rFonts w:ascii="Century" w:eastAsia="ＭＳ 明朝"/>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TOC Heading"/>
    <w:basedOn w:val="1"/>
    <w:next w:val="a2"/>
    <w:uiPriority w:val="39"/>
    <w:semiHidden/>
    <w:unhideWhenUsed/>
    <w:qFormat/>
    <w:rsid w:val="003D6778"/>
    <w:pPr>
      <w:keepLines/>
      <w:widowControl/>
      <w:numPr>
        <w:numId w:val="0"/>
      </w:numPr>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kern w:val="0"/>
      <w:sz w:val="28"/>
      <w:szCs w:val="28"/>
    </w:rPr>
  </w:style>
  <w:style w:type="paragraph" w:styleId="2a">
    <w:name w:val="toc 2"/>
    <w:basedOn w:val="a2"/>
    <w:next w:val="a2"/>
    <w:autoRedefine/>
    <w:uiPriority w:val="39"/>
    <w:unhideWhenUsed/>
    <w:qFormat/>
    <w:rsid w:val="003D6778"/>
    <w:pPr>
      <w:ind w:left="220"/>
      <w:jc w:val="left"/>
    </w:pPr>
    <w:rPr>
      <w:rFonts w:asciiTheme="minorHAnsi" w:hAnsiTheme="minorHAnsi"/>
      <w:smallCaps/>
      <w:sz w:val="20"/>
      <w:szCs w:val="20"/>
    </w:rPr>
  </w:style>
  <w:style w:type="paragraph" w:styleId="16">
    <w:name w:val="toc 1"/>
    <w:basedOn w:val="a2"/>
    <w:next w:val="a2"/>
    <w:autoRedefine/>
    <w:uiPriority w:val="39"/>
    <w:unhideWhenUsed/>
    <w:qFormat/>
    <w:rsid w:val="004D0E7A"/>
    <w:pPr>
      <w:tabs>
        <w:tab w:val="left" w:pos="440"/>
        <w:tab w:val="right" w:leader="dot" w:pos="9629"/>
      </w:tabs>
      <w:jc w:val="left"/>
    </w:pPr>
    <w:rPr>
      <w:rFonts w:asciiTheme="minorHAnsi" w:hAnsiTheme="minorHAnsi"/>
      <w:b/>
      <w:bCs/>
      <w:caps/>
      <w:sz w:val="20"/>
      <w:szCs w:val="20"/>
    </w:rPr>
  </w:style>
  <w:style w:type="paragraph" w:styleId="33">
    <w:name w:val="toc 3"/>
    <w:basedOn w:val="a2"/>
    <w:next w:val="a2"/>
    <w:autoRedefine/>
    <w:uiPriority w:val="39"/>
    <w:unhideWhenUsed/>
    <w:qFormat/>
    <w:rsid w:val="003D6778"/>
    <w:pPr>
      <w:ind w:left="440"/>
      <w:jc w:val="left"/>
    </w:pPr>
    <w:rPr>
      <w:rFonts w:asciiTheme="minorHAnsi" w:hAnsiTheme="minorHAnsi"/>
      <w:i/>
      <w:iCs/>
      <w:sz w:val="20"/>
      <w:szCs w:val="20"/>
    </w:rPr>
  </w:style>
  <w:style w:type="paragraph" w:styleId="40">
    <w:name w:val="toc 4"/>
    <w:basedOn w:val="a2"/>
    <w:next w:val="a2"/>
    <w:autoRedefine/>
    <w:uiPriority w:val="39"/>
    <w:unhideWhenUsed/>
    <w:rsid w:val="003D6778"/>
    <w:pPr>
      <w:ind w:left="660"/>
      <w:jc w:val="left"/>
    </w:pPr>
    <w:rPr>
      <w:rFonts w:asciiTheme="minorHAnsi" w:hAnsiTheme="minorHAnsi"/>
      <w:sz w:val="18"/>
      <w:szCs w:val="18"/>
    </w:rPr>
  </w:style>
  <w:style w:type="paragraph" w:styleId="50">
    <w:name w:val="toc 5"/>
    <w:basedOn w:val="a2"/>
    <w:next w:val="a2"/>
    <w:autoRedefine/>
    <w:uiPriority w:val="39"/>
    <w:unhideWhenUsed/>
    <w:rsid w:val="003D6778"/>
    <w:pPr>
      <w:ind w:left="880"/>
      <w:jc w:val="left"/>
    </w:pPr>
    <w:rPr>
      <w:rFonts w:asciiTheme="minorHAnsi" w:hAnsiTheme="minorHAnsi"/>
      <w:sz w:val="18"/>
      <w:szCs w:val="18"/>
    </w:rPr>
  </w:style>
  <w:style w:type="paragraph" w:styleId="60">
    <w:name w:val="toc 6"/>
    <w:basedOn w:val="a2"/>
    <w:next w:val="a2"/>
    <w:autoRedefine/>
    <w:uiPriority w:val="39"/>
    <w:unhideWhenUsed/>
    <w:rsid w:val="003D6778"/>
    <w:pPr>
      <w:ind w:left="1100"/>
      <w:jc w:val="left"/>
    </w:pPr>
    <w:rPr>
      <w:rFonts w:asciiTheme="minorHAnsi" w:hAnsiTheme="minorHAnsi"/>
      <w:sz w:val="18"/>
      <w:szCs w:val="18"/>
    </w:rPr>
  </w:style>
  <w:style w:type="paragraph" w:styleId="70">
    <w:name w:val="toc 7"/>
    <w:basedOn w:val="a2"/>
    <w:next w:val="a2"/>
    <w:autoRedefine/>
    <w:uiPriority w:val="39"/>
    <w:unhideWhenUsed/>
    <w:rsid w:val="003D6778"/>
    <w:pPr>
      <w:ind w:left="1320"/>
      <w:jc w:val="left"/>
    </w:pPr>
    <w:rPr>
      <w:rFonts w:asciiTheme="minorHAnsi" w:hAnsiTheme="minorHAnsi"/>
      <w:sz w:val="18"/>
      <w:szCs w:val="18"/>
    </w:rPr>
  </w:style>
  <w:style w:type="paragraph" w:styleId="80">
    <w:name w:val="toc 8"/>
    <w:basedOn w:val="a2"/>
    <w:next w:val="a2"/>
    <w:autoRedefine/>
    <w:uiPriority w:val="39"/>
    <w:unhideWhenUsed/>
    <w:rsid w:val="003D6778"/>
    <w:pPr>
      <w:ind w:left="1540"/>
      <w:jc w:val="left"/>
    </w:pPr>
    <w:rPr>
      <w:rFonts w:asciiTheme="minorHAnsi" w:hAnsiTheme="minorHAnsi"/>
      <w:sz w:val="18"/>
      <w:szCs w:val="18"/>
    </w:rPr>
  </w:style>
  <w:style w:type="paragraph" w:styleId="90">
    <w:name w:val="toc 9"/>
    <w:basedOn w:val="a2"/>
    <w:next w:val="a2"/>
    <w:autoRedefine/>
    <w:uiPriority w:val="39"/>
    <w:unhideWhenUsed/>
    <w:rsid w:val="003D6778"/>
    <w:pPr>
      <w:ind w:left="1760"/>
      <w:jc w:val="left"/>
    </w:pPr>
    <w:rPr>
      <w:rFonts w:asciiTheme="minorHAnsi" w:hAnsiTheme="minorHAnsi"/>
      <w:sz w:val="18"/>
      <w:szCs w:val="18"/>
    </w:rPr>
  </w:style>
  <w:style w:type="character" w:styleId="aff">
    <w:name w:val="Hyperlink"/>
    <w:basedOn w:val="a4"/>
    <w:uiPriority w:val="99"/>
    <w:unhideWhenUsed/>
    <w:rsid w:val="003D6778"/>
    <w:rPr>
      <w:color w:val="0000FF" w:themeColor="hyperlink"/>
      <w:u w:val="single"/>
    </w:rPr>
  </w:style>
  <w:style w:type="table" w:customStyle="1" w:styleId="34">
    <w:name w:val="表 (格子)3"/>
    <w:basedOn w:val="a5"/>
    <w:next w:val="af3"/>
    <w:uiPriority w:val="59"/>
    <w:rsid w:val="006545FD"/>
    <w:rPr>
      <w:rFonts w:ascii="Century" w:eastAsia="ＭＳ 明朝"/>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表 (格子)4"/>
    <w:basedOn w:val="a5"/>
    <w:next w:val="af3"/>
    <w:uiPriority w:val="59"/>
    <w:rsid w:val="006545FD"/>
    <w:rPr>
      <w:rFonts w:ascii="Century" w:eastAsia="ＭＳ 明朝"/>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2"/>
    <w:uiPriority w:val="99"/>
    <w:semiHidden/>
    <w:unhideWhenUsed/>
    <w:rsid w:val="00D60848"/>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auto"/>
      <w:sz w:val="24"/>
    </w:rPr>
  </w:style>
  <w:style w:type="table" w:customStyle="1" w:styleId="410">
    <w:name w:val="表 (格子)41"/>
    <w:basedOn w:val="a5"/>
    <w:next w:val="af3"/>
    <w:uiPriority w:val="59"/>
    <w:rsid w:val="00567B27"/>
    <w:rPr>
      <w:rFonts w:ascii="Century" w:eastAsia="ＭＳ 明朝"/>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0">
    <w:name w:val="段落タイトル"/>
    <w:basedOn w:val="a4"/>
    <w:rsid w:val="0048648F"/>
    <w:rPr>
      <w:rFonts w:ascii="ＭＳ Ｐゴシック" w:eastAsia="ＭＳ Ｐゴシック" w:hAnsi="ＭＳ Ｐゴシック"/>
      <w:b/>
      <w:bCs/>
      <w:sz w:val="24"/>
    </w:rPr>
  </w:style>
  <w:style w:type="character" w:customStyle="1" w:styleId="JORTC">
    <w:name w:val="JORTC (文字)"/>
    <w:basedOn w:val="a4"/>
    <w:link w:val="JORTC0"/>
    <w:rsid w:val="00BF0847"/>
    <w:rPr>
      <w:rFonts w:ascii="ＭＳ Ｐ明朝" w:eastAsia="ＭＳ Ｐ明朝" w:hAnsiTheme="minorEastAsia"/>
      <w:sz w:val="36"/>
      <w:szCs w:val="48"/>
    </w:rPr>
  </w:style>
  <w:style w:type="paragraph" w:customStyle="1" w:styleId="JORTC0">
    <w:name w:val="JORTC"/>
    <w:basedOn w:val="a2"/>
    <w:link w:val="JORTC"/>
    <w:autoRedefine/>
    <w:qFormat/>
    <w:rsid w:val="00BF0847"/>
    <w:pPr>
      <w:wordWrap w:val="0"/>
      <w:adjustRightInd/>
      <w:spacing w:beforeLines="200" w:afterLines="150" w:line="209" w:lineRule="auto"/>
      <w:jc w:val="center"/>
      <w:textAlignment w:val="auto"/>
    </w:pPr>
    <w:rPr>
      <w:rFonts w:ascii="ＭＳ Ｐ明朝" w:eastAsia="ＭＳ Ｐ明朝" w:hAnsiTheme="minorEastAsia"/>
      <w:color w:val="auto"/>
      <w:sz w:val="36"/>
      <w:szCs w:val="48"/>
    </w:rPr>
  </w:style>
  <w:style w:type="paragraph" w:customStyle="1" w:styleId="aff1">
    <w:name w:val="タイトル"/>
    <w:link w:val="aff2"/>
    <w:autoRedefine/>
    <w:qFormat/>
    <w:rsid w:val="007836A9"/>
    <w:pPr>
      <w:jc w:val="both"/>
    </w:pPr>
    <w:rPr>
      <w:rFonts w:hAnsi="HG丸ｺﾞｼｯｸM-PRO" w:cstheme="majorBidi"/>
      <w:kern w:val="2"/>
      <w:sz w:val="24"/>
      <w:szCs w:val="24"/>
    </w:rPr>
  </w:style>
  <w:style w:type="character" w:customStyle="1" w:styleId="aff2">
    <w:name w:val="タイトル (文字)"/>
    <w:basedOn w:val="a4"/>
    <w:link w:val="aff1"/>
    <w:rsid w:val="007836A9"/>
    <w:rPr>
      <w:rFonts w:hAnsi="HG丸ｺﾞｼｯｸM-PRO" w:cstheme="majorBidi"/>
      <w:kern w:val="2"/>
      <w:sz w:val="24"/>
      <w:szCs w:val="24"/>
    </w:rPr>
  </w:style>
  <w:style w:type="paragraph" w:customStyle="1" w:styleId="protocol">
    <w:name w:val="標準_protocol"/>
    <w:basedOn w:val="a2"/>
    <w:autoRedefine/>
    <w:qFormat/>
    <w:rsid w:val="001414F2"/>
    <w:pPr>
      <w:spacing w:line="360" w:lineRule="auto"/>
      <w:ind w:rightChars="90" w:right="198" w:firstLineChars="100" w:firstLine="240"/>
    </w:pPr>
    <w:rPr>
      <w:rFonts w:ascii="HG丸ｺﾞｼｯｸM-PRO" w:hAnsi="HG丸ｺﾞｼｯｸM-PRO"/>
      <w:color w:val="000000" w:themeColor="text1"/>
      <w:sz w:val="24"/>
    </w:rPr>
  </w:style>
  <w:style w:type="paragraph" w:customStyle="1" w:styleId="aff3">
    <w:name w:val="片カッコ"/>
    <w:basedOn w:val="a2"/>
    <w:autoRedefine/>
    <w:qFormat/>
    <w:rsid w:val="005F3EDE"/>
    <w:pPr>
      <w:adjustRightInd/>
      <w:spacing w:line="209" w:lineRule="auto"/>
      <w:textAlignment w:val="auto"/>
    </w:pPr>
    <w:rPr>
      <w:rFonts w:ascii="メイリオ" w:eastAsia="メイリオ" w:hAnsi="メイリオ" w:cs="メイリオ"/>
      <w:color w:val="auto"/>
      <w:szCs w:val="22"/>
    </w:rPr>
  </w:style>
  <w:style w:type="paragraph" w:styleId="51">
    <w:name w:val="index 5"/>
    <w:basedOn w:val="a2"/>
    <w:next w:val="a2"/>
    <w:autoRedefine/>
    <w:uiPriority w:val="99"/>
    <w:unhideWhenUsed/>
    <w:rsid w:val="008F59EA"/>
    <w:pPr>
      <w:wordWrap w:val="0"/>
      <w:adjustRightInd/>
      <w:spacing w:line="209" w:lineRule="auto"/>
      <w:ind w:leftChars="400" w:left="400" w:hangingChars="100" w:hanging="210"/>
      <w:textAlignment w:val="auto"/>
    </w:pPr>
    <w:rPr>
      <w:rFonts w:ascii="メイリオ" w:eastAsia="メイリオ"/>
      <w:color w:val="auto"/>
      <w:kern w:val="2"/>
      <w:sz w:val="21"/>
      <w:szCs w:val="21"/>
    </w:rPr>
  </w:style>
  <w:style w:type="paragraph" w:customStyle="1" w:styleId="aff4">
    <w:name w:val="一太郎"/>
    <w:rsid w:val="00115C8E"/>
    <w:pPr>
      <w:widowControl w:val="0"/>
      <w:wordWrap w:val="0"/>
      <w:autoSpaceDE w:val="0"/>
      <w:autoSpaceDN w:val="0"/>
      <w:adjustRightInd w:val="0"/>
      <w:spacing w:line="210" w:lineRule="exact"/>
      <w:jc w:val="both"/>
    </w:pPr>
    <w:rPr>
      <w:rFonts w:ascii="Times New Roman" w:eastAsia="ＭＳ 明朝" w:hAnsi="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7844">
      <w:bodyDiv w:val="1"/>
      <w:marLeft w:val="0"/>
      <w:marRight w:val="0"/>
      <w:marTop w:val="0"/>
      <w:marBottom w:val="0"/>
      <w:divBdr>
        <w:top w:val="none" w:sz="0" w:space="0" w:color="auto"/>
        <w:left w:val="none" w:sz="0" w:space="0" w:color="auto"/>
        <w:bottom w:val="none" w:sz="0" w:space="0" w:color="auto"/>
        <w:right w:val="none" w:sz="0" w:space="0" w:color="auto"/>
      </w:divBdr>
    </w:div>
    <w:div w:id="403840854">
      <w:bodyDiv w:val="1"/>
      <w:marLeft w:val="0"/>
      <w:marRight w:val="0"/>
      <w:marTop w:val="0"/>
      <w:marBottom w:val="0"/>
      <w:divBdr>
        <w:top w:val="none" w:sz="0" w:space="0" w:color="auto"/>
        <w:left w:val="none" w:sz="0" w:space="0" w:color="auto"/>
        <w:bottom w:val="none" w:sz="0" w:space="0" w:color="auto"/>
        <w:right w:val="none" w:sz="0" w:space="0" w:color="auto"/>
      </w:divBdr>
    </w:div>
    <w:div w:id="493254646">
      <w:bodyDiv w:val="1"/>
      <w:marLeft w:val="0"/>
      <w:marRight w:val="0"/>
      <w:marTop w:val="0"/>
      <w:marBottom w:val="0"/>
      <w:divBdr>
        <w:top w:val="none" w:sz="0" w:space="0" w:color="auto"/>
        <w:left w:val="none" w:sz="0" w:space="0" w:color="auto"/>
        <w:bottom w:val="none" w:sz="0" w:space="0" w:color="auto"/>
        <w:right w:val="none" w:sz="0" w:space="0" w:color="auto"/>
      </w:divBdr>
    </w:div>
    <w:div w:id="704719789">
      <w:bodyDiv w:val="1"/>
      <w:marLeft w:val="0"/>
      <w:marRight w:val="0"/>
      <w:marTop w:val="0"/>
      <w:marBottom w:val="0"/>
      <w:divBdr>
        <w:top w:val="none" w:sz="0" w:space="0" w:color="auto"/>
        <w:left w:val="none" w:sz="0" w:space="0" w:color="auto"/>
        <w:bottom w:val="none" w:sz="0" w:space="0" w:color="auto"/>
        <w:right w:val="none" w:sz="0" w:space="0" w:color="auto"/>
      </w:divBdr>
    </w:div>
    <w:div w:id="721365773">
      <w:bodyDiv w:val="1"/>
      <w:marLeft w:val="0"/>
      <w:marRight w:val="0"/>
      <w:marTop w:val="0"/>
      <w:marBottom w:val="0"/>
      <w:divBdr>
        <w:top w:val="none" w:sz="0" w:space="0" w:color="auto"/>
        <w:left w:val="none" w:sz="0" w:space="0" w:color="auto"/>
        <w:bottom w:val="none" w:sz="0" w:space="0" w:color="auto"/>
        <w:right w:val="none" w:sz="0" w:space="0" w:color="auto"/>
      </w:divBdr>
    </w:div>
    <w:div w:id="815612254">
      <w:bodyDiv w:val="1"/>
      <w:marLeft w:val="0"/>
      <w:marRight w:val="0"/>
      <w:marTop w:val="0"/>
      <w:marBottom w:val="0"/>
      <w:divBdr>
        <w:top w:val="none" w:sz="0" w:space="0" w:color="auto"/>
        <w:left w:val="none" w:sz="0" w:space="0" w:color="auto"/>
        <w:bottom w:val="none" w:sz="0" w:space="0" w:color="auto"/>
        <w:right w:val="none" w:sz="0" w:space="0" w:color="auto"/>
      </w:divBdr>
    </w:div>
    <w:div w:id="1178692288">
      <w:bodyDiv w:val="1"/>
      <w:marLeft w:val="0"/>
      <w:marRight w:val="0"/>
      <w:marTop w:val="0"/>
      <w:marBottom w:val="0"/>
      <w:divBdr>
        <w:top w:val="none" w:sz="0" w:space="0" w:color="auto"/>
        <w:left w:val="none" w:sz="0" w:space="0" w:color="auto"/>
        <w:bottom w:val="none" w:sz="0" w:space="0" w:color="auto"/>
        <w:right w:val="none" w:sz="0" w:space="0" w:color="auto"/>
      </w:divBdr>
    </w:div>
    <w:div w:id="1283805009">
      <w:bodyDiv w:val="1"/>
      <w:marLeft w:val="0"/>
      <w:marRight w:val="0"/>
      <w:marTop w:val="0"/>
      <w:marBottom w:val="0"/>
      <w:divBdr>
        <w:top w:val="none" w:sz="0" w:space="0" w:color="auto"/>
        <w:left w:val="none" w:sz="0" w:space="0" w:color="auto"/>
        <w:bottom w:val="none" w:sz="0" w:space="0" w:color="auto"/>
        <w:right w:val="none" w:sz="0" w:space="0" w:color="auto"/>
      </w:divBdr>
    </w:div>
    <w:div w:id="1415587899">
      <w:bodyDiv w:val="1"/>
      <w:marLeft w:val="0"/>
      <w:marRight w:val="0"/>
      <w:marTop w:val="0"/>
      <w:marBottom w:val="0"/>
      <w:divBdr>
        <w:top w:val="none" w:sz="0" w:space="0" w:color="auto"/>
        <w:left w:val="none" w:sz="0" w:space="0" w:color="auto"/>
        <w:bottom w:val="none" w:sz="0" w:space="0" w:color="auto"/>
        <w:right w:val="none" w:sz="0" w:space="0" w:color="auto"/>
      </w:divBdr>
    </w:div>
    <w:div w:id="1746756958">
      <w:bodyDiv w:val="1"/>
      <w:marLeft w:val="0"/>
      <w:marRight w:val="0"/>
      <w:marTop w:val="0"/>
      <w:marBottom w:val="0"/>
      <w:divBdr>
        <w:top w:val="none" w:sz="0" w:space="0" w:color="auto"/>
        <w:left w:val="none" w:sz="0" w:space="0" w:color="auto"/>
        <w:bottom w:val="none" w:sz="0" w:space="0" w:color="auto"/>
        <w:right w:val="none" w:sz="0" w:space="0" w:color="auto"/>
      </w:divBdr>
    </w:div>
    <w:div w:id="1844972303">
      <w:bodyDiv w:val="1"/>
      <w:marLeft w:val="0"/>
      <w:marRight w:val="0"/>
      <w:marTop w:val="0"/>
      <w:marBottom w:val="0"/>
      <w:divBdr>
        <w:top w:val="none" w:sz="0" w:space="0" w:color="auto"/>
        <w:left w:val="none" w:sz="0" w:space="0" w:color="auto"/>
        <w:bottom w:val="none" w:sz="0" w:space="0" w:color="auto"/>
        <w:right w:val="none" w:sz="0" w:space="0" w:color="auto"/>
      </w:divBdr>
    </w:div>
    <w:div w:id="1860779214">
      <w:bodyDiv w:val="1"/>
      <w:marLeft w:val="0"/>
      <w:marRight w:val="0"/>
      <w:marTop w:val="0"/>
      <w:marBottom w:val="0"/>
      <w:divBdr>
        <w:top w:val="none" w:sz="0" w:space="0" w:color="auto"/>
        <w:left w:val="none" w:sz="0" w:space="0" w:color="auto"/>
        <w:bottom w:val="none" w:sz="0" w:space="0" w:color="auto"/>
        <w:right w:val="none" w:sz="0" w:space="0" w:color="auto"/>
      </w:divBdr>
    </w:div>
    <w:div w:id="2003268765">
      <w:bodyDiv w:val="1"/>
      <w:marLeft w:val="0"/>
      <w:marRight w:val="0"/>
      <w:marTop w:val="0"/>
      <w:marBottom w:val="0"/>
      <w:divBdr>
        <w:top w:val="none" w:sz="0" w:space="0" w:color="auto"/>
        <w:left w:val="none" w:sz="0" w:space="0" w:color="auto"/>
        <w:bottom w:val="none" w:sz="0" w:space="0" w:color="auto"/>
        <w:right w:val="none" w:sz="0" w:space="0" w:color="auto"/>
      </w:divBdr>
    </w:div>
    <w:div w:id="2004813860">
      <w:bodyDiv w:val="1"/>
      <w:marLeft w:val="0"/>
      <w:marRight w:val="0"/>
      <w:marTop w:val="0"/>
      <w:marBottom w:val="0"/>
      <w:divBdr>
        <w:top w:val="none" w:sz="0" w:space="0" w:color="auto"/>
        <w:left w:val="none" w:sz="0" w:space="0" w:color="auto"/>
        <w:bottom w:val="none" w:sz="0" w:space="0" w:color="auto"/>
        <w:right w:val="none" w:sz="0" w:space="0" w:color="auto"/>
      </w:divBdr>
    </w:div>
    <w:div w:id="2032489153">
      <w:bodyDiv w:val="1"/>
      <w:marLeft w:val="0"/>
      <w:marRight w:val="0"/>
      <w:marTop w:val="0"/>
      <w:marBottom w:val="0"/>
      <w:divBdr>
        <w:top w:val="none" w:sz="0" w:space="0" w:color="auto"/>
        <w:left w:val="none" w:sz="0" w:space="0" w:color="auto"/>
        <w:bottom w:val="none" w:sz="0" w:space="0" w:color="auto"/>
        <w:right w:val="none" w:sz="0" w:space="0" w:color="auto"/>
      </w:divBdr>
      <w:divsChild>
        <w:div w:id="1924872439">
          <w:marLeft w:val="0"/>
          <w:marRight w:val="0"/>
          <w:marTop w:val="0"/>
          <w:marBottom w:val="0"/>
          <w:divBdr>
            <w:top w:val="none" w:sz="0" w:space="0" w:color="auto"/>
            <w:left w:val="none" w:sz="0" w:space="0" w:color="auto"/>
            <w:bottom w:val="none" w:sz="0" w:space="0" w:color="auto"/>
            <w:right w:val="none" w:sz="0" w:space="0" w:color="auto"/>
          </w:divBdr>
          <w:divsChild>
            <w:div w:id="969676034">
              <w:marLeft w:val="0"/>
              <w:marRight w:val="0"/>
              <w:marTop w:val="0"/>
              <w:marBottom w:val="0"/>
              <w:divBdr>
                <w:top w:val="none" w:sz="0" w:space="0" w:color="auto"/>
                <w:left w:val="none" w:sz="0" w:space="0" w:color="auto"/>
                <w:bottom w:val="none" w:sz="0" w:space="0" w:color="auto"/>
                <w:right w:val="none" w:sz="0" w:space="0" w:color="auto"/>
              </w:divBdr>
              <w:divsChild>
                <w:div w:id="984630338">
                  <w:marLeft w:val="0"/>
                  <w:marRight w:val="0"/>
                  <w:marTop w:val="0"/>
                  <w:marBottom w:val="0"/>
                  <w:divBdr>
                    <w:top w:val="none" w:sz="0" w:space="0" w:color="auto"/>
                    <w:left w:val="none" w:sz="0" w:space="0" w:color="auto"/>
                    <w:bottom w:val="none" w:sz="0" w:space="0" w:color="auto"/>
                    <w:right w:val="none" w:sz="0" w:space="0" w:color="auto"/>
                  </w:divBdr>
                  <w:divsChild>
                    <w:div w:id="954749792">
                      <w:marLeft w:val="0"/>
                      <w:marRight w:val="0"/>
                      <w:marTop w:val="0"/>
                      <w:marBottom w:val="0"/>
                      <w:divBdr>
                        <w:top w:val="none" w:sz="0" w:space="0" w:color="auto"/>
                        <w:left w:val="none" w:sz="0" w:space="0" w:color="auto"/>
                        <w:bottom w:val="none" w:sz="0" w:space="0" w:color="auto"/>
                        <w:right w:val="none" w:sz="0" w:space="0" w:color="auto"/>
                      </w:divBdr>
                      <w:divsChild>
                        <w:div w:id="670832900">
                          <w:marLeft w:val="0"/>
                          <w:marRight w:val="0"/>
                          <w:marTop w:val="0"/>
                          <w:marBottom w:val="0"/>
                          <w:divBdr>
                            <w:top w:val="none" w:sz="0" w:space="0" w:color="auto"/>
                            <w:left w:val="none" w:sz="0" w:space="0" w:color="auto"/>
                            <w:bottom w:val="none" w:sz="0" w:space="0" w:color="auto"/>
                            <w:right w:val="none" w:sz="0" w:space="0" w:color="auto"/>
                          </w:divBdr>
                        </w:div>
                      </w:divsChild>
                    </w:div>
                    <w:div w:id="892539455">
                      <w:marLeft w:val="0"/>
                      <w:marRight w:val="0"/>
                      <w:marTop w:val="0"/>
                      <w:marBottom w:val="0"/>
                      <w:divBdr>
                        <w:top w:val="none" w:sz="0" w:space="0" w:color="auto"/>
                        <w:left w:val="none" w:sz="0" w:space="0" w:color="auto"/>
                        <w:bottom w:val="none" w:sz="0" w:space="0" w:color="auto"/>
                        <w:right w:val="none" w:sz="0" w:space="0" w:color="auto"/>
                      </w:divBdr>
                      <w:divsChild>
                        <w:div w:id="687221758">
                          <w:marLeft w:val="0"/>
                          <w:marRight w:val="0"/>
                          <w:marTop w:val="0"/>
                          <w:marBottom w:val="0"/>
                          <w:divBdr>
                            <w:top w:val="none" w:sz="0" w:space="0" w:color="auto"/>
                            <w:left w:val="none" w:sz="0" w:space="0" w:color="auto"/>
                            <w:bottom w:val="none" w:sz="0" w:space="0" w:color="auto"/>
                            <w:right w:val="none" w:sz="0" w:space="0" w:color="auto"/>
                          </w:divBdr>
                        </w:div>
                      </w:divsChild>
                    </w:div>
                    <w:div w:id="1775982077">
                      <w:marLeft w:val="0"/>
                      <w:marRight w:val="0"/>
                      <w:marTop w:val="0"/>
                      <w:marBottom w:val="0"/>
                      <w:divBdr>
                        <w:top w:val="none" w:sz="0" w:space="0" w:color="auto"/>
                        <w:left w:val="none" w:sz="0" w:space="0" w:color="auto"/>
                        <w:bottom w:val="none" w:sz="0" w:space="0" w:color="auto"/>
                        <w:right w:val="none" w:sz="0" w:space="0" w:color="auto"/>
                      </w:divBdr>
                      <w:divsChild>
                        <w:div w:id="46690587">
                          <w:marLeft w:val="0"/>
                          <w:marRight w:val="0"/>
                          <w:marTop w:val="0"/>
                          <w:marBottom w:val="0"/>
                          <w:divBdr>
                            <w:top w:val="none" w:sz="0" w:space="0" w:color="auto"/>
                            <w:left w:val="none" w:sz="0" w:space="0" w:color="auto"/>
                            <w:bottom w:val="none" w:sz="0" w:space="0" w:color="auto"/>
                            <w:right w:val="none" w:sz="0" w:space="0" w:color="auto"/>
                          </w:divBdr>
                        </w:div>
                        <w:div w:id="1323965414">
                          <w:marLeft w:val="0"/>
                          <w:marRight w:val="0"/>
                          <w:marTop w:val="0"/>
                          <w:marBottom w:val="0"/>
                          <w:divBdr>
                            <w:top w:val="none" w:sz="0" w:space="0" w:color="auto"/>
                            <w:left w:val="none" w:sz="0" w:space="0" w:color="auto"/>
                            <w:bottom w:val="none" w:sz="0" w:space="0" w:color="auto"/>
                            <w:right w:val="none" w:sz="0" w:space="0" w:color="auto"/>
                          </w:divBdr>
                          <w:divsChild>
                            <w:div w:id="12247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9558">
                      <w:marLeft w:val="0"/>
                      <w:marRight w:val="0"/>
                      <w:marTop w:val="0"/>
                      <w:marBottom w:val="0"/>
                      <w:divBdr>
                        <w:top w:val="none" w:sz="0" w:space="0" w:color="auto"/>
                        <w:left w:val="none" w:sz="0" w:space="0" w:color="auto"/>
                        <w:bottom w:val="none" w:sz="0" w:space="0" w:color="auto"/>
                        <w:right w:val="none" w:sz="0" w:space="0" w:color="auto"/>
                      </w:divBdr>
                      <w:divsChild>
                        <w:div w:id="1620064240">
                          <w:marLeft w:val="0"/>
                          <w:marRight w:val="0"/>
                          <w:marTop w:val="0"/>
                          <w:marBottom w:val="0"/>
                          <w:divBdr>
                            <w:top w:val="none" w:sz="0" w:space="0" w:color="auto"/>
                            <w:left w:val="none" w:sz="0" w:space="0" w:color="auto"/>
                            <w:bottom w:val="none" w:sz="0" w:space="0" w:color="auto"/>
                            <w:right w:val="none" w:sz="0" w:space="0" w:color="auto"/>
                          </w:divBdr>
                        </w:div>
                        <w:div w:id="902910078">
                          <w:marLeft w:val="0"/>
                          <w:marRight w:val="0"/>
                          <w:marTop w:val="0"/>
                          <w:marBottom w:val="0"/>
                          <w:divBdr>
                            <w:top w:val="none" w:sz="0" w:space="0" w:color="auto"/>
                            <w:left w:val="none" w:sz="0" w:space="0" w:color="auto"/>
                            <w:bottom w:val="none" w:sz="0" w:space="0" w:color="auto"/>
                            <w:right w:val="none" w:sz="0" w:space="0" w:color="auto"/>
                          </w:divBdr>
                          <w:divsChild>
                            <w:div w:id="20400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2982">
                      <w:marLeft w:val="0"/>
                      <w:marRight w:val="0"/>
                      <w:marTop w:val="0"/>
                      <w:marBottom w:val="0"/>
                      <w:divBdr>
                        <w:top w:val="none" w:sz="0" w:space="0" w:color="auto"/>
                        <w:left w:val="none" w:sz="0" w:space="0" w:color="auto"/>
                        <w:bottom w:val="none" w:sz="0" w:space="0" w:color="auto"/>
                        <w:right w:val="none" w:sz="0" w:space="0" w:color="auto"/>
                      </w:divBdr>
                      <w:divsChild>
                        <w:div w:id="680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3D90319AF81684C843D81DDAFB4BCE7" ma:contentTypeVersion="3" ma:contentTypeDescription="新しいドキュメントを作成します。" ma:contentTypeScope="" ma:versionID="fdcc7b27af3c0d5da605b102bb0a5293">
  <xsd:schema xmlns:xsd="http://www.w3.org/2001/XMLSchema" xmlns:p="http://schemas.microsoft.com/office/2006/metadata/properties" targetNamespace="http://schemas.microsoft.com/office/2006/metadata/properties" ma:root="true" ma:fieldsID="a2b62c35a999a53b538902f9059cb3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ma:index="8" ma:displayName="コメント"/>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B224C-730A-4B65-8739-F601CB2CC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A10A9DB-AB34-44A3-9410-D27B33379D68}">
  <ds:schemaRefs>
    <ds:schemaRef ds:uri="http://schemas.openxmlformats.org/officeDocument/2006/bibliography"/>
  </ds:schemaRefs>
</ds:datastoreItem>
</file>

<file path=customXml/itemProps3.xml><?xml version="1.0" encoding="utf-8"?>
<ds:datastoreItem xmlns:ds="http://schemas.openxmlformats.org/officeDocument/2006/customXml" ds:itemID="{E21A8E89-6850-420B-BF11-20F7D61EDA2D}">
  <ds:schemaRefs>
    <ds:schemaRef ds:uri="http://schemas.openxmlformats.org/officeDocument/2006/bibliography"/>
  </ds:schemaRefs>
</ds:datastoreItem>
</file>

<file path=customXml/itemProps4.xml><?xml version="1.0" encoding="utf-8"?>
<ds:datastoreItem xmlns:ds="http://schemas.openxmlformats.org/officeDocument/2006/customXml" ds:itemID="{CA4CB937-5550-47DE-A46B-560909F4B89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55F927C-B349-4034-97BF-B6C0F0635995}">
  <ds:schemaRefs>
    <ds:schemaRef ds:uri="http://schemas.openxmlformats.org/officeDocument/2006/bibliography"/>
  </ds:schemaRefs>
</ds:datastoreItem>
</file>

<file path=customXml/itemProps6.xml><?xml version="1.0" encoding="utf-8"?>
<ds:datastoreItem xmlns:ds="http://schemas.openxmlformats.org/officeDocument/2006/customXml" ds:itemID="{ED8E4E79-3D16-4335-B2F3-CDA5D03481EA}">
  <ds:schemaRefs>
    <ds:schemaRef ds:uri="http://schemas.openxmlformats.org/officeDocument/2006/bibliography"/>
  </ds:schemaRefs>
</ds:datastoreItem>
</file>

<file path=customXml/itemProps7.xml><?xml version="1.0" encoding="utf-8"?>
<ds:datastoreItem xmlns:ds="http://schemas.openxmlformats.org/officeDocument/2006/customXml" ds:itemID="{E0692A9F-A38A-4D36-BED3-9B294C07F2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2943</Words>
  <Characters>16777</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武田薬品工業株式会社</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坪内 良一</dc:creator>
  <cp:lastModifiedBy>俊行 榎本</cp:lastModifiedBy>
  <cp:revision>2</cp:revision>
  <cp:lastPrinted>2021-08-11T06:55:00Z</cp:lastPrinted>
  <dcterms:created xsi:type="dcterms:W3CDTF">2022-03-16T23:26:00Z</dcterms:created>
  <dcterms:modified xsi:type="dcterms:W3CDTF">2022-03-16T23:26:00Z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制定・改定日付">
    <vt:filetime>2004-04-16T12:00:00Z</vt:filetime>
  </property>
  <property fmtid="{D5CDD505-2E9C-101B-9397-08002B2CF9AE}" pid="3" name="site020NewsFlag">
    <vt:lpwstr>非表示</vt:lpwstr>
  </property>
  <property fmtid="{D5CDD505-2E9C-101B-9397-08002B2CF9AE}" pid="4" name="ContentType">
    <vt:lpwstr>ドキュメント</vt:lpwstr>
  </property>
  <property fmtid="{D5CDD505-2E9C-101B-9397-08002B2CF9AE}" pid="5" name="ContentTypeId">
    <vt:lpwstr>0x01010053D90319AF81684C843D81DDAFB4BCE7</vt:lpwstr>
  </property>
</Properties>
</file>